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76D5C" w14:textId="77777777" w:rsidR="00AD7C95" w:rsidRPr="00A53555" w:rsidRDefault="00AD7C95" w:rsidP="00A53555">
      <w:pPr>
        <w:pStyle w:val="Heading1"/>
      </w:pPr>
      <w:r w:rsidRPr="00A53555">
        <w:t>Myrna Dawson</w:t>
      </w:r>
    </w:p>
    <w:p w14:paraId="350B14A0" w14:textId="472C46FD" w:rsidR="00AD7C95" w:rsidRPr="00927632" w:rsidRDefault="00AD7C95" w:rsidP="00A67C64">
      <w:pPr>
        <w:jc w:val="center"/>
      </w:pPr>
      <w:r w:rsidRPr="00927632">
        <w:t>Professor of Sociology</w:t>
      </w:r>
      <w:r w:rsidR="00F5358F">
        <w:t xml:space="preserve"> and Research Leadership Chair</w:t>
      </w:r>
      <w:r w:rsidRPr="00927632">
        <w:t>, University of Guelph</w:t>
      </w:r>
    </w:p>
    <w:p w14:paraId="05230C6E" w14:textId="6C45E495" w:rsidR="00AD7C95" w:rsidRPr="00FA6CAC" w:rsidRDefault="000E0D4A" w:rsidP="00A67C64">
      <w:pPr>
        <w:jc w:val="center"/>
      </w:pPr>
      <w:hyperlink r:id="rId8" w:history="1">
        <w:r w:rsidR="00AD7C95" w:rsidRPr="000E0D4A">
          <w:rPr>
            <w:rStyle w:val="Hyperlink"/>
          </w:rPr>
          <w:t>Director, Centre for the Study of Social &amp; Legal Responses to Violence</w:t>
        </w:r>
      </w:hyperlink>
    </w:p>
    <w:p w14:paraId="2CA092B5" w14:textId="77777777" w:rsidR="00AD7C95" w:rsidRPr="00FA6CAC" w:rsidRDefault="00000000" w:rsidP="00A67C64">
      <w:pPr>
        <w:jc w:val="center"/>
      </w:pPr>
      <w:hyperlink r:id="rId9" w:history="1">
        <w:r w:rsidR="00AD7C95" w:rsidRPr="00FA6CAC">
          <w:rPr>
            <w:rStyle w:val="Hyperlink"/>
          </w:rPr>
          <w:t>Director, Canadian Femicide Observatory for Justice and Accountability</w:t>
        </w:r>
      </w:hyperlink>
    </w:p>
    <w:p w14:paraId="2728ECD1" w14:textId="437CA160" w:rsidR="00AD7C95" w:rsidRPr="00FA6CAC" w:rsidRDefault="00000000" w:rsidP="00A67C64">
      <w:pPr>
        <w:jc w:val="center"/>
      </w:pPr>
      <w:hyperlink r:id="rId10" w:history="1">
        <w:r w:rsidR="00AD7C95" w:rsidRPr="00FA6CAC">
          <w:rPr>
            <w:rStyle w:val="Hyperlink"/>
          </w:rPr>
          <w:t>Co-Director, Canadian Domestic Homicide Prevention Initiative</w:t>
        </w:r>
      </w:hyperlink>
      <w:r w:rsidR="00454C73">
        <w:rPr>
          <w:rStyle w:val="Hyperlink"/>
        </w:rPr>
        <w:t xml:space="preserve"> with Vulnerable Populations</w:t>
      </w:r>
    </w:p>
    <w:p w14:paraId="6811D734" w14:textId="77777777" w:rsidR="00AD7C95" w:rsidRPr="00FA6CAC" w:rsidRDefault="00AD7C95" w:rsidP="00A67C64">
      <w:pPr>
        <w:jc w:val="center"/>
        <w:rPr>
          <w:color w:val="0000FF"/>
          <w:u w:val="single" w:color="0000FF"/>
        </w:rPr>
      </w:pPr>
      <w:r w:rsidRPr="00FA6CAC">
        <w:t xml:space="preserve">Email: </w:t>
      </w:r>
      <w:hyperlink r:id="rId11">
        <w:r w:rsidRPr="00FA6CAC">
          <w:rPr>
            <w:color w:val="0000FF"/>
            <w:u w:val="single" w:color="0000FF"/>
          </w:rPr>
          <w:t>mdawson@uoguelph.ca</w:t>
        </w:r>
      </w:hyperlink>
    </w:p>
    <w:p w14:paraId="0F79D876" w14:textId="77777777" w:rsidR="00AD7C95" w:rsidRPr="00927632" w:rsidRDefault="00AD7C95" w:rsidP="00AD7C95">
      <w:pPr>
        <w:jc w:val="center"/>
      </w:pPr>
    </w:p>
    <w:p w14:paraId="5071CFED" w14:textId="77777777" w:rsidR="00AD7C95" w:rsidRPr="00927632" w:rsidRDefault="00AD7C95" w:rsidP="00D824C4">
      <w:pPr>
        <w:pStyle w:val="Heading2"/>
        <w:spacing w:after="240"/>
      </w:pPr>
      <w:r w:rsidRPr="00560D3D">
        <w:t>D</w:t>
      </w:r>
      <w:r>
        <w:t>egrees</w:t>
      </w:r>
      <w:r w:rsidRPr="00927632">
        <w:t>:</w:t>
      </w:r>
    </w:p>
    <w:tbl>
      <w:tblPr>
        <w:tblStyle w:val="TableGridLight"/>
        <w:tblW w:w="10211" w:type="dxa"/>
        <w:tblLook w:val="05A0" w:firstRow="1" w:lastRow="0" w:firstColumn="1" w:lastColumn="1" w:noHBand="0" w:noVBand="1"/>
      </w:tblPr>
      <w:tblGrid>
        <w:gridCol w:w="2335"/>
        <w:gridCol w:w="2608"/>
        <w:gridCol w:w="2609"/>
        <w:gridCol w:w="2659"/>
      </w:tblGrid>
      <w:tr w:rsidR="00AD7C95" w:rsidRPr="00927632" w14:paraId="43CC855F" w14:textId="77777777" w:rsidTr="00EF3C37">
        <w:trPr>
          <w:trHeight w:val="594"/>
        </w:trPr>
        <w:tc>
          <w:tcPr>
            <w:tcW w:w="2335" w:type="dxa"/>
            <w:vAlign w:val="center"/>
          </w:tcPr>
          <w:p w14:paraId="4CD8752A" w14:textId="77777777" w:rsidR="00AD7C95" w:rsidRPr="00C23929" w:rsidRDefault="00AD7C95" w:rsidP="002C6CB2">
            <w:pPr>
              <w:pStyle w:val="BodyText"/>
              <w:jc w:val="center"/>
              <w:rPr>
                <w:b/>
                <w:sz w:val="24"/>
                <w:szCs w:val="24"/>
              </w:rPr>
            </w:pPr>
            <w:r w:rsidRPr="00C23929">
              <w:rPr>
                <w:b/>
                <w:sz w:val="24"/>
                <w:szCs w:val="24"/>
              </w:rPr>
              <w:t>Degree</w:t>
            </w:r>
          </w:p>
        </w:tc>
        <w:tc>
          <w:tcPr>
            <w:tcW w:w="2608" w:type="dxa"/>
            <w:vAlign w:val="center"/>
          </w:tcPr>
          <w:p w14:paraId="2713B323" w14:textId="77777777" w:rsidR="00AD7C95" w:rsidRPr="00C23929" w:rsidRDefault="00AD7C95" w:rsidP="002C6CB2">
            <w:pPr>
              <w:pStyle w:val="BodyText"/>
              <w:jc w:val="center"/>
              <w:rPr>
                <w:b/>
                <w:sz w:val="24"/>
                <w:szCs w:val="24"/>
              </w:rPr>
            </w:pPr>
            <w:r w:rsidRPr="00C23929">
              <w:rPr>
                <w:b/>
                <w:sz w:val="24"/>
                <w:szCs w:val="24"/>
              </w:rPr>
              <w:t>University/College</w:t>
            </w:r>
          </w:p>
        </w:tc>
        <w:tc>
          <w:tcPr>
            <w:tcW w:w="2609" w:type="dxa"/>
            <w:vAlign w:val="center"/>
          </w:tcPr>
          <w:p w14:paraId="39CC0840" w14:textId="77777777" w:rsidR="00AD7C95" w:rsidRPr="00C23929" w:rsidRDefault="00AD7C95" w:rsidP="002C6CB2">
            <w:pPr>
              <w:pStyle w:val="BodyText"/>
              <w:jc w:val="center"/>
              <w:rPr>
                <w:b/>
                <w:sz w:val="24"/>
                <w:szCs w:val="24"/>
              </w:rPr>
            </w:pPr>
            <w:r w:rsidRPr="00C23929">
              <w:rPr>
                <w:b/>
                <w:sz w:val="24"/>
                <w:szCs w:val="24"/>
              </w:rPr>
              <w:t>Program</w:t>
            </w:r>
          </w:p>
        </w:tc>
        <w:tc>
          <w:tcPr>
            <w:tcW w:w="2659" w:type="dxa"/>
            <w:vAlign w:val="center"/>
          </w:tcPr>
          <w:p w14:paraId="6365647A" w14:textId="77777777" w:rsidR="00AD7C95" w:rsidRPr="00C23929" w:rsidRDefault="00AD7C95" w:rsidP="002C6CB2">
            <w:pPr>
              <w:pStyle w:val="BodyText"/>
              <w:jc w:val="center"/>
              <w:rPr>
                <w:b/>
                <w:sz w:val="24"/>
                <w:szCs w:val="24"/>
              </w:rPr>
            </w:pPr>
            <w:r w:rsidRPr="00C23929">
              <w:rPr>
                <w:b/>
                <w:sz w:val="24"/>
                <w:szCs w:val="24"/>
              </w:rPr>
              <w:t>Year Granted</w:t>
            </w:r>
          </w:p>
        </w:tc>
      </w:tr>
      <w:tr w:rsidR="00AD7C95" w:rsidRPr="00927632" w14:paraId="6A6362D6" w14:textId="77777777" w:rsidTr="00EF3C37">
        <w:trPr>
          <w:trHeight w:val="665"/>
        </w:trPr>
        <w:tc>
          <w:tcPr>
            <w:tcW w:w="2335" w:type="dxa"/>
            <w:vAlign w:val="center"/>
          </w:tcPr>
          <w:p w14:paraId="18255A51" w14:textId="77777777" w:rsidR="00AD7C95" w:rsidRPr="00C23929" w:rsidRDefault="00AD7C95" w:rsidP="002C6CB2">
            <w:pPr>
              <w:pStyle w:val="BodyText"/>
              <w:jc w:val="center"/>
              <w:rPr>
                <w:sz w:val="24"/>
                <w:szCs w:val="24"/>
              </w:rPr>
            </w:pPr>
            <w:r w:rsidRPr="00C23929">
              <w:rPr>
                <w:sz w:val="24"/>
                <w:szCs w:val="24"/>
              </w:rPr>
              <w:t>PhD</w:t>
            </w:r>
          </w:p>
        </w:tc>
        <w:tc>
          <w:tcPr>
            <w:tcW w:w="2608" w:type="dxa"/>
            <w:vAlign w:val="center"/>
          </w:tcPr>
          <w:p w14:paraId="6C068FDE" w14:textId="77777777" w:rsidR="00AD7C95" w:rsidRPr="00C23929" w:rsidRDefault="00AD7C95" w:rsidP="002C6CB2">
            <w:pPr>
              <w:pStyle w:val="BodyText"/>
              <w:jc w:val="center"/>
              <w:rPr>
                <w:sz w:val="24"/>
                <w:szCs w:val="24"/>
              </w:rPr>
            </w:pPr>
            <w:r w:rsidRPr="00C23929">
              <w:rPr>
                <w:sz w:val="24"/>
                <w:szCs w:val="24"/>
              </w:rPr>
              <w:t>University of Toronto</w:t>
            </w:r>
          </w:p>
        </w:tc>
        <w:tc>
          <w:tcPr>
            <w:tcW w:w="2609" w:type="dxa"/>
            <w:vAlign w:val="center"/>
          </w:tcPr>
          <w:p w14:paraId="52CA2B90" w14:textId="77777777" w:rsidR="00AD7C95" w:rsidRPr="00C23929" w:rsidRDefault="00AD7C95" w:rsidP="002C6CB2">
            <w:pPr>
              <w:pStyle w:val="BodyText"/>
              <w:jc w:val="center"/>
              <w:rPr>
                <w:sz w:val="24"/>
                <w:szCs w:val="24"/>
              </w:rPr>
            </w:pPr>
            <w:r w:rsidRPr="00C23929">
              <w:rPr>
                <w:sz w:val="24"/>
                <w:szCs w:val="24"/>
              </w:rPr>
              <w:t>Sociology</w:t>
            </w:r>
          </w:p>
        </w:tc>
        <w:tc>
          <w:tcPr>
            <w:tcW w:w="2659" w:type="dxa"/>
            <w:vAlign w:val="center"/>
          </w:tcPr>
          <w:p w14:paraId="30F60D27" w14:textId="77777777" w:rsidR="00AD7C95" w:rsidRPr="00C23929" w:rsidRDefault="00AD7C95" w:rsidP="002C6CB2">
            <w:pPr>
              <w:pStyle w:val="BodyText"/>
              <w:jc w:val="center"/>
              <w:rPr>
                <w:sz w:val="24"/>
                <w:szCs w:val="24"/>
              </w:rPr>
            </w:pPr>
            <w:r w:rsidRPr="00C23929">
              <w:rPr>
                <w:sz w:val="24"/>
                <w:szCs w:val="24"/>
              </w:rPr>
              <w:t>2001</w:t>
            </w:r>
          </w:p>
        </w:tc>
      </w:tr>
      <w:tr w:rsidR="00AD7C95" w:rsidRPr="00927632" w14:paraId="4B3F796D" w14:textId="77777777" w:rsidTr="00EF3C37">
        <w:trPr>
          <w:trHeight w:val="598"/>
        </w:trPr>
        <w:tc>
          <w:tcPr>
            <w:tcW w:w="2335" w:type="dxa"/>
            <w:vAlign w:val="center"/>
          </w:tcPr>
          <w:p w14:paraId="01D3AB80" w14:textId="77777777" w:rsidR="00AD7C95" w:rsidRPr="00C23929" w:rsidRDefault="00AD7C95" w:rsidP="002C6CB2">
            <w:pPr>
              <w:pStyle w:val="BodyText"/>
              <w:jc w:val="center"/>
              <w:rPr>
                <w:sz w:val="24"/>
                <w:szCs w:val="24"/>
              </w:rPr>
            </w:pPr>
            <w:r w:rsidRPr="00C23929">
              <w:rPr>
                <w:sz w:val="24"/>
                <w:szCs w:val="24"/>
              </w:rPr>
              <w:t>MA</w:t>
            </w:r>
          </w:p>
        </w:tc>
        <w:tc>
          <w:tcPr>
            <w:tcW w:w="2608" w:type="dxa"/>
            <w:vAlign w:val="center"/>
          </w:tcPr>
          <w:p w14:paraId="3066F55D" w14:textId="77777777" w:rsidR="00AD7C95" w:rsidRPr="00C23929" w:rsidRDefault="00AD7C95" w:rsidP="002C6CB2">
            <w:pPr>
              <w:pStyle w:val="BodyText"/>
              <w:jc w:val="center"/>
              <w:rPr>
                <w:sz w:val="24"/>
                <w:szCs w:val="24"/>
              </w:rPr>
            </w:pPr>
            <w:r w:rsidRPr="00C23929">
              <w:rPr>
                <w:sz w:val="24"/>
                <w:szCs w:val="24"/>
              </w:rPr>
              <w:t>University of Toronto</w:t>
            </w:r>
          </w:p>
        </w:tc>
        <w:tc>
          <w:tcPr>
            <w:tcW w:w="2609" w:type="dxa"/>
            <w:vAlign w:val="center"/>
          </w:tcPr>
          <w:p w14:paraId="78DFBC89" w14:textId="77777777" w:rsidR="00AD7C95" w:rsidRPr="00C23929" w:rsidRDefault="00AD7C95" w:rsidP="002C6CB2">
            <w:pPr>
              <w:pStyle w:val="BodyText"/>
              <w:jc w:val="center"/>
              <w:rPr>
                <w:sz w:val="24"/>
                <w:szCs w:val="24"/>
              </w:rPr>
            </w:pPr>
            <w:r w:rsidRPr="00C23929">
              <w:rPr>
                <w:sz w:val="24"/>
                <w:szCs w:val="24"/>
              </w:rPr>
              <w:t>Sociology</w:t>
            </w:r>
          </w:p>
        </w:tc>
        <w:tc>
          <w:tcPr>
            <w:tcW w:w="2659" w:type="dxa"/>
            <w:vAlign w:val="center"/>
          </w:tcPr>
          <w:p w14:paraId="3A50DD1D" w14:textId="77777777" w:rsidR="00AD7C95" w:rsidRPr="00C23929" w:rsidRDefault="00AD7C95" w:rsidP="002C6CB2">
            <w:pPr>
              <w:pStyle w:val="BodyText"/>
              <w:jc w:val="center"/>
              <w:rPr>
                <w:sz w:val="24"/>
                <w:szCs w:val="24"/>
              </w:rPr>
            </w:pPr>
            <w:r w:rsidRPr="00C23929">
              <w:rPr>
                <w:sz w:val="24"/>
                <w:szCs w:val="24"/>
              </w:rPr>
              <w:t>1995</w:t>
            </w:r>
          </w:p>
        </w:tc>
      </w:tr>
      <w:tr w:rsidR="00AD7C95" w:rsidRPr="00927632" w14:paraId="0698F852" w14:textId="77777777" w:rsidTr="00EF3C37">
        <w:trPr>
          <w:trHeight w:val="744"/>
        </w:trPr>
        <w:tc>
          <w:tcPr>
            <w:tcW w:w="2335" w:type="dxa"/>
            <w:vAlign w:val="center"/>
          </w:tcPr>
          <w:p w14:paraId="5D2226E8" w14:textId="77777777" w:rsidR="00AD7C95" w:rsidRPr="00C23929" w:rsidRDefault="00AD7C95" w:rsidP="002C6CB2">
            <w:pPr>
              <w:pStyle w:val="BodyText"/>
              <w:jc w:val="center"/>
              <w:rPr>
                <w:sz w:val="24"/>
                <w:szCs w:val="24"/>
              </w:rPr>
            </w:pPr>
            <w:r w:rsidRPr="00C23929">
              <w:rPr>
                <w:sz w:val="24"/>
                <w:szCs w:val="24"/>
              </w:rPr>
              <w:t>BA</w:t>
            </w:r>
          </w:p>
        </w:tc>
        <w:tc>
          <w:tcPr>
            <w:tcW w:w="2608" w:type="dxa"/>
            <w:vAlign w:val="center"/>
          </w:tcPr>
          <w:p w14:paraId="023B8A18" w14:textId="77777777" w:rsidR="00AD7C95" w:rsidRPr="00C23929" w:rsidRDefault="00AD7C95" w:rsidP="002C6CB2">
            <w:pPr>
              <w:pStyle w:val="BodyText"/>
              <w:jc w:val="center"/>
              <w:rPr>
                <w:sz w:val="24"/>
                <w:szCs w:val="24"/>
              </w:rPr>
            </w:pPr>
            <w:r w:rsidRPr="00C23929">
              <w:rPr>
                <w:sz w:val="24"/>
                <w:szCs w:val="24"/>
              </w:rPr>
              <w:t>York University</w:t>
            </w:r>
          </w:p>
        </w:tc>
        <w:tc>
          <w:tcPr>
            <w:tcW w:w="2609" w:type="dxa"/>
            <w:vAlign w:val="center"/>
          </w:tcPr>
          <w:p w14:paraId="412D7F34" w14:textId="77777777" w:rsidR="00AD7C95" w:rsidRPr="00C23929" w:rsidRDefault="00AD7C95" w:rsidP="002C6CB2">
            <w:pPr>
              <w:pStyle w:val="BodyText"/>
              <w:jc w:val="center"/>
              <w:rPr>
                <w:sz w:val="24"/>
                <w:szCs w:val="24"/>
              </w:rPr>
            </w:pPr>
            <w:r w:rsidRPr="00C23929">
              <w:rPr>
                <w:sz w:val="24"/>
                <w:szCs w:val="24"/>
              </w:rPr>
              <w:t>Sociology/Law &amp; Society</w:t>
            </w:r>
          </w:p>
        </w:tc>
        <w:tc>
          <w:tcPr>
            <w:tcW w:w="2659" w:type="dxa"/>
            <w:vAlign w:val="center"/>
          </w:tcPr>
          <w:p w14:paraId="0975C87C" w14:textId="77777777" w:rsidR="00AD7C95" w:rsidRPr="00C23929" w:rsidRDefault="00AD7C95" w:rsidP="002C6CB2">
            <w:pPr>
              <w:pStyle w:val="TableParagraph"/>
              <w:jc w:val="center"/>
              <w:rPr>
                <w:sz w:val="24"/>
                <w:szCs w:val="24"/>
              </w:rPr>
            </w:pPr>
            <w:r w:rsidRPr="00C23929">
              <w:rPr>
                <w:sz w:val="24"/>
                <w:szCs w:val="24"/>
              </w:rPr>
              <w:t>1994 (Summa cum Laude)</w:t>
            </w:r>
          </w:p>
        </w:tc>
      </w:tr>
    </w:tbl>
    <w:p w14:paraId="523B7565" w14:textId="77777777" w:rsidR="00AD7C95" w:rsidRDefault="00AD7C95" w:rsidP="00AD7C95">
      <w:pPr>
        <w:pStyle w:val="Heading2"/>
        <w:spacing w:before="240" w:after="360"/>
      </w:pPr>
      <w:r w:rsidRPr="00927632">
        <w:t>E</w:t>
      </w:r>
      <w:r>
        <w:t>mployment</w:t>
      </w:r>
      <w:r w:rsidRPr="00927632">
        <w:t xml:space="preserve"> H</w:t>
      </w:r>
      <w:r>
        <w:t>istory</w:t>
      </w:r>
      <w:r w:rsidRPr="00927632">
        <w:t>:</w:t>
      </w:r>
    </w:p>
    <w:tbl>
      <w:tblPr>
        <w:tblStyle w:val="TableGridLight"/>
        <w:tblW w:w="10323" w:type="dxa"/>
        <w:jc w:val="center"/>
        <w:tblLook w:val="04A0" w:firstRow="1" w:lastRow="0" w:firstColumn="1" w:lastColumn="0" w:noHBand="0" w:noVBand="1"/>
      </w:tblPr>
      <w:tblGrid>
        <w:gridCol w:w="3441"/>
        <w:gridCol w:w="3441"/>
        <w:gridCol w:w="3441"/>
      </w:tblGrid>
      <w:tr w:rsidR="00AD7C95" w14:paraId="44194C70" w14:textId="77777777" w:rsidTr="00EF3C37">
        <w:trPr>
          <w:trHeight w:val="675"/>
          <w:tblHeader/>
          <w:jc w:val="center"/>
        </w:trPr>
        <w:tc>
          <w:tcPr>
            <w:tcW w:w="3441" w:type="dxa"/>
          </w:tcPr>
          <w:p w14:paraId="4E138266" w14:textId="77777777" w:rsidR="00AD7C95" w:rsidRPr="00C23929" w:rsidRDefault="00AD7C95" w:rsidP="00CA35A7">
            <w:pPr>
              <w:pStyle w:val="Heading2"/>
              <w:spacing w:before="240" w:after="240"/>
              <w:jc w:val="center"/>
              <w:rPr>
                <w:sz w:val="24"/>
                <w:szCs w:val="24"/>
                <w:u w:val="none"/>
              </w:rPr>
            </w:pPr>
            <w:r w:rsidRPr="00C23929">
              <w:rPr>
                <w:sz w:val="24"/>
                <w:szCs w:val="24"/>
                <w:u w:val="none"/>
              </w:rPr>
              <w:t>Years</w:t>
            </w:r>
          </w:p>
        </w:tc>
        <w:tc>
          <w:tcPr>
            <w:tcW w:w="3441" w:type="dxa"/>
          </w:tcPr>
          <w:p w14:paraId="5D7E73AC" w14:textId="77777777" w:rsidR="00AD7C95" w:rsidRPr="00C23929" w:rsidRDefault="00AD7C95" w:rsidP="00CA35A7">
            <w:pPr>
              <w:pStyle w:val="Heading2"/>
              <w:spacing w:before="240" w:after="240"/>
              <w:jc w:val="center"/>
              <w:rPr>
                <w:sz w:val="24"/>
                <w:szCs w:val="24"/>
                <w:u w:val="none"/>
              </w:rPr>
            </w:pPr>
            <w:r w:rsidRPr="00C23929">
              <w:rPr>
                <w:sz w:val="24"/>
                <w:szCs w:val="24"/>
                <w:u w:val="none"/>
              </w:rPr>
              <w:t>Position</w:t>
            </w:r>
          </w:p>
        </w:tc>
        <w:tc>
          <w:tcPr>
            <w:tcW w:w="3441" w:type="dxa"/>
          </w:tcPr>
          <w:p w14:paraId="5728678C" w14:textId="77777777" w:rsidR="00AD7C95" w:rsidRPr="00C23929" w:rsidRDefault="00AD7C95" w:rsidP="00CA35A7">
            <w:pPr>
              <w:pStyle w:val="Heading2"/>
              <w:spacing w:before="240" w:after="240"/>
              <w:jc w:val="center"/>
              <w:rPr>
                <w:sz w:val="24"/>
                <w:szCs w:val="24"/>
                <w:u w:val="none"/>
              </w:rPr>
            </w:pPr>
            <w:r w:rsidRPr="00C23929">
              <w:rPr>
                <w:sz w:val="24"/>
                <w:szCs w:val="24"/>
                <w:u w:val="none"/>
              </w:rPr>
              <w:t>Department/Institution</w:t>
            </w:r>
          </w:p>
        </w:tc>
      </w:tr>
      <w:tr w:rsidR="00AD7C95" w14:paraId="60415990" w14:textId="77777777" w:rsidTr="00EF3C37">
        <w:trPr>
          <w:trHeight w:val="900"/>
          <w:jc w:val="center"/>
        </w:trPr>
        <w:tc>
          <w:tcPr>
            <w:tcW w:w="3441" w:type="dxa"/>
            <w:vAlign w:val="center"/>
          </w:tcPr>
          <w:p w14:paraId="199631B7" w14:textId="607791E4" w:rsidR="00AD7C95" w:rsidRPr="00C23929" w:rsidRDefault="00AD7C95" w:rsidP="00BD302D">
            <w:pPr>
              <w:pStyle w:val="Heading2"/>
              <w:spacing w:before="240" w:after="240"/>
              <w:jc w:val="center"/>
              <w:rPr>
                <w:b w:val="0"/>
                <w:bCs/>
                <w:sz w:val="24"/>
                <w:szCs w:val="24"/>
                <w:u w:val="none"/>
              </w:rPr>
            </w:pPr>
            <w:r w:rsidRPr="00C23929">
              <w:rPr>
                <w:b w:val="0"/>
                <w:bCs/>
                <w:sz w:val="24"/>
                <w:szCs w:val="24"/>
                <w:u w:val="none"/>
              </w:rPr>
              <w:t>20</w:t>
            </w:r>
            <w:r w:rsidR="006863A5">
              <w:rPr>
                <w:b w:val="0"/>
                <w:bCs/>
                <w:sz w:val="24"/>
                <w:szCs w:val="24"/>
                <w:u w:val="none"/>
              </w:rPr>
              <w:t>20-Present</w:t>
            </w:r>
          </w:p>
        </w:tc>
        <w:tc>
          <w:tcPr>
            <w:tcW w:w="3441" w:type="dxa"/>
            <w:vAlign w:val="center"/>
          </w:tcPr>
          <w:p w14:paraId="31FE08D5" w14:textId="1D4F5532" w:rsidR="00AD7C95" w:rsidRPr="00C23929" w:rsidRDefault="006863A5" w:rsidP="00BD302D">
            <w:pPr>
              <w:pStyle w:val="Heading2"/>
              <w:spacing w:before="240" w:after="240"/>
              <w:jc w:val="center"/>
              <w:rPr>
                <w:b w:val="0"/>
                <w:bCs/>
                <w:sz w:val="24"/>
                <w:szCs w:val="24"/>
                <w:u w:val="none"/>
              </w:rPr>
            </w:pPr>
            <w:r>
              <w:rPr>
                <w:b w:val="0"/>
                <w:bCs/>
                <w:sz w:val="24"/>
                <w:szCs w:val="24"/>
                <w:u w:val="none"/>
              </w:rPr>
              <w:t>Research Leadership Chair</w:t>
            </w:r>
          </w:p>
        </w:tc>
        <w:tc>
          <w:tcPr>
            <w:tcW w:w="3441" w:type="dxa"/>
            <w:vAlign w:val="center"/>
          </w:tcPr>
          <w:p w14:paraId="79A59490" w14:textId="7F4EB623" w:rsidR="00AD7C95" w:rsidRPr="00C23929" w:rsidRDefault="006863A5" w:rsidP="00BD302D">
            <w:pPr>
              <w:pStyle w:val="Heading2"/>
              <w:spacing w:before="240" w:after="240"/>
              <w:jc w:val="center"/>
              <w:rPr>
                <w:b w:val="0"/>
                <w:bCs/>
                <w:sz w:val="24"/>
                <w:szCs w:val="24"/>
                <w:u w:val="none"/>
              </w:rPr>
            </w:pPr>
            <w:r>
              <w:rPr>
                <w:b w:val="0"/>
                <w:bCs/>
                <w:sz w:val="24"/>
                <w:szCs w:val="24"/>
                <w:u w:val="none"/>
              </w:rPr>
              <w:t>College of Social &amp; Applied Human Sciences, University of Guelph</w:t>
            </w:r>
          </w:p>
        </w:tc>
      </w:tr>
      <w:tr w:rsidR="00AD7C95" w14:paraId="7BDB0D87" w14:textId="77777777" w:rsidTr="00EF3C37">
        <w:trPr>
          <w:trHeight w:val="1320"/>
          <w:jc w:val="center"/>
        </w:trPr>
        <w:tc>
          <w:tcPr>
            <w:tcW w:w="3441" w:type="dxa"/>
            <w:vAlign w:val="center"/>
          </w:tcPr>
          <w:p w14:paraId="20CC5745" w14:textId="77777777" w:rsidR="00AD7C95" w:rsidRPr="00C23929" w:rsidRDefault="00AD7C95" w:rsidP="00BD302D">
            <w:pPr>
              <w:pStyle w:val="Heading2"/>
              <w:spacing w:before="240" w:after="240"/>
              <w:jc w:val="center"/>
              <w:rPr>
                <w:b w:val="0"/>
                <w:bCs/>
                <w:sz w:val="24"/>
                <w:szCs w:val="24"/>
                <w:u w:val="none"/>
              </w:rPr>
            </w:pPr>
            <w:r w:rsidRPr="00C23929">
              <w:rPr>
                <w:b w:val="0"/>
                <w:bCs/>
                <w:sz w:val="24"/>
                <w:szCs w:val="24"/>
                <w:u w:val="none"/>
              </w:rPr>
              <w:t>2016-Present</w:t>
            </w:r>
          </w:p>
        </w:tc>
        <w:tc>
          <w:tcPr>
            <w:tcW w:w="3441" w:type="dxa"/>
            <w:vAlign w:val="center"/>
          </w:tcPr>
          <w:p w14:paraId="5A3CB234" w14:textId="377BB1D1" w:rsidR="00AD7C95" w:rsidRPr="00C23929" w:rsidRDefault="0073551A" w:rsidP="00BD302D">
            <w:pPr>
              <w:pStyle w:val="Heading2"/>
              <w:spacing w:before="240" w:after="240"/>
              <w:jc w:val="center"/>
              <w:rPr>
                <w:b w:val="0"/>
                <w:bCs/>
                <w:sz w:val="24"/>
                <w:szCs w:val="24"/>
                <w:u w:val="none"/>
              </w:rPr>
            </w:pPr>
            <w:r>
              <w:rPr>
                <w:b w:val="0"/>
                <w:bCs/>
                <w:sz w:val="24"/>
                <w:szCs w:val="24"/>
                <w:u w:val="none"/>
              </w:rPr>
              <w:t xml:space="preserve">Full </w:t>
            </w:r>
            <w:r w:rsidR="00AD7C95" w:rsidRPr="00C23929">
              <w:rPr>
                <w:b w:val="0"/>
                <w:bCs/>
                <w:sz w:val="24"/>
                <w:szCs w:val="24"/>
                <w:u w:val="none"/>
              </w:rPr>
              <w:t>Professor</w:t>
            </w:r>
          </w:p>
        </w:tc>
        <w:tc>
          <w:tcPr>
            <w:tcW w:w="3441" w:type="dxa"/>
            <w:vAlign w:val="center"/>
          </w:tcPr>
          <w:p w14:paraId="658D614F" w14:textId="77777777" w:rsidR="00AD7C95" w:rsidRPr="00C23929" w:rsidRDefault="00AD7C95" w:rsidP="00BD302D">
            <w:pPr>
              <w:pStyle w:val="Heading2"/>
              <w:spacing w:before="240" w:after="240"/>
              <w:jc w:val="center"/>
              <w:rPr>
                <w:b w:val="0"/>
                <w:bCs/>
                <w:sz w:val="24"/>
                <w:szCs w:val="24"/>
                <w:u w:val="none"/>
              </w:rPr>
            </w:pPr>
            <w:r w:rsidRPr="00C23929">
              <w:rPr>
                <w:b w:val="0"/>
                <w:bCs/>
                <w:sz w:val="24"/>
                <w:szCs w:val="24"/>
                <w:u w:val="none"/>
              </w:rPr>
              <w:t>Department of Sociology &amp; Anthropology, University of Guelph</w:t>
            </w:r>
          </w:p>
        </w:tc>
      </w:tr>
      <w:tr w:rsidR="00547D7A" w14:paraId="3CEA4372" w14:textId="77777777" w:rsidTr="00EF3C37">
        <w:trPr>
          <w:trHeight w:val="1320"/>
          <w:jc w:val="center"/>
        </w:trPr>
        <w:tc>
          <w:tcPr>
            <w:tcW w:w="3441" w:type="dxa"/>
            <w:vAlign w:val="center"/>
          </w:tcPr>
          <w:p w14:paraId="786A8930" w14:textId="3A55B27D" w:rsidR="00547D7A" w:rsidRPr="00547D7A" w:rsidRDefault="00547D7A" w:rsidP="00BD302D">
            <w:pPr>
              <w:pStyle w:val="Heading2"/>
              <w:spacing w:before="240" w:after="240"/>
              <w:jc w:val="center"/>
              <w:rPr>
                <w:b w:val="0"/>
                <w:bCs/>
                <w:sz w:val="24"/>
                <w:szCs w:val="24"/>
                <w:u w:val="none"/>
              </w:rPr>
            </w:pPr>
            <w:r w:rsidRPr="00547D7A">
              <w:rPr>
                <w:b w:val="0"/>
                <w:bCs/>
                <w:sz w:val="24"/>
                <w:szCs w:val="24"/>
                <w:u w:val="none"/>
              </w:rPr>
              <w:t>2008-2018</w:t>
            </w:r>
          </w:p>
        </w:tc>
        <w:tc>
          <w:tcPr>
            <w:tcW w:w="3441" w:type="dxa"/>
            <w:vAlign w:val="center"/>
          </w:tcPr>
          <w:p w14:paraId="2A1DF3F2" w14:textId="765B4553" w:rsidR="00547D7A" w:rsidRPr="00547D7A" w:rsidRDefault="00547D7A" w:rsidP="00BD302D">
            <w:pPr>
              <w:pStyle w:val="Heading2"/>
              <w:spacing w:before="240" w:after="240"/>
              <w:jc w:val="center"/>
              <w:rPr>
                <w:b w:val="0"/>
                <w:bCs/>
                <w:sz w:val="24"/>
                <w:szCs w:val="24"/>
                <w:u w:val="none"/>
              </w:rPr>
            </w:pPr>
            <w:r w:rsidRPr="00547D7A">
              <w:rPr>
                <w:b w:val="0"/>
                <w:bCs/>
                <w:sz w:val="24"/>
                <w:szCs w:val="24"/>
                <w:u w:val="none"/>
              </w:rPr>
              <w:t>Canada Research Chair in Public Policy in Criminal Justice</w:t>
            </w:r>
            <w:r w:rsidR="0073551A">
              <w:rPr>
                <w:b w:val="0"/>
                <w:bCs/>
                <w:sz w:val="24"/>
                <w:szCs w:val="24"/>
                <w:u w:val="none"/>
              </w:rPr>
              <w:t xml:space="preserve"> (Tier 2)</w:t>
            </w:r>
          </w:p>
        </w:tc>
        <w:tc>
          <w:tcPr>
            <w:tcW w:w="3441" w:type="dxa"/>
            <w:vAlign w:val="center"/>
          </w:tcPr>
          <w:p w14:paraId="5A2447FB" w14:textId="7590F6B6" w:rsidR="00547D7A" w:rsidRPr="00547D7A" w:rsidRDefault="00547D7A" w:rsidP="00BD302D">
            <w:pPr>
              <w:pStyle w:val="Heading2"/>
              <w:spacing w:before="240" w:after="240"/>
              <w:jc w:val="center"/>
              <w:rPr>
                <w:b w:val="0"/>
                <w:bCs/>
                <w:sz w:val="24"/>
                <w:szCs w:val="24"/>
                <w:u w:val="none"/>
              </w:rPr>
            </w:pPr>
            <w:r w:rsidRPr="00547D7A">
              <w:rPr>
                <w:b w:val="0"/>
                <w:bCs/>
                <w:sz w:val="24"/>
                <w:szCs w:val="24"/>
                <w:u w:val="none"/>
              </w:rPr>
              <w:t>University of Guelph</w:t>
            </w:r>
          </w:p>
        </w:tc>
      </w:tr>
      <w:tr w:rsidR="00AD7C95" w14:paraId="45151D2F" w14:textId="77777777" w:rsidTr="00EF3C37">
        <w:trPr>
          <w:trHeight w:val="1101"/>
          <w:jc w:val="center"/>
        </w:trPr>
        <w:tc>
          <w:tcPr>
            <w:tcW w:w="3441" w:type="dxa"/>
            <w:vAlign w:val="center"/>
          </w:tcPr>
          <w:p w14:paraId="4D1A649B" w14:textId="77777777" w:rsidR="00AD7C95" w:rsidRPr="00C23929" w:rsidRDefault="00AD7C95" w:rsidP="00BD302D">
            <w:pPr>
              <w:pStyle w:val="Heading2"/>
              <w:spacing w:before="240" w:after="240"/>
              <w:jc w:val="center"/>
              <w:rPr>
                <w:b w:val="0"/>
                <w:bCs/>
                <w:sz w:val="24"/>
                <w:szCs w:val="24"/>
                <w:u w:val="none"/>
              </w:rPr>
            </w:pPr>
            <w:r w:rsidRPr="00C23929">
              <w:rPr>
                <w:b w:val="0"/>
                <w:bCs/>
                <w:sz w:val="24"/>
                <w:szCs w:val="24"/>
                <w:u w:val="none"/>
              </w:rPr>
              <w:t>2006-2016</w:t>
            </w:r>
          </w:p>
        </w:tc>
        <w:tc>
          <w:tcPr>
            <w:tcW w:w="3441" w:type="dxa"/>
            <w:vAlign w:val="center"/>
          </w:tcPr>
          <w:p w14:paraId="089272CB" w14:textId="77777777" w:rsidR="00AD7C95" w:rsidRPr="00C23929" w:rsidRDefault="00AD7C95" w:rsidP="00BD302D">
            <w:pPr>
              <w:pStyle w:val="Heading2"/>
              <w:spacing w:before="240" w:after="240"/>
              <w:jc w:val="center"/>
              <w:rPr>
                <w:b w:val="0"/>
                <w:bCs/>
                <w:sz w:val="24"/>
                <w:szCs w:val="24"/>
                <w:u w:val="none"/>
              </w:rPr>
            </w:pPr>
            <w:r w:rsidRPr="00C23929">
              <w:rPr>
                <w:b w:val="0"/>
                <w:bCs/>
                <w:sz w:val="24"/>
                <w:szCs w:val="24"/>
                <w:u w:val="none"/>
              </w:rPr>
              <w:t>Associate Professor</w:t>
            </w:r>
          </w:p>
        </w:tc>
        <w:tc>
          <w:tcPr>
            <w:tcW w:w="3441" w:type="dxa"/>
            <w:vAlign w:val="center"/>
          </w:tcPr>
          <w:p w14:paraId="754A791C" w14:textId="77777777" w:rsidR="00AD7C95" w:rsidRPr="00C23929" w:rsidRDefault="00AD7C95" w:rsidP="00BD302D">
            <w:pPr>
              <w:pStyle w:val="Heading2"/>
              <w:spacing w:before="240" w:after="240"/>
              <w:jc w:val="center"/>
              <w:rPr>
                <w:b w:val="0"/>
                <w:bCs/>
                <w:sz w:val="24"/>
                <w:szCs w:val="24"/>
                <w:u w:val="none"/>
              </w:rPr>
            </w:pPr>
            <w:r w:rsidRPr="00C23929">
              <w:rPr>
                <w:b w:val="0"/>
                <w:bCs/>
                <w:sz w:val="24"/>
                <w:szCs w:val="24"/>
                <w:u w:val="none"/>
              </w:rPr>
              <w:t>Department of Sociology &amp; Anthropology, University of Guelph</w:t>
            </w:r>
          </w:p>
        </w:tc>
      </w:tr>
      <w:tr w:rsidR="00AD7C95" w14:paraId="63A7204A" w14:textId="77777777" w:rsidTr="00EF3C37">
        <w:trPr>
          <w:cantSplit/>
          <w:trHeight w:val="1320"/>
          <w:jc w:val="center"/>
        </w:trPr>
        <w:tc>
          <w:tcPr>
            <w:tcW w:w="3441" w:type="dxa"/>
            <w:vAlign w:val="center"/>
          </w:tcPr>
          <w:p w14:paraId="0E6934FA" w14:textId="77777777" w:rsidR="00AD7C95" w:rsidRPr="00C23929" w:rsidRDefault="00AD7C95" w:rsidP="00BD302D">
            <w:pPr>
              <w:pStyle w:val="Heading2"/>
              <w:spacing w:before="240" w:after="240"/>
              <w:jc w:val="center"/>
              <w:rPr>
                <w:b w:val="0"/>
                <w:bCs/>
                <w:sz w:val="24"/>
                <w:szCs w:val="24"/>
                <w:u w:val="none"/>
              </w:rPr>
            </w:pPr>
            <w:r w:rsidRPr="00C23929">
              <w:rPr>
                <w:b w:val="0"/>
                <w:bCs/>
                <w:sz w:val="24"/>
                <w:szCs w:val="24"/>
                <w:u w:val="none"/>
              </w:rPr>
              <w:lastRenderedPageBreak/>
              <w:t>2003-2006</w:t>
            </w:r>
          </w:p>
        </w:tc>
        <w:tc>
          <w:tcPr>
            <w:tcW w:w="3441" w:type="dxa"/>
            <w:vAlign w:val="center"/>
          </w:tcPr>
          <w:p w14:paraId="75220E85" w14:textId="77777777" w:rsidR="00AD7C95" w:rsidRPr="00C23929" w:rsidRDefault="00AD7C95" w:rsidP="00BD302D">
            <w:pPr>
              <w:pStyle w:val="Heading2"/>
              <w:spacing w:before="240" w:after="240"/>
              <w:jc w:val="center"/>
              <w:rPr>
                <w:b w:val="0"/>
                <w:bCs/>
                <w:sz w:val="24"/>
                <w:szCs w:val="24"/>
                <w:u w:val="none"/>
              </w:rPr>
            </w:pPr>
            <w:r w:rsidRPr="00C23929">
              <w:rPr>
                <w:b w:val="0"/>
                <w:bCs/>
                <w:sz w:val="24"/>
                <w:szCs w:val="24"/>
                <w:u w:val="none"/>
              </w:rPr>
              <w:t>Assistant Professor</w:t>
            </w:r>
          </w:p>
        </w:tc>
        <w:tc>
          <w:tcPr>
            <w:tcW w:w="3441" w:type="dxa"/>
            <w:vAlign w:val="center"/>
          </w:tcPr>
          <w:p w14:paraId="3693EAE5" w14:textId="77777777" w:rsidR="00AD7C95" w:rsidRPr="00C23929" w:rsidRDefault="00AD7C95" w:rsidP="00BD302D">
            <w:pPr>
              <w:pStyle w:val="Heading2"/>
              <w:spacing w:before="240" w:after="240"/>
              <w:jc w:val="center"/>
              <w:rPr>
                <w:b w:val="0"/>
                <w:bCs/>
                <w:sz w:val="24"/>
                <w:szCs w:val="24"/>
                <w:u w:val="none"/>
              </w:rPr>
            </w:pPr>
            <w:r w:rsidRPr="00C23929">
              <w:rPr>
                <w:b w:val="0"/>
                <w:bCs/>
                <w:sz w:val="24"/>
                <w:szCs w:val="24"/>
                <w:u w:val="none"/>
              </w:rPr>
              <w:t>Department of Sociology &amp; Anthropology, University of Guelph</w:t>
            </w:r>
          </w:p>
        </w:tc>
      </w:tr>
      <w:tr w:rsidR="00AD7C95" w14:paraId="3D1F4580" w14:textId="77777777" w:rsidTr="00EF3C37">
        <w:trPr>
          <w:cantSplit/>
          <w:trHeight w:val="1320"/>
          <w:jc w:val="center"/>
        </w:trPr>
        <w:tc>
          <w:tcPr>
            <w:tcW w:w="3441" w:type="dxa"/>
            <w:vAlign w:val="center"/>
          </w:tcPr>
          <w:p w14:paraId="1D8EB391" w14:textId="77777777" w:rsidR="00AD7C95" w:rsidRPr="00C23929" w:rsidRDefault="00AD7C95" w:rsidP="00BD302D">
            <w:pPr>
              <w:pStyle w:val="Heading2"/>
              <w:spacing w:before="240" w:after="240"/>
              <w:jc w:val="center"/>
              <w:rPr>
                <w:b w:val="0"/>
                <w:bCs/>
                <w:sz w:val="24"/>
                <w:szCs w:val="24"/>
                <w:u w:val="none"/>
              </w:rPr>
            </w:pPr>
            <w:r w:rsidRPr="00C23929">
              <w:rPr>
                <w:b w:val="0"/>
                <w:bCs/>
                <w:sz w:val="24"/>
                <w:szCs w:val="24"/>
                <w:u w:val="none"/>
              </w:rPr>
              <w:t>2000-2002</w:t>
            </w:r>
          </w:p>
        </w:tc>
        <w:tc>
          <w:tcPr>
            <w:tcW w:w="3441" w:type="dxa"/>
            <w:vAlign w:val="center"/>
          </w:tcPr>
          <w:p w14:paraId="068B7EBF" w14:textId="77777777" w:rsidR="00AD7C95" w:rsidRPr="00C23929" w:rsidRDefault="00AD7C95" w:rsidP="00BD302D">
            <w:pPr>
              <w:pStyle w:val="Heading2"/>
              <w:spacing w:before="240" w:after="240"/>
              <w:jc w:val="center"/>
              <w:rPr>
                <w:b w:val="0"/>
                <w:bCs/>
                <w:sz w:val="24"/>
                <w:szCs w:val="24"/>
                <w:u w:val="none"/>
              </w:rPr>
            </w:pPr>
            <w:r w:rsidRPr="00C23929">
              <w:rPr>
                <w:b w:val="0"/>
                <w:bCs/>
                <w:sz w:val="24"/>
                <w:szCs w:val="24"/>
                <w:u w:val="none"/>
              </w:rPr>
              <w:t>Post-Doctoral Fellowship</w:t>
            </w:r>
          </w:p>
        </w:tc>
        <w:tc>
          <w:tcPr>
            <w:tcW w:w="3441" w:type="dxa"/>
            <w:vAlign w:val="center"/>
          </w:tcPr>
          <w:p w14:paraId="308A1A4A" w14:textId="77777777" w:rsidR="00AD7C95" w:rsidRPr="00C23929" w:rsidRDefault="00AD7C95" w:rsidP="00BD302D">
            <w:pPr>
              <w:pStyle w:val="Heading2"/>
              <w:spacing w:before="240" w:after="240"/>
              <w:jc w:val="center"/>
              <w:rPr>
                <w:b w:val="0"/>
                <w:bCs/>
                <w:sz w:val="24"/>
                <w:szCs w:val="24"/>
                <w:u w:val="none"/>
              </w:rPr>
            </w:pPr>
            <w:r w:rsidRPr="00C23929">
              <w:rPr>
                <w:b w:val="0"/>
                <w:bCs/>
                <w:sz w:val="24"/>
                <w:szCs w:val="24"/>
                <w:u w:val="none"/>
              </w:rPr>
              <w:t>Social Sciences and Humanities Research Council of Canada</w:t>
            </w:r>
          </w:p>
        </w:tc>
      </w:tr>
      <w:tr w:rsidR="00AD7C95" w14:paraId="08A7FAD6" w14:textId="77777777" w:rsidTr="00EF3C37">
        <w:trPr>
          <w:cantSplit/>
          <w:trHeight w:val="1052"/>
          <w:jc w:val="center"/>
        </w:trPr>
        <w:tc>
          <w:tcPr>
            <w:tcW w:w="3441" w:type="dxa"/>
            <w:vAlign w:val="center"/>
          </w:tcPr>
          <w:p w14:paraId="7CFD9FC0" w14:textId="3DD7B06E" w:rsidR="00AD7C95" w:rsidRPr="00C23929" w:rsidRDefault="00547D7A" w:rsidP="00BD302D">
            <w:pPr>
              <w:pStyle w:val="Heading2"/>
              <w:spacing w:before="240" w:after="240"/>
              <w:jc w:val="center"/>
              <w:rPr>
                <w:b w:val="0"/>
                <w:bCs/>
                <w:sz w:val="24"/>
                <w:szCs w:val="24"/>
                <w:u w:val="none"/>
              </w:rPr>
            </w:pPr>
            <w:r>
              <w:rPr>
                <w:b w:val="0"/>
                <w:bCs/>
                <w:sz w:val="24"/>
                <w:szCs w:val="24"/>
                <w:u w:val="none"/>
              </w:rPr>
              <w:t>2000-2002</w:t>
            </w:r>
          </w:p>
        </w:tc>
        <w:tc>
          <w:tcPr>
            <w:tcW w:w="3441" w:type="dxa"/>
            <w:vAlign w:val="center"/>
          </w:tcPr>
          <w:p w14:paraId="28E6783F" w14:textId="241B3AFC" w:rsidR="00AD7C95" w:rsidRPr="00C23929" w:rsidRDefault="00547D7A" w:rsidP="00BD302D">
            <w:pPr>
              <w:pStyle w:val="Heading2"/>
              <w:spacing w:before="240" w:after="240"/>
              <w:jc w:val="center"/>
              <w:rPr>
                <w:b w:val="0"/>
                <w:bCs/>
                <w:sz w:val="24"/>
                <w:szCs w:val="24"/>
                <w:u w:val="none"/>
              </w:rPr>
            </w:pPr>
            <w:r>
              <w:rPr>
                <w:b w:val="0"/>
                <w:bCs/>
                <w:sz w:val="24"/>
                <w:szCs w:val="24"/>
                <w:u w:val="none"/>
              </w:rPr>
              <w:t>Lecturer</w:t>
            </w:r>
          </w:p>
        </w:tc>
        <w:tc>
          <w:tcPr>
            <w:tcW w:w="3441" w:type="dxa"/>
            <w:vAlign w:val="center"/>
          </w:tcPr>
          <w:p w14:paraId="2C9FC727" w14:textId="1431221B" w:rsidR="00AD7C95" w:rsidRPr="00C23929" w:rsidRDefault="00547D7A" w:rsidP="00BD302D">
            <w:pPr>
              <w:pStyle w:val="Heading2"/>
              <w:spacing w:before="240" w:after="240"/>
              <w:jc w:val="center"/>
              <w:rPr>
                <w:b w:val="0"/>
                <w:bCs/>
                <w:sz w:val="24"/>
                <w:szCs w:val="24"/>
                <w:u w:val="none"/>
              </w:rPr>
            </w:pPr>
            <w:r>
              <w:rPr>
                <w:b w:val="0"/>
                <w:bCs/>
                <w:sz w:val="24"/>
                <w:szCs w:val="24"/>
                <w:u w:val="none"/>
              </w:rPr>
              <w:t>Department of Sociology, University of Toronto</w:t>
            </w:r>
          </w:p>
        </w:tc>
      </w:tr>
    </w:tbl>
    <w:p w14:paraId="7808AE9D" w14:textId="77777777" w:rsidR="00AD7C95" w:rsidRDefault="00AD7C95" w:rsidP="008E63AE">
      <w:pPr>
        <w:pStyle w:val="Heading2"/>
        <w:spacing w:before="240" w:after="240"/>
      </w:pPr>
      <w:r w:rsidRPr="009616C0">
        <w:t>Academic Honours</w:t>
      </w:r>
      <w:r>
        <w:t>:</w:t>
      </w:r>
    </w:p>
    <w:p w14:paraId="1F3A1943" w14:textId="03AD6FB2" w:rsidR="0005095C" w:rsidRDefault="0005095C" w:rsidP="00B416B8">
      <w:pPr>
        <w:pStyle w:val="ListParagraph"/>
        <w:jc w:val="both"/>
      </w:pPr>
      <w:r>
        <w:t>2020-</w:t>
      </w:r>
      <w:r w:rsidR="00E620A9">
        <w:t>2021</w:t>
      </w:r>
      <w:r>
        <w:t xml:space="preserve"> </w:t>
      </w:r>
    </w:p>
    <w:p w14:paraId="47730A38" w14:textId="2C7A38EC" w:rsidR="00590411" w:rsidRPr="00590411" w:rsidRDefault="00590411" w:rsidP="00590411">
      <w:pPr>
        <w:pStyle w:val="ListParagraph"/>
        <w:numPr>
          <w:ilvl w:val="0"/>
          <w:numId w:val="8"/>
        </w:numPr>
        <w:jc w:val="both"/>
      </w:pPr>
      <w:r w:rsidRPr="00590411">
        <w:rPr>
          <w:lang w:val="en-GB"/>
        </w:rPr>
        <w:t>Federal Appointment, Data Working Group for Task Force on the National Action Plan for Missing and Murdered Indigenous Women and Girls, Minister of Crown-Indigenous Relations</w:t>
      </w:r>
    </w:p>
    <w:p w14:paraId="67E68F1F" w14:textId="42E54849" w:rsidR="00590411" w:rsidRDefault="00590411" w:rsidP="00590411">
      <w:pPr>
        <w:pStyle w:val="ListParagraph"/>
        <w:numPr>
          <w:ilvl w:val="0"/>
          <w:numId w:val="9"/>
        </w:numPr>
        <w:jc w:val="both"/>
      </w:pPr>
      <w:r>
        <w:t>2020</w:t>
      </w:r>
    </w:p>
    <w:p w14:paraId="7112F62D" w14:textId="4C9521CD" w:rsidR="00590411" w:rsidRPr="00590411" w:rsidRDefault="00590411" w:rsidP="00590411">
      <w:pPr>
        <w:pStyle w:val="ListParagraph"/>
        <w:numPr>
          <w:ilvl w:val="0"/>
          <w:numId w:val="8"/>
        </w:numPr>
        <w:jc w:val="both"/>
      </w:pPr>
      <w:r w:rsidRPr="00590411">
        <w:rPr>
          <w:lang w:val="en-GB"/>
        </w:rPr>
        <w:t xml:space="preserve">Sociologist of the Month, </w:t>
      </w:r>
      <w:r w:rsidRPr="00590411">
        <w:rPr>
          <w:i/>
          <w:iCs/>
          <w:lang w:val="en-GB"/>
        </w:rPr>
        <w:t>Current Sociology</w:t>
      </w:r>
      <w:r w:rsidRPr="00590411">
        <w:rPr>
          <w:lang w:val="en-GB"/>
        </w:rPr>
        <w:t>, International Sociological Association</w:t>
      </w:r>
    </w:p>
    <w:p w14:paraId="594D45B4" w14:textId="2193702F" w:rsidR="00AD7C95" w:rsidRDefault="00AD7C95" w:rsidP="00B416B8">
      <w:pPr>
        <w:pStyle w:val="ListParagraph"/>
        <w:jc w:val="both"/>
      </w:pPr>
      <w:r>
        <w:t>2019</w:t>
      </w:r>
      <w:r w:rsidR="0005095C">
        <w:t>-</w:t>
      </w:r>
      <w:r w:rsidRPr="0039016E">
        <w:t>Present</w:t>
      </w:r>
    </w:p>
    <w:p w14:paraId="0477F372" w14:textId="624355C0" w:rsidR="00AD7C95" w:rsidRPr="00F47F74" w:rsidRDefault="00AD7C95" w:rsidP="00B416B8">
      <w:pPr>
        <w:pStyle w:val="ListParagraph"/>
        <w:numPr>
          <w:ilvl w:val="0"/>
          <w:numId w:val="2"/>
        </w:numPr>
        <w:jc w:val="both"/>
        <w:rPr>
          <w:rFonts w:ascii="Times New Roman" w:hAnsi="Times New Roman" w:cs="Times New Roman"/>
        </w:rPr>
      </w:pPr>
      <w:r>
        <w:t>Senior Advisor, Fem[in]</w:t>
      </w:r>
      <w:proofErr w:type="spellStart"/>
      <w:r>
        <w:t>icide</w:t>
      </w:r>
      <w:proofErr w:type="spellEnd"/>
      <w:r>
        <w:t xml:space="preserve"> Watch: Global Knowledge Platform on the Gender-Related Killings of Women and Girls, United Nations Studies Association/Academic Council of United Nations Systems, Vienna. </w:t>
      </w:r>
    </w:p>
    <w:p w14:paraId="4C3D8CE0" w14:textId="0DC31167" w:rsidR="00F47F74" w:rsidRDefault="00F47F74" w:rsidP="00F47F74">
      <w:pPr>
        <w:pStyle w:val="ListParagraph"/>
        <w:numPr>
          <w:ilvl w:val="0"/>
          <w:numId w:val="9"/>
        </w:numPr>
        <w:jc w:val="both"/>
      </w:pPr>
      <w:r w:rsidRPr="00F47F74">
        <w:t>2019-Present</w:t>
      </w:r>
    </w:p>
    <w:p w14:paraId="0F7F5524" w14:textId="37848F7C" w:rsidR="00F47F74" w:rsidRPr="00F47F74" w:rsidRDefault="00F47F74" w:rsidP="00F47F74">
      <w:pPr>
        <w:pStyle w:val="ListParagraph"/>
        <w:numPr>
          <w:ilvl w:val="0"/>
          <w:numId w:val="8"/>
        </w:numPr>
        <w:jc w:val="both"/>
      </w:pPr>
      <w:r w:rsidRPr="00F47F74">
        <w:rPr>
          <w:lang w:val="en-GB"/>
        </w:rPr>
        <w:t>Member, Academic Advisory Circle, Canada Federal Ombudsman for Victims of Crime</w:t>
      </w:r>
    </w:p>
    <w:p w14:paraId="08C3113E" w14:textId="77777777" w:rsidR="00AD7C95" w:rsidRDefault="00AD7C95" w:rsidP="00B416B8">
      <w:pPr>
        <w:pStyle w:val="ListParagraph"/>
        <w:jc w:val="both"/>
      </w:pPr>
      <w:r>
        <w:t xml:space="preserve">2019 </w:t>
      </w:r>
    </w:p>
    <w:p w14:paraId="3E792D2C" w14:textId="096225C2" w:rsidR="00AD7C95" w:rsidRPr="008D01CE" w:rsidRDefault="00AD7C95" w:rsidP="00B416B8">
      <w:pPr>
        <w:pStyle w:val="ListParagraph"/>
        <w:numPr>
          <w:ilvl w:val="0"/>
          <w:numId w:val="2"/>
        </w:numPr>
        <w:jc w:val="both"/>
        <w:rPr>
          <w:rFonts w:ascii="Times New Roman" w:hAnsi="Times New Roman" w:cs="Times New Roman"/>
        </w:rPr>
      </w:pPr>
      <w:r>
        <w:t>Visiting Scholar, School of Justice, Faculty of Law, Queensland University of Technology</w:t>
      </w:r>
    </w:p>
    <w:p w14:paraId="4B273524" w14:textId="77777777" w:rsidR="008D01CE" w:rsidRDefault="008D01CE" w:rsidP="008D01CE">
      <w:pPr>
        <w:pStyle w:val="ListParagraph"/>
        <w:numPr>
          <w:ilvl w:val="0"/>
          <w:numId w:val="9"/>
        </w:numPr>
        <w:jc w:val="both"/>
      </w:pPr>
      <w:r w:rsidRPr="008D01CE">
        <w:t>2018-2019</w:t>
      </w:r>
    </w:p>
    <w:p w14:paraId="4EBC8281" w14:textId="408456FD" w:rsidR="008D01CE" w:rsidRPr="008D01CE" w:rsidRDefault="008D01CE" w:rsidP="008D01CE">
      <w:pPr>
        <w:pStyle w:val="ListParagraph"/>
        <w:numPr>
          <w:ilvl w:val="0"/>
          <w:numId w:val="8"/>
        </w:numPr>
        <w:jc w:val="both"/>
      </w:pPr>
      <w:r w:rsidRPr="008D01CE">
        <w:t>President, Canadian Sociological Association</w:t>
      </w:r>
    </w:p>
    <w:p w14:paraId="13A558F4" w14:textId="1B096481" w:rsidR="008D01CE" w:rsidRDefault="008D01CE" w:rsidP="008D01CE">
      <w:pPr>
        <w:pStyle w:val="ListParagraph"/>
        <w:numPr>
          <w:ilvl w:val="0"/>
          <w:numId w:val="9"/>
        </w:numPr>
        <w:jc w:val="both"/>
      </w:pPr>
      <w:r w:rsidRPr="008D01CE">
        <w:t>2017-2018</w:t>
      </w:r>
    </w:p>
    <w:p w14:paraId="15DB599C" w14:textId="0373B7E3" w:rsidR="008D01CE" w:rsidRPr="008D01CE" w:rsidRDefault="008D01CE" w:rsidP="008D01CE">
      <w:pPr>
        <w:pStyle w:val="ListParagraph"/>
        <w:numPr>
          <w:ilvl w:val="0"/>
          <w:numId w:val="8"/>
        </w:numPr>
        <w:jc w:val="both"/>
      </w:pPr>
      <w:r w:rsidRPr="008D01CE">
        <w:t>President-Elect, Canadian Sociological Association</w:t>
      </w:r>
    </w:p>
    <w:p w14:paraId="49C6CCEC" w14:textId="27C3B413" w:rsidR="00AD7C95" w:rsidRDefault="00AD7C95" w:rsidP="00B416B8">
      <w:pPr>
        <w:pStyle w:val="ListParagraph"/>
        <w:numPr>
          <w:ilvl w:val="0"/>
          <w:numId w:val="3"/>
        </w:numPr>
        <w:jc w:val="both"/>
      </w:pPr>
      <w:r>
        <w:t>2016</w:t>
      </w:r>
      <w:r w:rsidR="0005095C">
        <w:t>-</w:t>
      </w:r>
      <w:r>
        <w:t xml:space="preserve">Present </w:t>
      </w:r>
    </w:p>
    <w:p w14:paraId="6AB04EB3" w14:textId="77777777" w:rsidR="00AD7C95" w:rsidRPr="0046048F" w:rsidRDefault="00AD7C95" w:rsidP="00B416B8">
      <w:pPr>
        <w:pStyle w:val="ListParagraph"/>
        <w:numPr>
          <w:ilvl w:val="0"/>
          <w:numId w:val="2"/>
        </w:numPr>
        <w:jc w:val="both"/>
        <w:rPr>
          <w:rFonts w:ascii="Times New Roman" w:hAnsi="Times New Roman" w:cs="Times New Roman"/>
        </w:rPr>
      </w:pPr>
      <w:r>
        <w:t xml:space="preserve">Adjunct Professor, Griffiths Criminology Institute, Griffith University, QLD, Australia </w:t>
      </w:r>
    </w:p>
    <w:p w14:paraId="08C8287C" w14:textId="77777777" w:rsidR="00AD7C95" w:rsidRDefault="00AD7C95" w:rsidP="00B416B8">
      <w:pPr>
        <w:pStyle w:val="ListParagraph"/>
        <w:numPr>
          <w:ilvl w:val="0"/>
          <w:numId w:val="3"/>
        </w:numPr>
        <w:jc w:val="both"/>
      </w:pPr>
      <w:r>
        <w:t>2016</w:t>
      </w:r>
    </w:p>
    <w:p w14:paraId="01C5CF67" w14:textId="77777777" w:rsidR="00AD7C95" w:rsidRPr="0046048F" w:rsidRDefault="00AD7C95" w:rsidP="00B416B8">
      <w:pPr>
        <w:pStyle w:val="ListParagraph"/>
        <w:numPr>
          <w:ilvl w:val="0"/>
          <w:numId w:val="2"/>
        </w:numPr>
        <w:jc w:val="both"/>
        <w:rPr>
          <w:rFonts w:ascii="Times New Roman" w:hAnsi="Times New Roman" w:cs="Times New Roman"/>
        </w:rPr>
      </w:pPr>
      <w:r>
        <w:t>Visiting Fellowship, School of Criminology &amp; Criminal Justice, Griffiths University, Australia</w:t>
      </w:r>
    </w:p>
    <w:p w14:paraId="1CB2584B" w14:textId="46BE9B01" w:rsidR="00AD7C95" w:rsidRDefault="00AD7C95" w:rsidP="00B416B8">
      <w:pPr>
        <w:pStyle w:val="ListParagraph"/>
        <w:jc w:val="both"/>
      </w:pPr>
      <w:r>
        <w:t>2015</w:t>
      </w:r>
      <w:r w:rsidR="0005095C">
        <w:t>-</w:t>
      </w:r>
      <w:r w:rsidR="002D4A5A">
        <w:t>2019</w:t>
      </w:r>
    </w:p>
    <w:p w14:paraId="00F1FFBB" w14:textId="77777777" w:rsidR="00AD7C95" w:rsidRPr="00AD31A0" w:rsidRDefault="00AD7C95" w:rsidP="00B416B8">
      <w:pPr>
        <w:pStyle w:val="ListParagraph"/>
        <w:numPr>
          <w:ilvl w:val="0"/>
          <w:numId w:val="2"/>
        </w:numPr>
        <w:jc w:val="both"/>
        <w:rPr>
          <w:rFonts w:ascii="Times New Roman" w:hAnsi="Times New Roman" w:cs="Times New Roman"/>
        </w:rPr>
      </w:pPr>
      <w:r>
        <w:t xml:space="preserve">Adjunct Professor, Faculty of Graduate and Postdoctoral Studies, Wilfrid Laurier </w:t>
      </w:r>
      <w:r>
        <w:lastRenderedPageBreak/>
        <w:t>University</w:t>
      </w:r>
    </w:p>
    <w:p w14:paraId="5EEC622D" w14:textId="0A1EED7B" w:rsidR="00AD7C95" w:rsidRDefault="00AD7C95" w:rsidP="00B416B8">
      <w:pPr>
        <w:pStyle w:val="ListParagraph"/>
        <w:jc w:val="both"/>
      </w:pPr>
      <w:r>
        <w:t>2014</w:t>
      </w:r>
      <w:r w:rsidR="0005095C">
        <w:t>-</w:t>
      </w:r>
      <w:r>
        <w:t>Present</w:t>
      </w:r>
    </w:p>
    <w:p w14:paraId="2D7F4FDC" w14:textId="77777777" w:rsidR="00AD7C95" w:rsidRPr="00145ED8" w:rsidRDefault="00AD7C95" w:rsidP="00B416B8">
      <w:pPr>
        <w:pStyle w:val="ListParagraph"/>
        <w:numPr>
          <w:ilvl w:val="0"/>
          <w:numId w:val="2"/>
        </w:numPr>
        <w:jc w:val="both"/>
        <w:rPr>
          <w:rFonts w:ascii="Times New Roman" w:hAnsi="Times New Roman" w:cs="Times New Roman"/>
        </w:rPr>
      </w:pPr>
      <w:r>
        <w:t xml:space="preserve">Partner Researcher, </w:t>
      </w:r>
      <w:proofErr w:type="spellStart"/>
      <w:r>
        <w:t>PREVNet</w:t>
      </w:r>
      <w:proofErr w:type="spellEnd"/>
      <w:r>
        <w:t xml:space="preserve"> Canada: Promoting Relationships &amp; Eliminating Violence Network</w:t>
      </w:r>
    </w:p>
    <w:p w14:paraId="0827855D" w14:textId="2EF18298" w:rsidR="00AD7C95" w:rsidRDefault="00AD7C95" w:rsidP="00B416B8">
      <w:pPr>
        <w:pStyle w:val="ListParagraph"/>
        <w:jc w:val="both"/>
      </w:pPr>
      <w:r>
        <w:t>2014</w:t>
      </w:r>
      <w:r w:rsidR="0005095C">
        <w:t>-</w:t>
      </w:r>
      <w:r>
        <w:t>Present</w:t>
      </w:r>
    </w:p>
    <w:p w14:paraId="6F33FD79" w14:textId="77777777" w:rsidR="00AD7C95" w:rsidRPr="00585201" w:rsidRDefault="00AD7C95" w:rsidP="00B416B8">
      <w:pPr>
        <w:pStyle w:val="ListParagraph"/>
        <w:numPr>
          <w:ilvl w:val="0"/>
          <w:numId w:val="2"/>
        </w:numPr>
        <w:jc w:val="both"/>
        <w:rPr>
          <w:rFonts w:ascii="Times New Roman" w:hAnsi="Times New Roman" w:cs="Times New Roman"/>
        </w:rPr>
      </w:pPr>
      <w:r>
        <w:t xml:space="preserve">Research Associate, Research Centre on Violence, West Virginia University, US </w:t>
      </w:r>
    </w:p>
    <w:p w14:paraId="3890101B" w14:textId="7C21AD1D" w:rsidR="00AD7C95" w:rsidRDefault="00AD7C95" w:rsidP="00B416B8">
      <w:pPr>
        <w:pStyle w:val="ListParagraph"/>
        <w:jc w:val="both"/>
      </w:pPr>
      <w:r>
        <w:t>2013</w:t>
      </w:r>
      <w:r w:rsidR="0005095C">
        <w:t>-</w:t>
      </w:r>
      <w:r w:rsidR="002D4A5A">
        <w:t>2018</w:t>
      </w:r>
    </w:p>
    <w:p w14:paraId="09C6AD1C" w14:textId="77777777" w:rsidR="00AD7C95" w:rsidRPr="00585201" w:rsidRDefault="00AD7C95" w:rsidP="00B416B8">
      <w:pPr>
        <w:pStyle w:val="ListParagraph"/>
        <w:numPr>
          <w:ilvl w:val="0"/>
          <w:numId w:val="2"/>
        </w:numPr>
        <w:jc w:val="both"/>
        <w:rPr>
          <w:rFonts w:ascii="Times New Roman" w:hAnsi="Times New Roman" w:cs="Times New Roman"/>
        </w:rPr>
      </w:pPr>
      <w:r>
        <w:t xml:space="preserve">Canada Research Chair Tier II, 5-year renewal appointment, Government of Canada </w:t>
      </w:r>
    </w:p>
    <w:p w14:paraId="25EBC1B9" w14:textId="77777777" w:rsidR="00AD7C95" w:rsidRPr="00585201" w:rsidRDefault="00AD7C95" w:rsidP="00B416B8">
      <w:pPr>
        <w:pStyle w:val="ListParagraph"/>
        <w:jc w:val="both"/>
      </w:pPr>
      <w:r w:rsidRPr="00585201">
        <w:t>2012</w:t>
      </w:r>
    </w:p>
    <w:p w14:paraId="607392AC" w14:textId="77777777" w:rsidR="00AD7C95" w:rsidRPr="00585201" w:rsidRDefault="00AD7C95" w:rsidP="00B416B8">
      <w:pPr>
        <w:pStyle w:val="ListParagraph"/>
        <w:numPr>
          <w:ilvl w:val="0"/>
          <w:numId w:val="2"/>
        </w:numPr>
        <w:jc w:val="both"/>
        <w:rPr>
          <w:rFonts w:ascii="Times New Roman" w:hAnsi="Times New Roman" w:cs="Times New Roman"/>
        </w:rPr>
      </w:pPr>
      <w:r>
        <w:t>Adjunct Professor, Department of Sociology &amp; Anthropology, Carleton University</w:t>
      </w:r>
    </w:p>
    <w:p w14:paraId="4CCEC0BA" w14:textId="77777777" w:rsidR="00AD7C95" w:rsidRPr="00585201" w:rsidRDefault="00AD7C95" w:rsidP="00B416B8">
      <w:pPr>
        <w:pStyle w:val="ListParagraph"/>
        <w:jc w:val="both"/>
      </w:pPr>
      <w:r>
        <w:t>2012</w:t>
      </w:r>
    </w:p>
    <w:p w14:paraId="32C47D28" w14:textId="77777777" w:rsidR="00AD7C95" w:rsidRPr="007840A8" w:rsidRDefault="00AD7C95" w:rsidP="00B416B8">
      <w:pPr>
        <w:pStyle w:val="ListParagraph"/>
        <w:numPr>
          <w:ilvl w:val="0"/>
          <w:numId w:val="2"/>
        </w:numPr>
        <w:jc w:val="both"/>
        <w:rPr>
          <w:rFonts w:ascii="Times New Roman" w:hAnsi="Times New Roman" w:cs="Times New Roman"/>
        </w:rPr>
      </w:pPr>
      <w:r>
        <w:t xml:space="preserve">Distinguished Visiting Fellow, TC </w:t>
      </w:r>
      <w:proofErr w:type="spellStart"/>
      <w:r>
        <w:t>Beirne</w:t>
      </w:r>
      <w:proofErr w:type="spellEnd"/>
      <w:r>
        <w:t xml:space="preserve"> School of Law, University of Queensland, Australia</w:t>
      </w:r>
    </w:p>
    <w:p w14:paraId="37023C5A" w14:textId="77777777" w:rsidR="00AD7C95" w:rsidRDefault="00AD7C95" w:rsidP="00B416B8">
      <w:pPr>
        <w:pStyle w:val="ListParagraph"/>
        <w:jc w:val="both"/>
      </w:pPr>
      <w:r>
        <w:t>2011</w:t>
      </w:r>
    </w:p>
    <w:p w14:paraId="6BD213D9" w14:textId="77777777" w:rsidR="00AD7C95" w:rsidRPr="007840A8" w:rsidRDefault="00AD7C95" w:rsidP="00B416B8">
      <w:pPr>
        <w:pStyle w:val="ListParagraph"/>
        <w:numPr>
          <w:ilvl w:val="0"/>
          <w:numId w:val="2"/>
        </w:numPr>
        <w:jc w:val="both"/>
        <w:rPr>
          <w:rFonts w:ascii="Times New Roman" w:hAnsi="Times New Roman" w:cs="Times New Roman"/>
        </w:rPr>
      </w:pPr>
      <w:r>
        <w:t>Honorary Member, Australian Domestic and Family Violence Death Review Network, Australia</w:t>
      </w:r>
    </w:p>
    <w:p w14:paraId="75504CC9" w14:textId="77777777" w:rsidR="00AD7C95" w:rsidRDefault="00AD7C95" w:rsidP="00B416B8">
      <w:pPr>
        <w:pStyle w:val="ListParagraph"/>
        <w:jc w:val="both"/>
      </w:pPr>
      <w:r>
        <w:t>2011</w:t>
      </w:r>
    </w:p>
    <w:p w14:paraId="249EBD06" w14:textId="77777777" w:rsidR="00AD7C95" w:rsidRPr="007840A8" w:rsidRDefault="00AD7C95" w:rsidP="00B416B8">
      <w:pPr>
        <w:pStyle w:val="ListParagraph"/>
        <w:numPr>
          <w:ilvl w:val="0"/>
          <w:numId w:val="2"/>
        </w:numPr>
        <w:jc w:val="both"/>
        <w:rPr>
          <w:rFonts w:ascii="Times New Roman" w:hAnsi="Times New Roman" w:cs="Times New Roman"/>
        </w:rPr>
      </w:pPr>
      <w:r>
        <w:t>International Visiting Fellowship, Faculty of Law, University of Melbourne, Australia</w:t>
      </w:r>
    </w:p>
    <w:p w14:paraId="78C64859" w14:textId="77777777" w:rsidR="00AD7C95" w:rsidRDefault="00AD7C95" w:rsidP="00B416B8">
      <w:pPr>
        <w:pStyle w:val="ListParagraph"/>
        <w:numPr>
          <w:ilvl w:val="0"/>
          <w:numId w:val="3"/>
        </w:numPr>
        <w:jc w:val="both"/>
      </w:pPr>
      <w:r>
        <w:t>2010</w:t>
      </w:r>
    </w:p>
    <w:p w14:paraId="69D26EDF" w14:textId="77777777" w:rsidR="00AD7C95" w:rsidRDefault="00AD7C95" w:rsidP="00B416B8">
      <w:pPr>
        <w:pStyle w:val="ListParagraph"/>
        <w:numPr>
          <w:ilvl w:val="0"/>
          <w:numId w:val="2"/>
        </w:numPr>
        <w:jc w:val="both"/>
      </w:pPr>
      <w:r>
        <w:t xml:space="preserve">Listed in </w:t>
      </w:r>
      <w:r w:rsidRPr="007840A8">
        <w:rPr>
          <w:i/>
        </w:rPr>
        <w:t>Canadian Who’s Who</w:t>
      </w:r>
      <w:r>
        <w:t xml:space="preserve"> 2010 Edition</w:t>
      </w:r>
    </w:p>
    <w:p w14:paraId="48F45A9F" w14:textId="77777777" w:rsidR="00AD7C95" w:rsidRDefault="00AD7C95" w:rsidP="00B416B8">
      <w:pPr>
        <w:pStyle w:val="ListParagraph"/>
        <w:numPr>
          <w:ilvl w:val="0"/>
          <w:numId w:val="3"/>
        </w:numPr>
        <w:jc w:val="both"/>
      </w:pPr>
      <w:r>
        <w:t>2009</w:t>
      </w:r>
    </w:p>
    <w:p w14:paraId="61455808" w14:textId="77777777" w:rsidR="00AD7C95" w:rsidRPr="00CA068D" w:rsidRDefault="00AD7C95" w:rsidP="00B416B8">
      <w:pPr>
        <w:pStyle w:val="ListParagraph"/>
        <w:numPr>
          <w:ilvl w:val="0"/>
          <w:numId w:val="2"/>
        </w:numPr>
        <w:jc w:val="both"/>
        <w:rPr>
          <w:rFonts w:ascii="Times New Roman" w:hAnsi="Times New Roman" w:cs="Times New Roman"/>
        </w:rPr>
      </w:pPr>
      <w:r>
        <w:t>Nomination, Best Journal Article Award, Violence Against Women</w:t>
      </w:r>
    </w:p>
    <w:p w14:paraId="3C4F15AE" w14:textId="36E7EFD0" w:rsidR="00AD7C95" w:rsidRDefault="00AD7C95" w:rsidP="00B416B8">
      <w:pPr>
        <w:pStyle w:val="ListParagraph"/>
        <w:jc w:val="both"/>
      </w:pPr>
      <w:r>
        <w:t>2008</w:t>
      </w:r>
      <w:r w:rsidR="0005095C">
        <w:t>-</w:t>
      </w:r>
      <w:r>
        <w:t xml:space="preserve">2013 </w:t>
      </w:r>
    </w:p>
    <w:p w14:paraId="40FF87D5" w14:textId="77777777" w:rsidR="00AD7C95" w:rsidRPr="00CA068D" w:rsidRDefault="00AD7C95" w:rsidP="00B416B8">
      <w:pPr>
        <w:pStyle w:val="ListParagraph"/>
        <w:numPr>
          <w:ilvl w:val="0"/>
          <w:numId w:val="2"/>
        </w:numPr>
        <w:jc w:val="both"/>
        <w:rPr>
          <w:rFonts w:ascii="Times New Roman" w:hAnsi="Times New Roman" w:cs="Times New Roman"/>
        </w:rPr>
      </w:pPr>
      <w:r>
        <w:t>Canada Research Chair Tier II, 5-year appointment, Government of Canada</w:t>
      </w:r>
    </w:p>
    <w:p w14:paraId="260AC521" w14:textId="4FF26788" w:rsidR="00AD7C95" w:rsidRDefault="00AD7C95" w:rsidP="00B416B8">
      <w:pPr>
        <w:pStyle w:val="ListParagraph"/>
        <w:numPr>
          <w:ilvl w:val="0"/>
          <w:numId w:val="3"/>
        </w:numPr>
        <w:jc w:val="both"/>
      </w:pPr>
      <w:r>
        <w:t>2007</w:t>
      </w:r>
      <w:r w:rsidR="0005095C">
        <w:t>-</w:t>
      </w:r>
      <w:r w:rsidR="002D4A5A">
        <w:t>2014</w:t>
      </w:r>
    </w:p>
    <w:p w14:paraId="06395929" w14:textId="77777777" w:rsidR="00AD7C95" w:rsidRPr="007D635C" w:rsidRDefault="00AD7C95" w:rsidP="00B416B8">
      <w:pPr>
        <w:pStyle w:val="ListParagraph"/>
        <w:numPr>
          <w:ilvl w:val="0"/>
          <w:numId w:val="2"/>
        </w:numPr>
        <w:jc w:val="both"/>
        <w:rPr>
          <w:rFonts w:ascii="Times New Roman" w:hAnsi="Times New Roman" w:cs="Times New Roman"/>
        </w:rPr>
      </w:pPr>
      <w:r>
        <w:t>Executive, Canadian Observatory on the Justice System Response to Intimate Partner Violence</w:t>
      </w:r>
    </w:p>
    <w:p w14:paraId="611E2906" w14:textId="71C3C40B" w:rsidR="00AD7C95" w:rsidRPr="007D635C" w:rsidRDefault="00AD7C95" w:rsidP="00B416B8">
      <w:pPr>
        <w:pStyle w:val="ListParagraph"/>
        <w:jc w:val="both"/>
      </w:pPr>
      <w:r>
        <w:t>2005</w:t>
      </w:r>
      <w:r w:rsidR="0005095C">
        <w:t>-</w:t>
      </w:r>
      <w:r w:rsidR="002D4A5A">
        <w:t>2020</w:t>
      </w:r>
    </w:p>
    <w:p w14:paraId="5D18AEAF" w14:textId="77777777" w:rsidR="00AD7C95" w:rsidRPr="007D635C" w:rsidRDefault="00AD7C95" w:rsidP="00B416B8">
      <w:pPr>
        <w:pStyle w:val="ListParagraph"/>
        <w:numPr>
          <w:ilvl w:val="0"/>
          <w:numId w:val="2"/>
        </w:numPr>
        <w:jc w:val="both"/>
        <w:rPr>
          <w:rFonts w:ascii="Times New Roman" w:hAnsi="Times New Roman" w:cs="Times New Roman"/>
        </w:rPr>
      </w:pPr>
      <w:r>
        <w:t>Member, Domestic Violence Death Review Committee, Office of the Chief Coroner of Ontario</w:t>
      </w:r>
    </w:p>
    <w:p w14:paraId="16F251CF" w14:textId="5E147459" w:rsidR="00AD7C95" w:rsidRPr="007D635C" w:rsidRDefault="00AD7C95" w:rsidP="00B416B8">
      <w:pPr>
        <w:pStyle w:val="ListParagraph"/>
        <w:jc w:val="both"/>
      </w:pPr>
      <w:r>
        <w:t>2004</w:t>
      </w:r>
      <w:r w:rsidR="0005095C">
        <w:t>-</w:t>
      </w:r>
      <w:r w:rsidR="00185D06">
        <w:t>2014</w:t>
      </w:r>
    </w:p>
    <w:p w14:paraId="69392AB1" w14:textId="77777777" w:rsidR="00AD7C95" w:rsidRPr="007D635C" w:rsidRDefault="00AD7C95" w:rsidP="00B416B8">
      <w:pPr>
        <w:pStyle w:val="ListParagraph"/>
        <w:numPr>
          <w:ilvl w:val="0"/>
          <w:numId w:val="2"/>
        </w:numPr>
        <w:jc w:val="both"/>
        <w:rPr>
          <w:rFonts w:ascii="Times New Roman" w:hAnsi="Times New Roman" w:cs="Times New Roman"/>
        </w:rPr>
      </w:pPr>
      <w:r>
        <w:t>Member, Academic Advisory Committee, Canadian Centre for Justice Statistics/Statistics Canada</w:t>
      </w:r>
    </w:p>
    <w:p w14:paraId="5127C6DB" w14:textId="1AEA6827" w:rsidR="00AD7C95" w:rsidRDefault="00AD7C95" w:rsidP="00B416B8">
      <w:pPr>
        <w:pStyle w:val="ListParagraph"/>
        <w:numPr>
          <w:ilvl w:val="0"/>
          <w:numId w:val="3"/>
        </w:numPr>
        <w:jc w:val="both"/>
      </w:pPr>
      <w:r>
        <w:t>2003</w:t>
      </w:r>
      <w:r w:rsidR="0005095C">
        <w:t>-</w:t>
      </w:r>
      <w:r>
        <w:t xml:space="preserve">Present </w:t>
      </w:r>
    </w:p>
    <w:p w14:paraId="7E049160" w14:textId="77777777" w:rsidR="00AD7C95" w:rsidRPr="007D635C" w:rsidRDefault="00AD7C95" w:rsidP="00B416B8">
      <w:pPr>
        <w:pStyle w:val="ListParagraph"/>
        <w:numPr>
          <w:ilvl w:val="0"/>
          <w:numId w:val="2"/>
        </w:numPr>
        <w:jc w:val="both"/>
        <w:rPr>
          <w:rFonts w:ascii="Times New Roman" w:hAnsi="Times New Roman" w:cs="Times New Roman"/>
        </w:rPr>
      </w:pPr>
      <w:r>
        <w:t>Research Scholar, Centre for Research on Violence Against Women &amp; Children, UWO</w:t>
      </w:r>
    </w:p>
    <w:p w14:paraId="104A1D91" w14:textId="77777777" w:rsidR="00AD7C95" w:rsidRDefault="00AD7C95" w:rsidP="00B416B8">
      <w:pPr>
        <w:pStyle w:val="ListParagraph"/>
        <w:jc w:val="both"/>
      </w:pPr>
      <w:r>
        <w:t>2000</w:t>
      </w:r>
    </w:p>
    <w:p w14:paraId="065D09BD" w14:textId="77777777" w:rsidR="00AD7C95" w:rsidRPr="007D635C" w:rsidRDefault="00AD7C95" w:rsidP="00B416B8">
      <w:pPr>
        <w:pStyle w:val="ListParagraph"/>
        <w:numPr>
          <w:ilvl w:val="0"/>
          <w:numId w:val="2"/>
        </w:numPr>
        <w:jc w:val="both"/>
        <w:rPr>
          <w:rFonts w:ascii="Times New Roman" w:hAnsi="Times New Roman" w:cs="Times New Roman"/>
        </w:rPr>
      </w:pPr>
      <w:r>
        <w:t xml:space="preserve">Canadian Policy Research Award, Government of Canada </w:t>
      </w:r>
    </w:p>
    <w:p w14:paraId="3A4B44C5" w14:textId="77777777" w:rsidR="00AD7C95" w:rsidRDefault="00AD7C95" w:rsidP="00B416B8">
      <w:pPr>
        <w:pStyle w:val="ListParagraph"/>
        <w:numPr>
          <w:ilvl w:val="0"/>
          <w:numId w:val="3"/>
        </w:numPr>
        <w:jc w:val="both"/>
      </w:pPr>
      <w:r>
        <w:t>2000</w:t>
      </w:r>
    </w:p>
    <w:p w14:paraId="7499FA60" w14:textId="77777777" w:rsidR="00AD7C95" w:rsidRPr="00B1723E" w:rsidRDefault="00AD7C95" w:rsidP="00B416B8">
      <w:pPr>
        <w:pStyle w:val="ListParagraph"/>
        <w:numPr>
          <w:ilvl w:val="0"/>
          <w:numId w:val="2"/>
        </w:numPr>
        <w:jc w:val="both"/>
        <w:rPr>
          <w:rFonts w:ascii="Times New Roman" w:hAnsi="Times New Roman" w:cs="Times New Roman"/>
        </w:rPr>
      </w:pPr>
      <w:r>
        <w:t>Gene Carte Award for Best Student Paper, American Society of Criminology</w:t>
      </w:r>
    </w:p>
    <w:p w14:paraId="522739A6" w14:textId="77777777" w:rsidR="00AD7C95" w:rsidRDefault="00AD7C95" w:rsidP="00B416B8">
      <w:pPr>
        <w:pStyle w:val="ListParagraph"/>
        <w:numPr>
          <w:ilvl w:val="0"/>
          <w:numId w:val="3"/>
        </w:numPr>
        <w:jc w:val="both"/>
      </w:pPr>
      <w:r>
        <w:t>2000</w:t>
      </w:r>
    </w:p>
    <w:p w14:paraId="45DB6A0C" w14:textId="77777777" w:rsidR="00AD7C95" w:rsidRPr="00B1723E" w:rsidRDefault="00AD7C95" w:rsidP="00B416B8">
      <w:pPr>
        <w:pStyle w:val="ListParagraph"/>
        <w:numPr>
          <w:ilvl w:val="0"/>
          <w:numId w:val="2"/>
        </w:numPr>
        <w:jc w:val="both"/>
        <w:rPr>
          <w:rFonts w:ascii="Times New Roman" w:hAnsi="Times New Roman" w:cs="Times New Roman"/>
        </w:rPr>
      </w:pPr>
      <w:r>
        <w:t>Best Student Paper Award, Sociology of Law, American Sociological Association</w:t>
      </w:r>
    </w:p>
    <w:p w14:paraId="0D8038E9" w14:textId="79F03744" w:rsidR="00AD7C95" w:rsidRDefault="00AD7C95" w:rsidP="00B416B8">
      <w:pPr>
        <w:pStyle w:val="ListParagraph"/>
        <w:numPr>
          <w:ilvl w:val="0"/>
          <w:numId w:val="3"/>
        </w:numPr>
        <w:jc w:val="both"/>
      </w:pPr>
      <w:r>
        <w:t>2000</w:t>
      </w:r>
      <w:r w:rsidR="0005095C">
        <w:t>-</w:t>
      </w:r>
      <w:r>
        <w:t>2002</w:t>
      </w:r>
    </w:p>
    <w:p w14:paraId="0B14015D" w14:textId="77777777" w:rsidR="00AD7C95" w:rsidRPr="00B1723E" w:rsidRDefault="00AD7C95" w:rsidP="00B416B8">
      <w:pPr>
        <w:pStyle w:val="ListParagraph"/>
        <w:numPr>
          <w:ilvl w:val="0"/>
          <w:numId w:val="2"/>
        </w:numPr>
        <w:jc w:val="both"/>
        <w:rPr>
          <w:rFonts w:ascii="Times New Roman" w:hAnsi="Times New Roman" w:cs="Times New Roman"/>
        </w:rPr>
      </w:pPr>
      <w:r>
        <w:t xml:space="preserve">Post-Doctoral Fellowship, Social Sciences and Humanities Research Council of </w:t>
      </w:r>
      <w:r>
        <w:lastRenderedPageBreak/>
        <w:t>Canada</w:t>
      </w:r>
    </w:p>
    <w:p w14:paraId="1985018A" w14:textId="77777777" w:rsidR="00AD7C95" w:rsidRDefault="00AD7C95" w:rsidP="00B416B8">
      <w:pPr>
        <w:pStyle w:val="ListParagraph"/>
        <w:jc w:val="both"/>
      </w:pPr>
      <w:r>
        <w:t>1999</w:t>
      </w:r>
    </w:p>
    <w:p w14:paraId="1E98B9D1" w14:textId="77777777" w:rsidR="00AD7C95" w:rsidRPr="00B1723E" w:rsidRDefault="00AD7C95" w:rsidP="00B416B8">
      <w:pPr>
        <w:pStyle w:val="ListParagraph"/>
        <w:numPr>
          <w:ilvl w:val="0"/>
          <w:numId w:val="2"/>
        </w:numPr>
        <w:jc w:val="both"/>
        <w:rPr>
          <w:rFonts w:ascii="Times New Roman" w:hAnsi="Times New Roman" w:cs="Times New Roman"/>
        </w:rPr>
      </w:pPr>
      <w:r>
        <w:t>University of Toronto Dissertation Fellowship</w:t>
      </w:r>
    </w:p>
    <w:p w14:paraId="641D409E" w14:textId="021D7E9A" w:rsidR="00AD7C95" w:rsidRDefault="00AD7C95" w:rsidP="00B416B8">
      <w:pPr>
        <w:pStyle w:val="ListParagraph"/>
        <w:numPr>
          <w:ilvl w:val="0"/>
          <w:numId w:val="3"/>
        </w:numPr>
        <w:jc w:val="both"/>
      </w:pPr>
      <w:r>
        <w:t>1997</w:t>
      </w:r>
      <w:r w:rsidR="0005095C">
        <w:t>-</w:t>
      </w:r>
      <w:r>
        <w:t>1999</w:t>
      </w:r>
    </w:p>
    <w:p w14:paraId="5144E85B" w14:textId="77777777" w:rsidR="00AD7C95" w:rsidRPr="00B1723E" w:rsidRDefault="00AD7C95" w:rsidP="00B416B8">
      <w:pPr>
        <w:pStyle w:val="ListParagraph"/>
        <w:numPr>
          <w:ilvl w:val="0"/>
          <w:numId w:val="2"/>
        </w:numPr>
        <w:jc w:val="both"/>
        <w:rPr>
          <w:rFonts w:ascii="Times New Roman" w:hAnsi="Times New Roman" w:cs="Times New Roman"/>
        </w:rPr>
      </w:pPr>
      <w:r>
        <w:t>Norman Bell Dissertation Research Award</w:t>
      </w:r>
    </w:p>
    <w:p w14:paraId="5B92C7AB" w14:textId="77777777" w:rsidR="00AD7C95" w:rsidRDefault="00AD7C95" w:rsidP="00B416B8">
      <w:pPr>
        <w:pStyle w:val="ListParagraph"/>
        <w:numPr>
          <w:ilvl w:val="0"/>
          <w:numId w:val="3"/>
        </w:numPr>
        <w:jc w:val="both"/>
      </w:pPr>
      <w:r>
        <w:t>1997</w:t>
      </w:r>
    </w:p>
    <w:p w14:paraId="2902D871" w14:textId="77777777" w:rsidR="00AD7C95" w:rsidRPr="00B1723E" w:rsidRDefault="00AD7C95" w:rsidP="00B416B8">
      <w:pPr>
        <w:pStyle w:val="ListParagraph"/>
        <w:numPr>
          <w:ilvl w:val="0"/>
          <w:numId w:val="2"/>
        </w:numPr>
        <w:jc w:val="both"/>
        <w:rPr>
          <w:rFonts w:ascii="Times New Roman" w:hAnsi="Times New Roman" w:cs="Times New Roman"/>
        </w:rPr>
      </w:pPr>
      <w:r>
        <w:t>S.D. Clark Scholarly Presentation Travel Award</w:t>
      </w:r>
    </w:p>
    <w:p w14:paraId="6D364169" w14:textId="38839205" w:rsidR="00AD7C95" w:rsidRDefault="00AD7C95" w:rsidP="00B416B8">
      <w:pPr>
        <w:pStyle w:val="ListParagraph"/>
        <w:numPr>
          <w:ilvl w:val="0"/>
          <w:numId w:val="3"/>
        </w:numPr>
        <w:jc w:val="both"/>
      </w:pPr>
      <w:r>
        <w:t>1996</w:t>
      </w:r>
      <w:r w:rsidR="0005095C">
        <w:t>-</w:t>
      </w:r>
      <w:r w:rsidR="00246520">
        <w:t>1</w:t>
      </w:r>
      <w:r>
        <w:t>998</w:t>
      </w:r>
    </w:p>
    <w:p w14:paraId="55785B98" w14:textId="77777777" w:rsidR="00AD7C95" w:rsidRPr="00B1723E" w:rsidRDefault="00AD7C95" w:rsidP="00B416B8">
      <w:pPr>
        <w:pStyle w:val="ListParagraph"/>
        <w:numPr>
          <w:ilvl w:val="0"/>
          <w:numId w:val="2"/>
        </w:numPr>
        <w:jc w:val="both"/>
        <w:rPr>
          <w:rFonts w:ascii="Times New Roman" w:hAnsi="Times New Roman" w:cs="Times New Roman"/>
        </w:rPr>
      </w:pPr>
      <w:r>
        <w:t>University of Toronto Open Fellowship, Department of Sociology</w:t>
      </w:r>
    </w:p>
    <w:p w14:paraId="055EB934" w14:textId="6417F360" w:rsidR="00AD7C95" w:rsidRDefault="00AD7C95" w:rsidP="00B416B8">
      <w:pPr>
        <w:pStyle w:val="ListParagraph"/>
        <w:numPr>
          <w:ilvl w:val="0"/>
          <w:numId w:val="3"/>
        </w:numPr>
        <w:jc w:val="both"/>
      </w:pPr>
      <w:r>
        <w:t>1995</w:t>
      </w:r>
      <w:r w:rsidR="0005095C">
        <w:t>-</w:t>
      </w:r>
      <w:r>
        <w:t>2001</w:t>
      </w:r>
    </w:p>
    <w:p w14:paraId="1DF3B159" w14:textId="77777777" w:rsidR="00AD7C95" w:rsidRPr="00B1723E" w:rsidRDefault="00AD7C95" w:rsidP="00B416B8">
      <w:pPr>
        <w:pStyle w:val="ListParagraph"/>
        <w:numPr>
          <w:ilvl w:val="0"/>
          <w:numId w:val="2"/>
        </w:numPr>
        <w:jc w:val="both"/>
        <w:rPr>
          <w:rFonts w:ascii="Times New Roman" w:hAnsi="Times New Roman" w:cs="Times New Roman"/>
        </w:rPr>
      </w:pPr>
      <w:r>
        <w:t>Junior Research Fellow, Centre of Criminology, University of Toronto</w:t>
      </w:r>
    </w:p>
    <w:p w14:paraId="28E75250" w14:textId="117A5189" w:rsidR="00AD7C95" w:rsidRDefault="00AD7C95" w:rsidP="00B416B8">
      <w:pPr>
        <w:pStyle w:val="ListParagraph"/>
        <w:numPr>
          <w:ilvl w:val="0"/>
          <w:numId w:val="3"/>
        </w:numPr>
        <w:jc w:val="both"/>
      </w:pPr>
      <w:r>
        <w:t>1994</w:t>
      </w:r>
      <w:r w:rsidR="0005095C">
        <w:t>-</w:t>
      </w:r>
      <w:r>
        <w:t xml:space="preserve">1996 </w:t>
      </w:r>
    </w:p>
    <w:p w14:paraId="4D4D9CA1" w14:textId="77777777" w:rsidR="00AD7C95" w:rsidRPr="00B1723E" w:rsidRDefault="00AD7C95" w:rsidP="00B416B8">
      <w:pPr>
        <w:pStyle w:val="ListParagraph"/>
        <w:numPr>
          <w:ilvl w:val="0"/>
          <w:numId w:val="2"/>
        </w:numPr>
        <w:jc w:val="both"/>
        <w:rPr>
          <w:rFonts w:ascii="Times New Roman" w:hAnsi="Times New Roman" w:cs="Times New Roman"/>
        </w:rPr>
      </w:pPr>
      <w:r>
        <w:t>Ontario Graduate Scholarship</w:t>
      </w:r>
    </w:p>
    <w:p w14:paraId="29199E19" w14:textId="77777777" w:rsidR="00AD7C95" w:rsidRDefault="00AD7C95" w:rsidP="006267C0">
      <w:pPr>
        <w:pStyle w:val="Heading2"/>
        <w:spacing w:before="240"/>
      </w:pPr>
      <w:r>
        <w:t>Research and Scholarship:</w:t>
      </w:r>
    </w:p>
    <w:p w14:paraId="2425555F" w14:textId="0A801BD2" w:rsidR="006B0605" w:rsidRPr="00F24DF5" w:rsidRDefault="006B0605" w:rsidP="006B0605">
      <w:pPr>
        <w:pStyle w:val="BodyText"/>
        <w:jc w:val="both"/>
        <w:rPr>
          <w:i/>
        </w:rPr>
      </w:pPr>
      <w:r w:rsidRPr="00F24DF5">
        <w:rPr>
          <w:i/>
        </w:rPr>
        <w:t>*Principal Investigator unless otherwise indicated.</w:t>
      </w:r>
    </w:p>
    <w:p w14:paraId="73D30036" w14:textId="629A7B76" w:rsidR="00AD7C95" w:rsidRPr="004F73C5" w:rsidRDefault="00AD7C95" w:rsidP="008E63AE">
      <w:pPr>
        <w:pStyle w:val="BodyText"/>
        <w:spacing w:before="240"/>
        <w:rPr>
          <w:b/>
        </w:rPr>
      </w:pPr>
      <w:r w:rsidRPr="004F73C5">
        <w:rPr>
          <w:b/>
        </w:rPr>
        <w:t>Total Funding: $</w:t>
      </w:r>
      <w:r w:rsidR="00415D12">
        <w:rPr>
          <w:b/>
        </w:rPr>
        <w:t>10,180,156</w:t>
      </w:r>
    </w:p>
    <w:p w14:paraId="484CE33E" w14:textId="77777777" w:rsidR="00AD7C95" w:rsidRPr="00400B29" w:rsidRDefault="00AD7C95" w:rsidP="008E63AE">
      <w:pPr>
        <w:pStyle w:val="Heading3"/>
        <w:spacing w:before="240" w:after="240"/>
      </w:pPr>
      <w:r w:rsidRPr="004F73C5">
        <w:t>External Funding</w:t>
      </w:r>
    </w:p>
    <w:tbl>
      <w:tblPr>
        <w:tblStyle w:val="TableGridLight"/>
        <w:tblW w:w="0" w:type="auto"/>
        <w:tblLook w:val="07A0" w:firstRow="1" w:lastRow="0" w:firstColumn="1" w:lastColumn="1" w:noHBand="1" w:noVBand="1"/>
      </w:tblPr>
      <w:tblGrid>
        <w:gridCol w:w="4225"/>
        <w:gridCol w:w="3288"/>
      </w:tblGrid>
      <w:tr w:rsidR="00AD7C95" w:rsidRPr="006E3384" w14:paraId="3FFC4D3A" w14:textId="77777777" w:rsidTr="008C4924">
        <w:trPr>
          <w:trHeight w:val="583"/>
        </w:trPr>
        <w:tc>
          <w:tcPr>
            <w:tcW w:w="4225" w:type="dxa"/>
            <w:vAlign w:val="center"/>
          </w:tcPr>
          <w:p w14:paraId="22A3A2B4" w14:textId="77777777" w:rsidR="00AD7C95" w:rsidRPr="006E3384" w:rsidRDefault="00AD7C95" w:rsidP="00603712">
            <w:pPr>
              <w:pStyle w:val="BodyText"/>
              <w:jc w:val="center"/>
              <w:rPr>
                <w:b/>
                <w:sz w:val="24"/>
                <w:szCs w:val="24"/>
              </w:rPr>
            </w:pPr>
            <w:r w:rsidRPr="006E3384">
              <w:rPr>
                <w:b/>
                <w:sz w:val="24"/>
                <w:szCs w:val="24"/>
              </w:rPr>
              <w:t>Career Summary to Date</w:t>
            </w:r>
          </w:p>
        </w:tc>
        <w:tc>
          <w:tcPr>
            <w:tcW w:w="3288" w:type="dxa"/>
            <w:vAlign w:val="center"/>
          </w:tcPr>
          <w:p w14:paraId="7AA5A6C8" w14:textId="77777777" w:rsidR="00AD7C95" w:rsidRPr="006E3384" w:rsidRDefault="00AD7C95" w:rsidP="00603712">
            <w:pPr>
              <w:pStyle w:val="BodyText"/>
              <w:jc w:val="center"/>
              <w:rPr>
                <w:b/>
                <w:sz w:val="24"/>
                <w:szCs w:val="24"/>
              </w:rPr>
            </w:pPr>
            <w:r w:rsidRPr="006E3384">
              <w:rPr>
                <w:b/>
                <w:sz w:val="24"/>
                <w:szCs w:val="24"/>
              </w:rPr>
              <w:t>Funding Received</w:t>
            </w:r>
          </w:p>
        </w:tc>
      </w:tr>
      <w:tr w:rsidR="00AD7C95" w:rsidRPr="006E3384" w14:paraId="6D6F55B9" w14:textId="77777777" w:rsidTr="008C4924">
        <w:trPr>
          <w:trHeight w:val="432"/>
        </w:trPr>
        <w:tc>
          <w:tcPr>
            <w:tcW w:w="4225" w:type="dxa"/>
            <w:vAlign w:val="center"/>
          </w:tcPr>
          <w:p w14:paraId="1ABDC451" w14:textId="03EB9CD2" w:rsidR="00AD7C95" w:rsidRPr="002C6CB2" w:rsidRDefault="00AD7C95" w:rsidP="002C6CB2">
            <w:pPr>
              <w:widowControl/>
              <w:autoSpaceDE/>
              <w:autoSpaceDN/>
              <w:jc w:val="center"/>
              <w:rPr>
                <w:rFonts w:ascii="Times New Roman" w:hAnsi="Times New Roman" w:cs="Times New Roman"/>
                <w:sz w:val="24"/>
                <w:szCs w:val="24"/>
              </w:rPr>
            </w:pPr>
            <w:r w:rsidRPr="006E3384">
              <w:rPr>
                <w:sz w:val="24"/>
                <w:szCs w:val="24"/>
              </w:rPr>
              <w:t>Principal Investigator</w:t>
            </w:r>
          </w:p>
        </w:tc>
        <w:tc>
          <w:tcPr>
            <w:tcW w:w="3288" w:type="dxa"/>
            <w:vAlign w:val="center"/>
          </w:tcPr>
          <w:p w14:paraId="7AB42EAB" w14:textId="01D6A5AB" w:rsidR="00AD7C95" w:rsidRPr="002C6CB2" w:rsidRDefault="00603712" w:rsidP="002C6CB2">
            <w:pPr>
              <w:widowControl/>
              <w:autoSpaceDE/>
              <w:autoSpaceDN/>
              <w:jc w:val="center"/>
              <w:rPr>
                <w:rFonts w:ascii="Times New Roman" w:hAnsi="Times New Roman" w:cs="Times New Roman"/>
                <w:sz w:val="24"/>
                <w:szCs w:val="24"/>
              </w:rPr>
            </w:pPr>
            <w:r w:rsidRPr="006E3384">
              <w:rPr>
                <w:sz w:val="24"/>
                <w:szCs w:val="24"/>
              </w:rPr>
              <w:t>$2,</w:t>
            </w:r>
            <w:r w:rsidR="00415D12">
              <w:rPr>
                <w:sz w:val="24"/>
                <w:szCs w:val="24"/>
              </w:rPr>
              <w:t>672,560</w:t>
            </w:r>
          </w:p>
        </w:tc>
      </w:tr>
      <w:tr w:rsidR="00AD7C95" w:rsidRPr="006E3384" w14:paraId="76F8E429" w14:textId="77777777" w:rsidTr="008C4924">
        <w:trPr>
          <w:trHeight w:val="432"/>
        </w:trPr>
        <w:tc>
          <w:tcPr>
            <w:tcW w:w="4225" w:type="dxa"/>
            <w:vAlign w:val="center"/>
          </w:tcPr>
          <w:p w14:paraId="09B72BDE" w14:textId="00EBE568" w:rsidR="00AD7C95" w:rsidRPr="002C6CB2" w:rsidRDefault="00AD7C95" w:rsidP="002C6CB2">
            <w:pPr>
              <w:widowControl/>
              <w:autoSpaceDE/>
              <w:autoSpaceDN/>
              <w:jc w:val="center"/>
              <w:rPr>
                <w:rFonts w:ascii="Times New Roman" w:hAnsi="Times New Roman" w:cs="Times New Roman"/>
                <w:sz w:val="24"/>
                <w:szCs w:val="24"/>
              </w:rPr>
            </w:pPr>
            <w:r w:rsidRPr="006E3384">
              <w:rPr>
                <w:sz w:val="24"/>
                <w:szCs w:val="24"/>
              </w:rPr>
              <w:t>Co-Principal Investigator</w:t>
            </w:r>
          </w:p>
        </w:tc>
        <w:tc>
          <w:tcPr>
            <w:tcW w:w="3288" w:type="dxa"/>
            <w:vAlign w:val="center"/>
          </w:tcPr>
          <w:p w14:paraId="3C612C9A" w14:textId="404FE247" w:rsidR="00AD7C95" w:rsidRPr="002C6CB2" w:rsidRDefault="00603712" w:rsidP="002C6CB2">
            <w:pPr>
              <w:widowControl/>
              <w:autoSpaceDE/>
              <w:autoSpaceDN/>
              <w:jc w:val="center"/>
              <w:rPr>
                <w:rFonts w:ascii="Times New Roman" w:hAnsi="Times New Roman" w:cs="Times New Roman"/>
                <w:sz w:val="24"/>
                <w:szCs w:val="24"/>
              </w:rPr>
            </w:pPr>
            <w:r w:rsidRPr="006E3384">
              <w:rPr>
                <w:sz w:val="24"/>
                <w:szCs w:val="24"/>
              </w:rPr>
              <w:t>$2,5</w:t>
            </w:r>
            <w:r w:rsidR="00415D12">
              <w:rPr>
                <w:sz w:val="24"/>
                <w:szCs w:val="24"/>
              </w:rPr>
              <w:t>25,545</w:t>
            </w:r>
          </w:p>
        </w:tc>
      </w:tr>
      <w:tr w:rsidR="00AD7C95" w:rsidRPr="006E3384" w14:paraId="0A70B64F" w14:textId="77777777" w:rsidTr="008C4924">
        <w:trPr>
          <w:trHeight w:val="432"/>
        </w:trPr>
        <w:tc>
          <w:tcPr>
            <w:tcW w:w="4225" w:type="dxa"/>
            <w:vAlign w:val="center"/>
          </w:tcPr>
          <w:p w14:paraId="0F337AF8" w14:textId="74CC7456" w:rsidR="00AD7C95" w:rsidRPr="002C6CB2" w:rsidRDefault="00AD7C95" w:rsidP="002C6CB2">
            <w:pPr>
              <w:widowControl/>
              <w:autoSpaceDE/>
              <w:autoSpaceDN/>
              <w:jc w:val="center"/>
              <w:rPr>
                <w:rFonts w:ascii="Times New Roman" w:hAnsi="Times New Roman" w:cs="Times New Roman"/>
                <w:sz w:val="24"/>
                <w:szCs w:val="24"/>
              </w:rPr>
            </w:pPr>
            <w:r w:rsidRPr="006E3384">
              <w:rPr>
                <w:sz w:val="24"/>
                <w:szCs w:val="24"/>
              </w:rPr>
              <w:t>Co-Investigator</w:t>
            </w:r>
          </w:p>
        </w:tc>
        <w:tc>
          <w:tcPr>
            <w:tcW w:w="3288" w:type="dxa"/>
            <w:vAlign w:val="center"/>
          </w:tcPr>
          <w:p w14:paraId="5A625C03" w14:textId="7A9584F7" w:rsidR="00AD7C95" w:rsidRPr="002C6CB2" w:rsidRDefault="00603712" w:rsidP="002C6CB2">
            <w:pPr>
              <w:widowControl/>
              <w:autoSpaceDE/>
              <w:autoSpaceDN/>
              <w:jc w:val="center"/>
              <w:rPr>
                <w:rFonts w:ascii="Times New Roman" w:hAnsi="Times New Roman" w:cs="Times New Roman"/>
                <w:sz w:val="24"/>
                <w:szCs w:val="24"/>
              </w:rPr>
            </w:pPr>
            <w:r w:rsidRPr="006E3384">
              <w:rPr>
                <w:sz w:val="24"/>
                <w:szCs w:val="24"/>
              </w:rPr>
              <w:t>$4,</w:t>
            </w:r>
            <w:r w:rsidR="00415D12">
              <w:rPr>
                <w:sz w:val="24"/>
                <w:szCs w:val="24"/>
              </w:rPr>
              <w:t>646,573</w:t>
            </w:r>
          </w:p>
        </w:tc>
      </w:tr>
      <w:tr w:rsidR="00603712" w:rsidRPr="006E3384" w14:paraId="7D859916" w14:textId="77777777" w:rsidTr="008C4924">
        <w:trPr>
          <w:trHeight w:val="432"/>
        </w:trPr>
        <w:tc>
          <w:tcPr>
            <w:tcW w:w="4225" w:type="dxa"/>
            <w:vAlign w:val="center"/>
          </w:tcPr>
          <w:p w14:paraId="210EB8A9" w14:textId="77777777" w:rsidR="00603712" w:rsidRPr="006E3384" w:rsidRDefault="00603712" w:rsidP="002C6CB2">
            <w:pPr>
              <w:widowControl/>
              <w:autoSpaceDE/>
              <w:autoSpaceDN/>
              <w:jc w:val="center"/>
              <w:rPr>
                <w:sz w:val="24"/>
                <w:szCs w:val="24"/>
              </w:rPr>
            </w:pPr>
            <w:r w:rsidRPr="006E3384">
              <w:rPr>
                <w:sz w:val="24"/>
                <w:szCs w:val="24"/>
              </w:rPr>
              <w:t>Collaborator</w:t>
            </w:r>
          </w:p>
        </w:tc>
        <w:tc>
          <w:tcPr>
            <w:tcW w:w="3288" w:type="dxa"/>
            <w:vAlign w:val="center"/>
          </w:tcPr>
          <w:p w14:paraId="3B95D127" w14:textId="12B4537C" w:rsidR="00603712" w:rsidRPr="002C6CB2" w:rsidRDefault="00603712" w:rsidP="002C6CB2">
            <w:pPr>
              <w:widowControl/>
              <w:autoSpaceDE/>
              <w:autoSpaceDN/>
              <w:jc w:val="center"/>
              <w:rPr>
                <w:rFonts w:ascii="Times New Roman" w:hAnsi="Times New Roman" w:cs="Times New Roman"/>
                <w:sz w:val="24"/>
                <w:szCs w:val="24"/>
              </w:rPr>
            </w:pPr>
            <w:r w:rsidRPr="006E3384">
              <w:rPr>
                <w:sz w:val="24"/>
                <w:szCs w:val="24"/>
              </w:rPr>
              <w:t>$ 198,646</w:t>
            </w:r>
          </w:p>
        </w:tc>
      </w:tr>
    </w:tbl>
    <w:p w14:paraId="766FA736" w14:textId="7A03B877" w:rsidR="00415D12" w:rsidRPr="006B49E4" w:rsidRDefault="00603712" w:rsidP="006B49E4">
      <w:pPr>
        <w:pStyle w:val="BodyText"/>
        <w:spacing w:before="240" w:after="240"/>
        <w:jc w:val="both"/>
        <w:rPr>
          <w:bCs/>
        </w:rPr>
      </w:pPr>
      <w:r w:rsidRPr="00415D12">
        <w:rPr>
          <w:bCs/>
        </w:rPr>
        <w:t xml:space="preserve">Total </w:t>
      </w:r>
      <w:r w:rsidR="004F73C5" w:rsidRPr="00415D12">
        <w:rPr>
          <w:bCs/>
        </w:rPr>
        <w:t>External Funding: $</w:t>
      </w:r>
      <w:r w:rsidR="00415D12" w:rsidRPr="00415D12">
        <w:rPr>
          <w:bCs/>
        </w:rPr>
        <w:t>10,043,324</w:t>
      </w:r>
    </w:p>
    <w:p w14:paraId="2AD6BDBF" w14:textId="30C58675" w:rsidR="00415D12" w:rsidRPr="00415D12" w:rsidRDefault="00415D12" w:rsidP="00415D12">
      <w:pPr>
        <w:pStyle w:val="Heading4"/>
      </w:pPr>
      <w:r>
        <w:t>Current Project Funding</w:t>
      </w:r>
    </w:p>
    <w:p w14:paraId="3F0E7545" w14:textId="1FFE4AE9" w:rsidR="00FF7155" w:rsidRDefault="00FF7155" w:rsidP="008E63AE">
      <w:pPr>
        <w:pStyle w:val="BodyText"/>
        <w:spacing w:before="240"/>
        <w:jc w:val="both"/>
      </w:pPr>
      <w:r w:rsidRPr="00927632">
        <w:t>20</w:t>
      </w:r>
      <w:r>
        <w:t>22</w:t>
      </w:r>
      <w:r w:rsidRPr="00927632">
        <w:rPr>
          <w:spacing w:val="-6"/>
        </w:rPr>
        <w:t xml:space="preserve"> </w:t>
      </w:r>
      <w:r w:rsidRPr="00927632">
        <w:t>–</w:t>
      </w:r>
      <w:r>
        <w:rPr>
          <w:spacing w:val="-3"/>
        </w:rPr>
        <w:t xml:space="preserve"> </w:t>
      </w:r>
      <w:r>
        <w:t xml:space="preserve">Canadian Women’s Foundation/Women and Gender Equality, Shockproofing Communities Program, $94,855. </w:t>
      </w:r>
      <w:r w:rsidRPr="00FF7155">
        <w:rPr>
          <w:i/>
          <w:iCs/>
        </w:rPr>
        <w:t>Project:</w:t>
      </w:r>
      <w:r>
        <w:t xml:space="preserve"> Knowledge Mobilization for the Canadian Femicide Observatory for Justice and Accountability.</w:t>
      </w:r>
    </w:p>
    <w:p w14:paraId="14320B55" w14:textId="379DE2B1" w:rsidR="00357BE8" w:rsidRDefault="00357BE8" w:rsidP="008E63AE">
      <w:pPr>
        <w:pStyle w:val="BodyText"/>
        <w:spacing w:before="240"/>
        <w:jc w:val="both"/>
      </w:pPr>
      <w:r w:rsidRPr="00927632">
        <w:t>20</w:t>
      </w:r>
      <w:r>
        <w:t>22</w:t>
      </w:r>
      <w:r w:rsidRPr="00927632">
        <w:rPr>
          <w:spacing w:val="-6"/>
        </w:rPr>
        <w:t xml:space="preserve"> </w:t>
      </w:r>
      <w:r w:rsidRPr="00927632">
        <w:t>–</w:t>
      </w:r>
      <w:r>
        <w:rPr>
          <w:spacing w:val="-3"/>
        </w:rPr>
        <w:t xml:space="preserve"> </w:t>
      </w:r>
      <w:r>
        <w:t xml:space="preserve">Social Sciences and Humanities Research Council, Insight Competition, $85,599. </w:t>
      </w:r>
      <w:r w:rsidRPr="00357BE8">
        <w:rPr>
          <w:i/>
          <w:iCs/>
        </w:rPr>
        <w:t>Project:</w:t>
      </w:r>
      <w:r>
        <w:t xml:space="preserve"> Developing a domestic violence prevention agenda: Learning from priorities identified in recommendations by domestic violence death reviews.</w:t>
      </w:r>
    </w:p>
    <w:p w14:paraId="1BA863DE" w14:textId="03CE1616" w:rsidR="00357BE8" w:rsidRDefault="00357BE8" w:rsidP="008E63AE">
      <w:pPr>
        <w:pStyle w:val="BodyText"/>
        <w:spacing w:before="240"/>
        <w:jc w:val="both"/>
      </w:pPr>
      <w:r w:rsidRPr="00927632">
        <w:t>20</w:t>
      </w:r>
      <w:r>
        <w:t>22</w:t>
      </w:r>
      <w:r w:rsidRPr="00927632">
        <w:rPr>
          <w:spacing w:val="-6"/>
        </w:rPr>
        <w:t xml:space="preserve"> </w:t>
      </w:r>
      <w:r w:rsidRPr="00927632">
        <w:t>–</w:t>
      </w:r>
      <w:r>
        <w:rPr>
          <w:spacing w:val="-3"/>
        </w:rPr>
        <w:t xml:space="preserve"> </w:t>
      </w:r>
      <w:r>
        <w:t xml:space="preserve">Women and Gender Equality Canada (WAGE) Canada/Women’s Equality Branch New Brunswick, $160,000. </w:t>
      </w:r>
      <w:r w:rsidRPr="00357BE8">
        <w:rPr>
          <w:i/>
          <w:iCs/>
        </w:rPr>
        <w:t>Project:</w:t>
      </w:r>
      <w:r>
        <w:t xml:space="preserve"> Design, measurement, and data collection for the Atlantic Domestic Homicide Review Network.</w:t>
      </w:r>
    </w:p>
    <w:p w14:paraId="6F1AFB6F" w14:textId="70417EBF" w:rsidR="005D085B" w:rsidRDefault="0049547C" w:rsidP="008E63AE">
      <w:pPr>
        <w:pStyle w:val="BodyText"/>
        <w:spacing w:before="240"/>
        <w:jc w:val="both"/>
      </w:pPr>
      <w:r w:rsidRPr="00927632">
        <w:t>20</w:t>
      </w:r>
      <w:r>
        <w:t>20</w:t>
      </w:r>
      <w:r w:rsidRPr="00927632">
        <w:rPr>
          <w:spacing w:val="-6"/>
        </w:rPr>
        <w:t xml:space="preserve"> </w:t>
      </w:r>
      <w:r w:rsidRPr="00927632">
        <w:t>–</w:t>
      </w:r>
      <w:r>
        <w:rPr>
          <w:spacing w:val="-3"/>
        </w:rPr>
        <w:t xml:space="preserve"> </w:t>
      </w:r>
      <w:r w:rsidRPr="00927632">
        <w:t>Social</w:t>
      </w:r>
      <w:r w:rsidRPr="00927632">
        <w:rPr>
          <w:spacing w:val="-5"/>
        </w:rPr>
        <w:t xml:space="preserve"> </w:t>
      </w:r>
      <w:r w:rsidR="005D085B" w:rsidRPr="005D085B">
        <w:t xml:space="preserve">Sciences and Humanities Research Council </w:t>
      </w:r>
      <w:r w:rsidR="005D085B" w:rsidRPr="005D085B">
        <w:rPr>
          <w:iCs/>
        </w:rPr>
        <w:t>Insight</w:t>
      </w:r>
      <w:r w:rsidR="005D085B" w:rsidRPr="005D085B">
        <w:t xml:space="preserve"> Grant, $191,096. </w:t>
      </w:r>
      <w:r w:rsidR="005D085B" w:rsidRPr="005D085B">
        <w:rPr>
          <w:i/>
        </w:rPr>
        <w:t>Project</w:t>
      </w:r>
      <w:r w:rsidR="005D085B" w:rsidRPr="005D085B">
        <w:t xml:space="preserve">: </w:t>
      </w:r>
      <w:r w:rsidR="005D085B" w:rsidRPr="005D085B">
        <w:rPr>
          <w:bCs/>
        </w:rPr>
        <w:lastRenderedPageBreak/>
        <w:t xml:space="preserve">Representing femicide in Canada: Understanding media framing of gender-related killings of women and girls </w:t>
      </w:r>
      <w:r w:rsidR="005D085B" w:rsidRPr="005D085B">
        <w:t>(Co-Investigator; PI, J. Fairbairn, King’s College at Western University).</w:t>
      </w:r>
    </w:p>
    <w:p w14:paraId="67F6A2E3" w14:textId="20E66126" w:rsidR="0049547C" w:rsidRDefault="0049547C" w:rsidP="008E63AE">
      <w:pPr>
        <w:pStyle w:val="BodyText"/>
        <w:spacing w:before="240"/>
        <w:jc w:val="both"/>
      </w:pPr>
      <w:r>
        <w:t xml:space="preserve">2020 </w:t>
      </w:r>
      <w:r w:rsidRPr="00927632">
        <w:t>–</w:t>
      </w:r>
      <w:r>
        <w:t xml:space="preserve"> </w:t>
      </w:r>
      <w:r w:rsidRPr="0049547C">
        <w:t xml:space="preserve">Social Sciences and Humanities Research Council </w:t>
      </w:r>
      <w:r w:rsidRPr="0049547C">
        <w:rPr>
          <w:iCs/>
        </w:rPr>
        <w:t>Partnership Development Grant</w:t>
      </w:r>
      <w:r w:rsidRPr="0049547C">
        <w:t xml:space="preserve">, $180,743. </w:t>
      </w:r>
      <w:r w:rsidRPr="0049547C">
        <w:rPr>
          <w:i/>
        </w:rPr>
        <w:t>Project</w:t>
      </w:r>
      <w:r w:rsidRPr="0049547C">
        <w:t>: Coercive control, risk assessment and evidence of intimate partner violence. (Co-Investigator; PI, C. Gill, University of New Brunswick)</w:t>
      </w:r>
    </w:p>
    <w:p w14:paraId="1B7FA9D7" w14:textId="0BA35F7F" w:rsidR="009F1138" w:rsidRDefault="004F73C5" w:rsidP="009F1138">
      <w:pPr>
        <w:pStyle w:val="BodyText"/>
        <w:spacing w:before="240" w:after="240"/>
        <w:jc w:val="both"/>
      </w:pPr>
      <w:r w:rsidRPr="00927632">
        <w:t xml:space="preserve">2018 – Canadian Institute for Health Research, Team Grant: GENDER-NET Plus ERA-Net </w:t>
      </w:r>
      <w:proofErr w:type="spellStart"/>
      <w:r w:rsidRPr="00927632">
        <w:t>Cofund</w:t>
      </w:r>
      <w:proofErr w:type="spellEnd"/>
      <w:r w:rsidRPr="00927632">
        <w:t xml:space="preserve">: Promoting gender equality in H2020 and the ERA, $220,912. </w:t>
      </w:r>
      <w:r w:rsidRPr="00927632">
        <w:rPr>
          <w:i/>
        </w:rPr>
        <w:t>Project</w:t>
      </w:r>
      <w:r w:rsidRPr="00927632">
        <w:t xml:space="preserve">: Violence against women migrants and refugees: Analyzing causes and effective policy response. (Co-Investigator; PI, E. </w:t>
      </w:r>
      <w:proofErr w:type="spellStart"/>
      <w:r w:rsidRPr="00927632">
        <w:t>Tastsoglou</w:t>
      </w:r>
      <w:proofErr w:type="spellEnd"/>
      <w:r w:rsidRPr="00927632">
        <w:t>, St. Mary’s University; part of Gender-Net Plus Gender and UN Sustainable Development Goals International Funding Initiative).</w:t>
      </w:r>
    </w:p>
    <w:p w14:paraId="36482BA4" w14:textId="4CB26822" w:rsidR="00B71EB3" w:rsidRDefault="009F1138" w:rsidP="00B71EB3">
      <w:pPr>
        <w:pStyle w:val="Heading4"/>
      </w:pPr>
      <w:r>
        <w:t>Completed Project Funding</w:t>
      </w:r>
    </w:p>
    <w:p w14:paraId="275A15E1" w14:textId="0F21C853" w:rsidR="00B71EB3" w:rsidRPr="00B71EB3" w:rsidRDefault="00B71EB3" w:rsidP="00B71EB3">
      <w:pPr>
        <w:pStyle w:val="BodyText"/>
        <w:spacing w:before="240"/>
        <w:jc w:val="both"/>
      </w:pPr>
      <w:r>
        <w:t>2022</w:t>
      </w:r>
      <w:r w:rsidRPr="00927632">
        <w:t>–</w:t>
      </w:r>
      <w:r w:rsidRPr="00B71EB3">
        <w:t>2023</w:t>
      </w:r>
      <w:r>
        <w:t xml:space="preserve"> </w:t>
      </w:r>
      <w:r w:rsidRPr="00927632">
        <w:t>–</w:t>
      </w:r>
      <w:r w:rsidRPr="009F5D71">
        <w:rPr>
          <w:sz w:val="22"/>
          <w:szCs w:val="22"/>
        </w:rPr>
        <w:t xml:space="preserve"> </w:t>
      </w:r>
      <w:r>
        <w:t xml:space="preserve">British Columbia Office of the Human Rights Commissioner. $16,000. </w:t>
      </w:r>
      <w:r w:rsidRPr="00B71EB3">
        <w:rPr>
          <w:i/>
          <w:iCs/>
        </w:rPr>
        <w:t>Project:</w:t>
      </w:r>
      <w:r>
        <w:t xml:space="preserve"> Considering gender-based violence as a form of hate.</w:t>
      </w:r>
    </w:p>
    <w:p w14:paraId="73A7FDEE" w14:textId="77777777" w:rsidR="00B71EB3" w:rsidRDefault="00B71EB3" w:rsidP="00B71EB3">
      <w:pPr>
        <w:pStyle w:val="BodyText"/>
        <w:spacing w:before="240"/>
        <w:jc w:val="both"/>
      </w:pPr>
      <w:r>
        <w:t xml:space="preserve">2020 </w:t>
      </w:r>
      <w:r w:rsidRPr="00927632">
        <w:t>–</w:t>
      </w:r>
      <w:r w:rsidRPr="009F5D71">
        <w:rPr>
          <w:sz w:val="22"/>
          <w:szCs w:val="22"/>
        </w:rPr>
        <w:t xml:space="preserve"> </w:t>
      </w:r>
      <w:r w:rsidRPr="009F5D71">
        <w:t xml:space="preserve">Federal Ombudsman for Victims of Crime, $9,625. </w:t>
      </w:r>
      <w:r w:rsidRPr="009F5D71">
        <w:rPr>
          <w:i/>
          <w:iCs/>
        </w:rPr>
        <w:t>Project</w:t>
      </w:r>
      <w:r w:rsidRPr="009F5D71">
        <w:t>: Femicide of Older Women.</w:t>
      </w:r>
    </w:p>
    <w:p w14:paraId="00E1DB55" w14:textId="1D59C0A8" w:rsidR="00B71EB3" w:rsidRPr="00B71EB3" w:rsidRDefault="00B71EB3" w:rsidP="00B71EB3">
      <w:pPr>
        <w:pStyle w:val="BodyText"/>
        <w:spacing w:before="240"/>
        <w:jc w:val="both"/>
      </w:pPr>
      <w:r w:rsidRPr="00927632">
        <w:t>2019 – Social Sciences and Humanities Research Council Insight Grant, $9</w:t>
      </w:r>
      <w:r>
        <w:t>9,955</w:t>
      </w:r>
      <w:r w:rsidRPr="00927632">
        <w:t xml:space="preserve">. </w:t>
      </w:r>
      <w:r w:rsidRPr="00927632">
        <w:rPr>
          <w:i/>
        </w:rPr>
        <w:t>Project</w:t>
      </w:r>
      <w:r w:rsidRPr="00927632">
        <w:t>: #CallItFemicide: Measuring gender-related killings of women and girls.</w:t>
      </w:r>
    </w:p>
    <w:p w14:paraId="3B9F161E" w14:textId="12E44437" w:rsidR="004F73C5" w:rsidRDefault="004F73C5" w:rsidP="008E63AE">
      <w:pPr>
        <w:pStyle w:val="BodyText"/>
        <w:spacing w:before="240" w:after="240"/>
        <w:jc w:val="both"/>
      </w:pPr>
      <w:r w:rsidRPr="00927632">
        <w:t>2018</w:t>
      </w:r>
      <w:r w:rsidRPr="00927632">
        <w:rPr>
          <w:spacing w:val="-6"/>
        </w:rPr>
        <w:t xml:space="preserve"> </w:t>
      </w:r>
      <w:r w:rsidRPr="00927632">
        <w:t>–</w:t>
      </w:r>
      <w:r w:rsidR="0049547C">
        <w:rPr>
          <w:spacing w:val="-3"/>
        </w:rPr>
        <w:t xml:space="preserve"> </w:t>
      </w:r>
      <w:r w:rsidRPr="00927632">
        <w:t>Social</w:t>
      </w:r>
      <w:r w:rsidRPr="00927632">
        <w:rPr>
          <w:spacing w:val="-5"/>
        </w:rPr>
        <w:t xml:space="preserve"> </w:t>
      </w:r>
      <w:r w:rsidRPr="00927632">
        <w:t>Sciences</w:t>
      </w:r>
      <w:r w:rsidRPr="00927632">
        <w:rPr>
          <w:spacing w:val="-3"/>
        </w:rPr>
        <w:t xml:space="preserve"> </w:t>
      </w:r>
      <w:r w:rsidRPr="00927632">
        <w:t>and</w:t>
      </w:r>
      <w:r w:rsidRPr="00927632">
        <w:rPr>
          <w:spacing w:val="-4"/>
        </w:rPr>
        <w:t xml:space="preserve"> </w:t>
      </w:r>
      <w:r w:rsidRPr="00927632">
        <w:t>Humanities</w:t>
      </w:r>
      <w:r w:rsidRPr="00927632">
        <w:rPr>
          <w:spacing w:val="-3"/>
        </w:rPr>
        <w:t xml:space="preserve"> </w:t>
      </w:r>
      <w:r w:rsidRPr="00927632">
        <w:t>Research</w:t>
      </w:r>
      <w:r w:rsidRPr="00927632">
        <w:rPr>
          <w:spacing w:val="-3"/>
        </w:rPr>
        <w:t xml:space="preserve"> </w:t>
      </w:r>
      <w:r w:rsidRPr="00927632">
        <w:t>Council</w:t>
      </w:r>
      <w:r w:rsidRPr="00927632">
        <w:rPr>
          <w:spacing w:val="-4"/>
        </w:rPr>
        <w:t xml:space="preserve"> </w:t>
      </w:r>
      <w:r w:rsidRPr="00927632">
        <w:t>Connection</w:t>
      </w:r>
      <w:r w:rsidRPr="00927632">
        <w:rPr>
          <w:spacing w:val="-3"/>
        </w:rPr>
        <w:t xml:space="preserve"> </w:t>
      </w:r>
      <w:r w:rsidRPr="00927632">
        <w:t>Grant,</w:t>
      </w:r>
      <w:r w:rsidRPr="00927632">
        <w:rPr>
          <w:spacing w:val="-4"/>
        </w:rPr>
        <w:t xml:space="preserve"> </w:t>
      </w:r>
      <w:r w:rsidRPr="00927632">
        <w:t>$25,000</w:t>
      </w:r>
      <w:r w:rsidRPr="00927632">
        <w:rPr>
          <w:i/>
        </w:rPr>
        <w:t>.</w:t>
      </w:r>
      <w:r w:rsidRPr="00927632">
        <w:rPr>
          <w:i/>
          <w:spacing w:val="-4"/>
        </w:rPr>
        <w:t xml:space="preserve"> </w:t>
      </w:r>
      <w:r w:rsidRPr="00927632">
        <w:rPr>
          <w:i/>
        </w:rPr>
        <w:t>Project</w:t>
      </w:r>
      <w:r w:rsidRPr="00927632">
        <w:t>:</w:t>
      </w:r>
      <w:r w:rsidRPr="00927632">
        <w:rPr>
          <w:spacing w:val="-6"/>
        </w:rPr>
        <w:t xml:space="preserve"> </w:t>
      </w:r>
      <w:r w:rsidRPr="00927632">
        <w:t>Bringing</w:t>
      </w:r>
      <w:r w:rsidRPr="00927632">
        <w:rPr>
          <w:spacing w:val="-3"/>
        </w:rPr>
        <w:t xml:space="preserve"> </w:t>
      </w:r>
      <w:r w:rsidRPr="00927632">
        <w:t>Canada</w:t>
      </w:r>
      <w:r w:rsidRPr="00927632">
        <w:rPr>
          <w:spacing w:val="-4"/>
        </w:rPr>
        <w:t xml:space="preserve"> </w:t>
      </w:r>
      <w:r w:rsidRPr="00927632">
        <w:t>to the World and the World to Canada: Showcasing Canadian Scholarship at the XIX ISA World Congress of Sociology. (Co-Investigator; PI, P. Albanese, Ryerson</w:t>
      </w:r>
      <w:r w:rsidRPr="00927632">
        <w:rPr>
          <w:spacing w:val="-2"/>
        </w:rPr>
        <w:t xml:space="preserve"> </w:t>
      </w:r>
      <w:r w:rsidRPr="00927632">
        <w:t>University)</w:t>
      </w:r>
    </w:p>
    <w:p w14:paraId="39208A70" w14:textId="69724D72" w:rsidR="00637B92" w:rsidRDefault="00637B92" w:rsidP="008E63AE">
      <w:pPr>
        <w:tabs>
          <w:tab w:val="left" w:pos="2880"/>
        </w:tabs>
        <w:spacing w:after="240"/>
        <w:jc w:val="both"/>
      </w:pPr>
      <w:r w:rsidRPr="0039363F">
        <w:t>2018</w:t>
      </w:r>
      <w:r w:rsidRPr="0039363F">
        <w:rPr>
          <w:spacing w:val="-6"/>
        </w:rPr>
        <w:t xml:space="preserve"> </w:t>
      </w:r>
      <w:r w:rsidRPr="0039363F">
        <w:t xml:space="preserve">– Canadian Network for the Prevention of Elder Abuse, $36,000. </w:t>
      </w:r>
      <w:r w:rsidRPr="0039363F">
        <w:rPr>
          <w:i/>
          <w:iCs/>
        </w:rPr>
        <w:t>Project:</w:t>
      </w:r>
      <w:r w:rsidRPr="0039363F">
        <w:t xml:space="preserve"> Increasing Access to Justice for Older Adult Victims of Sexual Assault: A Capacity Building Approach. [Funded by Justice Canada Victims Fund]</w:t>
      </w:r>
    </w:p>
    <w:p w14:paraId="2FB52D75" w14:textId="37EC5E75" w:rsidR="00690FF4" w:rsidRDefault="00690FF4" w:rsidP="008E63AE">
      <w:pPr>
        <w:pStyle w:val="BodyText"/>
        <w:spacing w:after="240"/>
        <w:jc w:val="both"/>
      </w:pPr>
      <w:r w:rsidRPr="00927632">
        <w:t xml:space="preserve">2017 – Social Sciences and Humanities Research Council Connection Grant, $24,800. </w:t>
      </w:r>
      <w:r w:rsidRPr="00927632">
        <w:rPr>
          <w:i/>
        </w:rPr>
        <w:t>Project</w:t>
      </w:r>
      <w:r w:rsidRPr="00927632">
        <w:t>: It’s About Saving Lives: Responding to Homicide Forum, University of Guelph-Griffith University Event, Brisbane, Queensland, Australia, April 26-28.</w:t>
      </w:r>
    </w:p>
    <w:p w14:paraId="3DB6A3DB" w14:textId="77777777" w:rsidR="00690FF4" w:rsidRPr="00927632" w:rsidRDefault="00690FF4" w:rsidP="008E63AE">
      <w:pPr>
        <w:pStyle w:val="BodyText"/>
        <w:spacing w:after="240"/>
        <w:jc w:val="both"/>
      </w:pPr>
      <w:r w:rsidRPr="00927632">
        <w:t>2016 – Visiting Scholar Fellowship, School of Criminology &amp; Criminal Justice, Griffiths University, Brisbane, Queensland,</w:t>
      </w:r>
      <w:r w:rsidRPr="00927632">
        <w:rPr>
          <w:spacing w:val="-15"/>
        </w:rPr>
        <w:t xml:space="preserve"> </w:t>
      </w:r>
      <w:r w:rsidRPr="00927632">
        <w:t>Australia,</w:t>
      </w:r>
      <w:r w:rsidRPr="00927632">
        <w:rPr>
          <w:spacing w:val="-15"/>
        </w:rPr>
        <w:t xml:space="preserve"> </w:t>
      </w:r>
      <w:r w:rsidRPr="00927632">
        <w:t>$10,000.</w:t>
      </w:r>
      <w:r w:rsidRPr="00927632">
        <w:rPr>
          <w:spacing w:val="-14"/>
        </w:rPr>
        <w:t xml:space="preserve"> </w:t>
      </w:r>
      <w:r w:rsidRPr="0070035A">
        <w:rPr>
          <w:i/>
        </w:rPr>
        <w:t>Projects:</w:t>
      </w:r>
      <w:r w:rsidRPr="00927632">
        <w:rPr>
          <w:spacing w:val="-15"/>
        </w:rPr>
        <w:t xml:space="preserve"> </w:t>
      </w:r>
      <w:r w:rsidRPr="00927632">
        <w:t>(1)</w:t>
      </w:r>
      <w:r w:rsidRPr="00927632">
        <w:rPr>
          <w:spacing w:val="-14"/>
        </w:rPr>
        <w:t xml:space="preserve"> </w:t>
      </w:r>
      <w:r w:rsidRPr="00927632">
        <w:t>Intimacy,</w:t>
      </w:r>
      <w:r w:rsidRPr="00927632">
        <w:rPr>
          <w:spacing w:val="-15"/>
        </w:rPr>
        <w:t xml:space="preserve"> </w:t>
      </w:r>
      <w:r w:rsidRPr="00927632">
        <w:t>Violence</w:t>
      </w:r>
      <w:r w:rsidRPr="00927632">
        <w:rPr>
          <w:spacing w:val="-14"/>
        </w:rPr>
        <w:t xml:space="preserve"> </w:t>
      </w:r>
      <w:r w:rsidRPr="00927632">
        <w:t>and</w:t>
      </w:r>
      <w:r w:rsidRPr="00927632">
        <w:rPr>
          <w:spacing w:val="-15"/>
        </w:rPr>
        <w:t xml:space="preserve"> </w:t>
      </w:r>
      <w:r w:rsidRPr="00927632">
        <w:t>the</w:t>
      </w:r>
      <w:r w:rsidRPr="00927632">
        <w:rPr>
          <w:spacing w:val="-15"/>
        </w:rPr>
        <w:t xml:space="preserve"> </w:t>
      </w:r>
      <w:r w:rsidRPr="00927632">
        <w:t>Law;</w:t>
      </w:r>
      <w:r w:rsidRPr="00927632">
        <w:rPr>
          <w:spacing w:val="-14"/>
        </w:rPr>
        <w:t xml:space="preserve"> </w:t>
      </w:r>
      <w:r w:rsidRPr="00927632">
        <w:t>(2)</w:t>
      </w:r>
      <w:r w:rsidRPr="00927632">
        <w:rPr>
          <w:spacing w:val="-15"/>
        </w:rPr>
        <w:t xml:space="preserve"> </w:t>
      </w:r>
      <w:r w:rsidRPr="00927632">
        <w:t>Death</w:t>
      </w:r>
      <w:r w:rsidRPr="00927632">
        <w:rPr>
          <w:spacing w:val="-14"/>
        </w:rPr>
        <w:t xml:space="preserve"> </w:t>
      </w:r>
      <w:r w:rsidRPr="00927632">
        <w:t>reviews,</w:t>
      </w:r>
      <w:r w:rsidRPr="00927632">
        <w:rPr>
          <w:spacing w:val="-15"/>
        </w:rPr>
        <w:t xml:space="preserve"> </w:t>
      </w:r>
      <w:r w:rsidRPr="00927632">
        <w:t>recommendations, and</w:t>
      </w:r>
      <w:r w:rsidRPr="00927632">
        <w:rPr>
          <w:spacing w:val="-1"/>
        </w:rPr>
        <w:t xml:space="preserve"> </w:t>
      </w:r>
      <w:r w:rsidRPr="00927632">
        <w:t>responses.</w:t>
      </w:r>
    </w:p>
    <w:p w14:paraId="271A9406" w14:textId="77777777" w:rsidR="00690FF4" w:rsidRPr="00927632" w:rsidRDefault="00690FF4" w:rsidP="008E63AE">
      <w:pPr>
        <w:pStyle w:val="BodyText"/>
        <w:spacing w:after="240"/>
        <w:jc w:val="both"/>
      </w:pPr>
      <w:r w:rsidRPr="00927632">
        <w:t xml:space="preserve">2015 – Social Sciences and Humanities Research Council Partnership Grant Competition, $2,192,247. </w:t>
      </w:r>
      <w:r w:rsidRPr="00927632">
        <w:rPr>
          <w:i/>
        </w:rPr>
        <w:t>Project</w:t>
      </w:r>
      <w:r w:rsidRPr="00927632">
        <w:t xml:space="preserve">: </w:t>
      </w:r>
      <w:hyperlink r:id="rId12" w:history="1">
        <w:r w:rsidRPr="00EA7D26">
          <w:rPr>
            <w:rStyle w:val="Hyperlink"/>
          </w:rPr>
          <w:t>Canadian</w:t>
        </w:r>
        <w:r w:rsidRPr="00EA7D26">
          <w:rPr>
            <w:rStyle w:val="Hyperlink"/>
            <w:spacing w:val="-14"/>
          </w:rPr>
          <w:t xml:space="preserve"> </w:t>
        </w:r>
        <w:r w:rsidRPr="00EA7D26">
          <w:rPr>
            <w:rStyle w:val="Hyperlink"/>
          </w:rPr>
          <w:t>Domestic</w:t>
        </w:r>
        <w:r w:rsidRPr="00EA7D26">
          <w:rPr>
            <w:rStyle w:val="Hyperlink"/>
            <w:spacing w:val="-13"/>
          </w:rPr>
          <w:t xml:space="preserve"> </w:t>
        </w:r>
        <w:r w:rsidRPr="00EA7D26">
          <w:rPr>
            <w:rStyle w:val="Hyperlink"/>
          </w:rPr>
          <w:t>Homicide</w:t>
        </w:r>
        <w:r w:rsidRPr="00EA7D26">
          <w:rPr>
            <w:rStyle w:val="Hyperlink"/>
            <w:spacing w:val="-13"/>
          </w:rPr>
          <w:t xml:space="preserve"> </w:t>
        </w:r>
        <w:r w:rsidRPr="00EA7D26">
          <w:rPr>
            <w:rStyle w:val="Hyperlink"/>
          </w:rPr>
          <w:t>Prevention</w:t>
        </w:r>
        <w:r w:rsidRPr="00EA7D26">
          <w:rPr>
            <w:rStyle w:val="Hyperlink"/>
            <w:spacing w:val="-13"/>
          </w:rPr>
          <w:t xml:space="preserve"> </w:t>
        </w:r>
        <w:r w:rsidRPr="00EA7D26">
          <w:rPr>
            <w:rStyle w:val="Hyperlink"/>
          </w:rPr>
          <w:t>Initiative</w:t>
        </w:r>
        <w:r w:rsidRPr="00EA7D26">
          <w:rPr>
            <w:rStyle w:val="Hyperlink"/>
            <w:spacing w:val="-13"/>
          </w:rPr>
          <w:t xml:space="preserve"> </w:t>
        </w:r>
        <w:r w:rsidRPr="00EA7D26">
          <w:rPr>
            <w:rStyle w:val="Hyperlink"/>
          </w:rPr>
          <w:t>with</w:t>
        </w:r>
        <w:r w:rsidRPr="00EA7D26">
          <w:rPr>
            <w:rStyle w:val="Hyperlink"/>
            <w:spacing w:val="-14"/>
          </w:rPr>
          <w:t xml:space="preserve"> </w:t>
        </w:r>
        <w:r w:rsidRPr="00EA7D26">
          <w:rPr>
            <w:rStyle w:val="Hyperlink"/>
          </w:rPr>
          <w:t>Vulnerable</w:t>
        </w:r>
        <w:r w:rsidRPr="00EA7D26">
          <w:rPr>
            <w:rStyle w:val="Hyperlink"/>
            <w:spacing w:val="-13"/>
          </w:rPr>
          <w:t xml:space="preserve"> </w:t>
        </w:r>
        <w:r w:rsidRPr="00EA7D26">
          <w:rPr>
            <w:rStyle w:val="Hyperlink"/>
          </w:rPr>
          <w:t>Populations</w:t>
        </w:r>
        <w:r w:rsidRPr="00EA7D26">
          <w:rPr>
            <w:rStyle w:val="Hyperlink"/>
            <w:spacing w:val="-13"/>
          </w:rPr>
          <w:t xml:space="preserve"> </w:t>
        </w:r>
        <w:r w:rsidRPr="00EA7D26">
          <w:rPr>
            <w:rStyle w:val="Hyperlink"/>
          </w:rPr>
          <w:t>(CDHPIVP)</w:t>
        </w:r>
      </w:hyperlink>
      <w:r w:rsidRPr="00927632">
        <w:t>.</w:t>
      </w:r>
      <w:r w:rsidRPr="00927632">
        <w:rPr>
          <w:spacing w:val="-13"/>
        </w:rPr>
        <w:t xml:space="preserve"> </w:t>
      </w:r>
      <w:r w:rsidRPr="00927632">
        <w:t>(Co-Director</w:t>
      </w:r>
      <w:r w:rsidRPr="00927632">
        <w:rPr>
          <w:spacing w:val="-13"/>
        </w:rPr>
        <w:t xml:space="preserve"> </w:t>
      </w:r>
      <w:r w:rsidRPr="00927632">
        <w:t>and</w:t>
      </w:r>
      <w:r w:rsidRPr="00927632">
        <w:rPr>
          <w:spacing w:val="-14"/>
        </w:rPr>
        <w:t xml:space="preserve"> </w:t>
      </w:r>
      <w:r w:rsidRPr="00927632">
        <w:t>Co- Principal Investigator; Co-PI, P. Jaffe, Western University</w:t>
      </w:r>
      <w:r w:rsidR="00EA7D26">
        <w:t>)</w:t>
      </w:r>
    </w:p>
    <w:p w14:paraId="38978686" w14:textId="77777777" w:rsidR="00690FF4" w:rsidRPr="00927632" w:rsidRDefault="00690FF4" w:rsidP="008E63AE">
      <w:pPr>
        <w:pStyle w:val="BodyText"/>
        <w:spacing w:after="240"/>
        <w:jc w:val="both"/>
      </w:pPr>
      <w:r w:rsidRPr="00927632">
        <w:t>2015</w:t>
      </w:r>
      <w:r w:rsidRPr="00927632">
        <w:rPr>
          <w:spacing w:val="-12"/>
        </w:rPr>
        <w:t xml:space="preserve"> </w:t>
      </w:r>
      <w:r w:rsidRPr="00927632">
        <w:t>–</w:t>
      </w:r>
      <w:r w:rsidRPr="00927632">
        <w:rPr>
          <w:spacing w:val="-12"/>
        </w:rPr>
        <w:t xml:space="preserve"> </w:t>
      </w:r>
      <w:r w:rsidRPr="00927632">
        <w:t>Social</w:t>
      </w:r>
      <w:r w:rsidRPr="00927632">
        <w:rPr>
          <w:spacing w:val="-13"/>
        </w:rPr>
        <w:t xml:space="preserve"> </w:t>
      </w:r>
      <w:r w:rsidRPr="00927632">
        <w:t>Sciences</w:t>
      </w:r>
      <w:r w:rsidRPr="00927632">
        <w:rPr>
          <w:spacing w:val="-11"/>
        </w:rPr>
        <w:t xml:space="preserve"> </w:t>
      </w:r>
      <w:r w:rsidRPr="00927632">
        <w:t>and</w:t>
      </w:r>
      <w:r w:rsidRPr="00927632">
        <w:rPr>
          <w:spacing w:val="-13"/>
        </w:rPr>
        <w:t xml:space="preserve"> </w:t>
      </w:r>
      <w:r w:rsidRPr="00927632">
        <w:t>Humanities</w:t>
      </w:r>
      <w:r w:rsidRPr="00927632">
        <w:rPr>
          <w:spacing w:val="-12"/>
        </w:rPr>
        <w:t xml:space="preserve"> </w:t>
      </w:r>
      <w:r w:rsidRPr="00927632">
        <w:t>Research</w:t>
      </w:r>
      <w:r w:rsidRPr="00927632">
        <w:rPr>
          <w:spacing w:val="-11"/>
        </w:rPr>
        <w:t xml:space="preserve"> </w:t>
      </w:r>
      <w:r w:rsidRPr="00927632">
        <w:t>Council</w:t>
      </w:r>
      <w:r w:rsidRPr="00927632">
        <w:rPr>
          <w:spacing w:val="-12"/>
        </w:rPr>
        <w:t xml:space="preserve"> </w:t>
      </w:r>
      <w:r w:rsidRPr="00927632">
        <w:t>Insight</w:t>
      </w:r>
      <w:r w:rsidRPr="00927632">
        <w:rPr>
          <w:spacing w:val="-12"/>
        </w:rPr>
        <w:t xml:space="preserve"> </w:t>
      </w:r>
      <w:r w:rsidRPr="00927632">
        <w:t>Grant</w:t>
      </w:r>
      <w:r w:rsidRPr="00927632">
        <w:rPr>
          <w:spacing w:val="-12"/>
        </w:rPr>
        <w:t xml:space="preserve"> </w:t>
      </w:r>
      <w:r w:rsidRPr="00927632">
        <w:t>Competition,</w:t>
      </w:r>
      <w:r w:rsidRPr="00927632">
        <w:rPr>
          <w:spacing w:val="-12"/>
        </w:rPr>
        <w:t xml:space="preserve"> </w:t>
      </w:r>
      <w:r w:rsidRPr="00927632">
        <w:t>$274,805.</w:t>
      </w:r>
      <w:r w:rsidRPr="00927632">
        <w:rPr>
          <w:spacing w:val="-12"/>
        </w:rPr>
        <w:t xml:space="preserve"> </w:t>
      </w:r>
      <w:r w:rsidRPr="00927632">
        <w:rPr>
          <w:i/>
        </w:rPr>
        <w:t>Project</w:t>
      </w:r>
      <w:r w:rsidRPr="00927632">
        <w:t>:</w:t>
      </w:r>
      <w:r w:rsidRPr="00927632">
        <w:rPr>
          <w:spacing w:val="-12"/>
        </w:rPr>
        <w:t xml:space="preserve"> </w:t>
      </w:r>
      <w:r w:rsidRPr="00927632">
        <w:t>Examining the</w:t>
      </w:r>
      <w:r w:rsidRPr="00927632">
        <w:rPr>
          <w:spacing w:val="-6"/>
        </w:rPr>
        <w:t xml:space="preserve"> </w:t>
      </w:r>
      <w:r w:rsidRPr="00927632">
        <w:t>importance</w:t>
      </w:r>
      <w:r w:rsidRPr="00927632">
        <w:rPr>
          <w:spacing w:val="-6"/>
        </w:rPr>
        <w:t xml:space="preserve"> </w:t>
      </w:r>
      <w:r w:rsidRPr="00927632">
        <w:t>of</w:t>
      </w:r>
      <w:r w:rsidRPr="00927632">
        <w:rPr>
          <w:spacing w:val="-6"/>
        </w:rPr>
        <w:t xml:space="preserve"> </w:t>
      </w:r>
      <w:r w:rsidRPr="00927632">
        <w:t>dynamic</w:t>
      </w:r>
      <w:r w:rsidRPr="00927632">
        <w:rPr>
          <w:spacing w:val="-6"/>
        </w:rPr>
        <w:t xml:space="preserve"> </w:t>
      </w:r>
      <w:r w:rsidRPr="00927632">
        <w:t>risk</w:t>
      </w:r>
      <w:r w:rsidRPr="00927632">
        <w:rPr>
          <w:spacing w:val="-6"/>
        </w:rPr>
        <w:t xml:space="preserve"> </w:t>
      </w:r>
      <w:r w:rsidRPr="00927632">
        <w:t>factors</w:t>
      </w:r>
      <w:r w:rsidRPr="00927632">
        <w:rPr>
          <w:spacing w:val="-6"/>
        </w:rPr>
        <w:t xml:space="preserve"> </w:t>
      </w:r>
      <w:r w:rsidRPr="00927632">
        <w:t>for</w:t>
      </w:r>
      <w:r w:rsidRPr="00927632">
        <w:rPr>
          <w:spacing w:val="-6"/>
        </w:rPr>
        <w:t xml:space="preserve"> </w:t>
      </w:r>
      <w:r w:rsidRPr="00927632">
        <w:t>predicting</w:t>
      </w:r>
      <w:r w:rsidRPr="00927632">
        <w:rPr>
          <w:spacing w:val="-6"/>
        </w:rPr>
        <w:t xml:space="preserve"> </w:t>
      </w:r>
      <w:r w:rsidRPr="00927632">
        <w:t>recidivism</w:t>
      </w:r>
      <w:r w:rsidRPr="00927632">
        <w:rPr>
          <w:spacing w:val="-7"/>
        </w:rPr>
        <w:t xml:space="preserve"> </w:t>
      </w:r>
      <w:r w:rsidRPr="00927632">
        <w:t>and</w:t>
      </w:r>
      <w:r w:rsidRPr="00927632">
        <w:rPr>
          <w:spacing w:val="-6"/>
        </w:rPr>
        <w:t xml:space="preserve"> </w:t>
      </w:r>
      <w:r w:rsidRPr="00927632">
        <w:t>promoting</w:t>
      </w:r>
      <w:r w:rsidRPr="00927632">
        <w:rPr>
          <w:spacing w:val="-6"/>
        </w:rPr>
        <w:t xml:space="preserve"> </w:t>
      </w:r>
      <w:r w:rsidRPr="00927632">
        <w:t>change</w:t>
      </w:r>
      <w:r w:rsidRPr="00927632">
        <w:rPr>
          <w:spacing w:val="-6"/>
        </w:rPr>
        <w:t xml:space="preserve"> </w:t>
      </w:r>
      <w:r w:rsidRPr="00927632">
        <w:t>among</w:t>
      </w:r>
      <w:r w:rsidRPr="00927632">
        <w:rPr>
          <w:spacing w:val="-6"/>
        </w:rPr>
        <w:t xml:space="preserve"> </w:t>
      </w:r>
      <w:r w:rsidRPr="00927632">
        <w:t>domestically</w:t>
      </w:r>
      <w:r w:rsidRPr="00927632">
        <w:rPr>
          <w:spacing w:val="-6"/>
        </w:rPr>
        <w:t xml:space="preserve"> </w:t>
      </w:r>
      <w:r w:rsidRPr="00927632">
        <w:t xml:space="preserve">violent offenders. (Co-Investigator; PI, </w:t>
      </w:r>
      <w:proofErr w:type="spellStart"/>
      <w:r w:rsidRPr="00927632">
        <w:t>Katreena</w:t>
      </w:r>
      <w:proofErr w:type="spellEnd"/>
      <w:r w:rsidRPr="00927632">
        <w:t xml:space="preserve"> Scott, OISE, University of</w:t>
      </w:r>
      <w:r w:rsidRPr="00927632">
        <w:rPr>
          <w:spacing w:val="-2"/>
        </w:rPr>
        <w:t xml:space="preserve"> </w:t>
      </w:r>
      <w:r w:rsidRPr="00927632">
        <w:t>Toronto)</w:t>
      </w:r>
    </w:p>
    <w:p w14:paraId="1F713614" w14:textId="77777777" w:rsidR="00690FF4" w:rsidRPr="00927632" w:rsidRDefault="00690FF4" w:rsidP="008E63AE">
      <w:pPr>
        <w:pStyle w:val="BodyText"/>
        <w:spacing w:after="240"/>
        <w:jc w:val="both"/>
      </w:pPr>
      <w:r w:rsidRPr="00927632">
        <w:lastRenderedPageBreak/>
        <w:t xml:space="preserve">2014 – Social Sciences and Humanities Research Council Partnership Development Grant, $198,646. </w:t>
      </w:r>
      <w:r w:rsidRPr="00927632">
        <w:rPr>
          <w:i/>
        </w:rPr>
        <w:t>Project</w:t>
      </w:r>
      <w:r w:rsidRPr="00927632">
        <w:t>: The Impact</w:t>
      </w:r>
      <w:r w:rsidRPr="00927632">
        <w:rPr>
          <w:spacing w:val="-7"/>
        </w:rPr>
        <w:t xml:space="preserve"> </w:t>
      </w:r>
      <w:r w:rsidRPr="00927632">
        <w:t>of</w:t>
      </w:r>
      <w:r w:rsidRPr="00927632">
        <w:rPr>
          <w:spacing w:val="-6"/>
        </w:rPr>
        <w:t xml:space="preserve"> </w:t>
      </w:r>
      <w:r w:rsidRPr="00927632">
        <w:t>Domestic</w:t>
      </w:r>
      <w:r w:rsidRPr="00927632">
        <w:rPr>
          <w:spacing w:val="-7"/>
        </w:rPr>
        <w:t xml:space="preserve"> </w:t>
      </w:r>
      <w:r w:rsidRPr="00927632">
        <w:t>Violence</w:t>
      </w:r>
      <w:r w:rsidRPr="00927632">
        <w:rPr>
          <w:spacing w:val="-6"/>
        </w:rPr>
        <w:t xml:space="preserve"> </w:t>
      </w:r>
      <w:r w:rsidRPr="00927632">
        <w:t>on</w:t>
      </w:r>
      <w:r w:rsidRPr="00927632">
        <w:rPr>
          <w:spacing w:val="-7"/>
        </w:rPr>
        <w:t xml:space="preserve"> </w:t>
      </w:r>
      <w:r w:rsidRPr="00927632">
        <w:t>Workers</w:t>
      </w:r>
      <w:r w:rsidRPr="00927632">
        <w:rPr>
          <w:spacing w:val="-6"/>
        </w:rPr>
        <w:t xml:space="preserve"> </w:t>
      </w:r>
      <w:r w:rsidRPr="00927632">
        <w:t>and</w:t>
      </w:r>
      <w:r w:rsidRPr="00927632">
        <w:rPr>
          <w:spacing w:val="-6"/>
        </w:rPr>
        <w:t xml:space="preserve"> </w:t>
      </w:r>
      <w:r w:rsidRPr="00927632">
        <w:t>Workplaces</w:t>
      </w:r>
      <w:r w:rsidRPr="00927632">
        <w:rPr>
          <w:spacing w:val="-7"/>
        </w:rPr>
        <w:t xml:space="preserve"> </w:t>
      </w:r>
      <w:r w:rsidRPr="00927632">
        <w:t>(Collaborator;</w:t>
      </w:r>
      <w:r w:rsidRPr="00927632">
        <w:rPr>
          <w:spacing w:val="-6"/>
        </w:rPr>
        <w:t xml:space="preserve"> </w:t>
      </w:r>
      <w:r w:rsidRPr="00927632">
        <w:t>PI,</w:t>
      </w:r>
      <w:r w:rsidRPr="00927632">
        <w:rPr>
          <w:spacing w:val="-7"/>
        </w:rPr>
        <w:t xml:space="preserve"> </w:t>
      </w:r>
      <w:r w:rsidRPr="00927632">
        <w:t>Barb</w:t>
      </w:r>
      <w:r w:rsidRPr="00927632">
        <w:rPr>
          <w:spacing w:val="-6"/>
        </w:rPr>
        <w:t xml:space="preserve"> </w:t>
      </w:r>
      <w:r w:rsidRPr="00927632">
        <w:t>McQuarrie,</w:t>
      </w:r>
      <w:r w:rsidRPr="00927632">
        <w:rPr>
          <w:spacing w:val="-7"/>
        </w:rPr>
        <w:t xml:space="preserve"> </w:t>
      </w:r>
      <w:r w:rsidRPr="00927632">
        <w:t>Western</w:t>
      </w:r>
      <w:r w:rsidRPr="00927632">
        <w:rPr>
          <w:spacing w:val="-6"/>
        </w:rPr>
        <w:t xml:space="preserve"> </w:t>
      </w:r>
      <w:r w:rsidRPr="00927632">
        <w:t>University)</w:t>
      </w:r>
    </w:p>
    <w:p w14:paraId="5526C262" w14:textId="77777777" w:rsidR="00690FF4" w:rsidRPr="00927632" w:rsidRDefault="00690FF4" w:rsidP="008E63AE">
      <w:pPr>
        <w:pStyle w:val="BodyText"/>
        <w:spacing w:after="240"/>
        <w:jc w:val="both"/>
      </w:pPr>
      <w:r w:rsidRPr="00927632">
        <w:t xml:space="preserve">2014 – Social Sciences and Humanities Research Council </w:t>
      </w:r>
      <w:proofErr w:type="spellStart"/>
      <w:r w:rsidRPr="00927632">
        <w:t>Council</w:t>
      </w:r>
      <w:proofErr w:type="spellEnd"/>
      <w:r w:rsidRPr="00927632">
        <w:t xml:space="preserve"> Partnership Grant Letter of Intent, $20,000. </w:t>
      </w:r>
      <w:r w:rsidRPr="00927632">
        <w:rPr>
          <w:i/>
        </w:rPr>
        <w:t>Project</w:t>
      </w:r>
      <w:r w:rsidRPr="00927632">
        <w:t>:</w:t>
      </w:r>
      <w:r w:rsidRPr="00927632">
        <w:rPr>
          <w:spacing w:val="-6"/>
        </w:rPr>
        <w:t xml:space="preserve"> </w:t>
      </w:r>
      <w:r w:rsidRPr="00927632">
        <w:t>Canadian</w:t>
      </w:r>
      <w:r w:rsidRPr="00927632">
        <w:rPr>
          <w:spacing w:val="-5"/>
        </w:rPr>
        <w:t xml:space="preserve"> </w:t>
      </w:r>
      <w:r w:rsidRPr="00927632">
        <w:t>Domestic</w:t>
      </w:r>
      <w:r w:rsidRPr="00927632">
        <w:rPr>
          <w:spacing w:val="-5"/>
        </w:rPr>
        <w:t xml:space="preserve"> </w:t>
      </w:r>
      <w:r w:rsidRPr="00927632">
        <w:t>Homicide</w:t>
      </w:r>
      <w:r w:rsidRPr="00927632">
        <w:rPr>
          <w:spacing w:val="-5"/>
        </w:rPr>
        <w:t xml:space="preserve"> </w:t>
      </w:r>
      <w:r w:rsidRPr="00927632">
        <w:t>Prevention</w:t>
      </w:r>
      <w:r w:rsidRPr="00927632">
        <w:rPr>
          <w:spacing w:val="-4"/>
        </w:rPr>
        <w:t xml:space="preserve"> </w:t>
      </w:r>
      <w:r w:rsidRPr="00927632">
        <w:t>Initiative</w:t>
      </w:r>
      <w:r w:rsidRPr="00927632">
        <w:rPr>
          <w:spacing w:val="-5"/>
        </w:rPr>
        <w:t xml:space="preserve"> </w:t>
      </w:r>
      <w:r w:rsidRPr="00927632">
        <w:t>for</w:t>
      </w:r>
      <w:r w:rsidRPr="00927632">
        <w:rPr>
          <w:spacing w:val="-5"/>
        </w:rPr>
        <w:t xml:space="preserve"> </w:t>
      </w:r>
      <w:r w:rsidRPr="00927632">
        <w:t>Vulnerable</w:t>
      </w:r>
      <w:r w:rsidRPr="00927632">
        <w:rPr>
          <w:spacing w:val="-4"/>
        </w:rPr>
        <w:t xml:space="preserve"> </w:t>
      </w:r>
      <w:r w:rsidRPr="00927632">
        <w:t>Populations</w:t>
      </w:r>
      <w:r w:rsidRPr="00927632">
        <w:rPr>
          <w:spacing w:val="-4"/>
        </w:rPr>
        <w:t xml:space="preserve"> </w:t>
      </w:r>
      <w:r w:rsidRPr="00927632">
        <w:t>(Co-Principal</w:t>
      </w:r>
      <w:r w:rsidRPr="00927632">
        <w:rPr>
          <w:spacing w:val="-5"/>
        </w:rPr>
        <w:t xml:space="preserve"> </w:t>
      </w:r>
      <w:r w:rsidRPr="00927632">
        <w:t>Investigator; Co-PI, Peter Jaffe, Western</w:t>
      </w:r>
      <w:r w:rsidRPr="00927632">
        <w:rPr>
          <w:spacing w:val="-1"/>
        </w:rPr>
        <w:t xml:space="preserve"> </w:t>
      </w:r>
      <w:r w:rsidRPr="00927632">
        <w:t>University).</w:t>
      </w:r>
    </w:p>
    <w:p w14:paraId="3FEC256E" w14:textId="77777777" w:rsidR="00690FF4" w:rsidRPr="00927632" w:rsidRDefault="00690FF4" w:rsidP="008E63AE">
      <w:pPr>
        <w:pStyle w:val="BodyText"/>
        <w:spacing w:after="240"/>
        <w:jc w:val="both"/>
      </w:pPr>
      <w:r w:rsidRPr="00927632">
        <w:t>2013 – Canada Research Chair Program, Canada Research Chair in Public Policy in Criminal Justice, Tier II,</w:t>
      </w:r>
      <w:r w:rsidR="0070035A">
        <w:t xml:space="preserve"> </w:t>
      </w:r>
      <w:r w:rsidRPr="00927632">
        <w:t>$500,000.</w:t>
      </w:r>
    </w:p>
    <w:p w14:paraId="74535F50" w14:textId="77777777" w:rsidR="00690FF4" w:rsidRPr="00927632" w:rsidRDefault="00690FF4" w:rsidP="008E63AE">
      <w:pPr>
        <w:pStyle w:val="BodyText"/>
        <w:spacing w:after="240"/>
        <w:jc w:val="both"/>
      </w:pPr>
      <w:r w:rsidRPr="00927632">
        <w:t xml:space="preserve">2013 – Social Sciences and Humanities Research Council Insight Grant, $355,550. </w:t>
      </w:r>
      <w:r w:rsidRPr="00927632">
        <w:rPr>
          <w:i/>
        </w:rPr>
        <w:t>Project</w:t>
      </w:r>
      <w:r w:rsidRPr="00927632">
        <w:t>: Location, location, location: Examining the geography of justice for victims and perpetrators of violence.</w:t>
      </w:r>
    </w:p>
    <w:p w14:paraId="68A86C9C" w14:textId="77777777" w:rsidR="00690FF4" w:rsidRPr="00927632" w:rsidRDefault="00690FF4" w:rsidP="008E63AE">
      <w:pPr>
        <w:pStyle w:val="BodyText"/>
        <w:spacing w:after="240"/>
        <w:jc w:val="both"/>
      </w:pPr>
      <w:r w:rsidRPr="00927632">
        <w:t xml:space="preserve">2013 – Social Sciences and Humanities Research Council </w:t>
      </w:r>
      <w:proofErr w:type="spellStart"/>
      <w:r w:rsidRPr="00927632">
        <w:t>Council</w:t>
      </w:r>
      <w:proofErr w:type="spellEnd"/>
      <w:r w:rsidRPr="00927632">
        <w:t xml:space="preserve"> Partnership Grant Letter of Intent, $20,000. </w:t>
      </w:r>
      <w:r w:rsidRPr="0070035A">
        <w:rPr>
          <w:i/>
        </w:rPr>
        <w:t>Project:</w:t>
      </w:r>
      <w:r w:rsidRPr="00927632">
        <w:t xml:space="preserve"> Community Action Research Employment and Training Program (Co-applicant; PI, Linda Hawkins, University of Guelph).</w:t>
      </w:r>
    </w:p>
    <w:p w14:paraId="70F524B7" w14:textId="77777777" w:rsidR="00690FF4" w:rsidRPr="00927632" w:rsidRDefault="00690FF4" w:rsidP="008E63AE">
      <w:pPr>
        <w:pStyle w:val="BodyText"/>
        <w:spacing w:after="240"/>
        <w:jc w:val="both"/>
      </w:pPr>
      <w:r w:rsidRPr="00927632">
        <w:t xml:space="preserve">2013 – Department of Justice Canada, $22,000. </w:t>
      </w:r>
      <w:r w:rsidRPr="0070035A">
        <w:rPr>
          <w:i/>
        </w:rPr>
        <w:t>Project:</w:t>
      </w:r>
      <w:r w:rsidRPr="00927632">
        <w:t xml:space="preserve"> Risk factors for children in situations of family violence in the context of separation and divorce (Co-PI; P. Jaffe, Western University)</w:t>
      </w:r>
    </w:p>
    <w:p w14:paraId="7E7047F9" w14:textId="77777777" w:rsidR="00690FF4" w:rsidRPr="00927632" w:rsidRDefault="00690FF4" w:rsidP="008E63AE">
      <w:pPr>
        <w:pStyle w:val="BodyText"/>
        <w:spacing w:after="240"/>
        <w:jc w:val="both"/>
      </w:pPr>
      <w:r w:rsidRPr="00927632">
        <w:t xml:space="preserve">2013 – Nova Scotia Department of Justice, $50,060. </w:t>
      </w:r>
      <w:r w:rsidRPr="0070035A">
        <w:rPr>
          <w:i/>
        </w:rPr>
        <w:t>Project:</w:t>
      </w:r>
      <w:r w:rsidRPr="00927632">
        <w:t xml:space="preserve"> Evaluation of the Domestic Violence Court Program, Sydney, Nova Scotia (Co-PI; D. Crocker, St. Mary’s University).</w:t>
      </w:r>
    </w:p>
    <w:p w14:paraId="18670E24" w14:textId="77777777" w:rsidR="00690FF4" w:rsidRDefault="00690FF4" w:rsidP="008E63AE">
      <w:pPr>
        <w:pStyle w:val="BodyText"/>
        <w:spacing w:after="240"/>
        <w:jc w:val="both"/>
      </w:pPr>
      <w:r w:rsidRPr="00927632">
        <w:t xml:space="preserve">2012 – Public Health Agency of Canada, $24,860. </w:t>
      </w:r>
      <w:r w:rsidRPr="0070035A">
        <w:rPr>
          <w:i/>
        </w:rPr>
        <w:t>Project:</w:t>
      </w:r>
      <w:r w:rsidRPr="00927632">
        <w:t xml:space="preserve"> Enhancing surveillance systems for intervention and prevention: Integrating methods to document the distribution of intimate partner violence resources.</w:t>
      </w:r>
    </w:p>
    <w:p w14:paraId="52425B36" w14:textId="08C2835F" w:rsidR="00ED019C" w:rsidRDefault="00ED019C" w:rsidP="008E63AE">
      <w:pPr>
        <w:pStyle w:val="BodyText"/>
        <w:spacing w:after="240"/>
        <w:jc w:val="both"/>
      </w:pPr>
      <w:r w:rsidRPr="00927632">
        <w:t xml:space="preserve">2012 – Crime Prevention Ottawa, $20,000. </w:t>
      </w:r>
      <w:r w:rsidRPr="0070035A">
        <w:rPr>
          <w:i/>
        </w:rPr>
        <w:t>Project:</w:t>
      </w:r>
      <w:r w:rsidRPr="00927632">
        <w:t xml:space="preserve"> Prevention of Sexual Violence Associated with Social Media (Co-PI; J. Fairbairn, Carleton University).</w:t>
      </w:r>
    </w:p>
    <w:p w14:paraId="07B9A3CE" w14:textId="77777777" w:rsidR="00ED019C" w:rsidRPr="00927632" w:rsidRDefault="00ED019C" w:rsidP="008E63AE">
      <w:pPr>
        <w:pStyle w:val="BodyText"/>
        <w:spacing w:after="240"/>
        <w:jc w:val="both"/>
      </w:pPr>
      <w:r w:rsidRPr="00927632">
        <w:t xml:space="preserve">2012 – Canadian Women`s Foundation, $36,000. </w:t>
      </w:r>
      <w:r w:rsidRPr="0070035A">
        <w:rPr>
          <w:i/>
        </w:rPr>
        <w:t>Project:</w:t>
      </w:r>
      <w:r w:rsidRPr="00927632">
        <w:t xml:space="preserve"> Canadian Domestic Homicide Prevention Initiative (Co- PI; P. Jaffe, Western University).</w:t>
      </w:r>
    </w:p>
    <w:p w14:paraId="2F03D8F7" w14:textId="77777777" w:rsidR="00ED019C" w:rsidRPr="00927632" w:rsidRDefault="00ED019C" w:rsidP="008E63AE">
      <w:pPr>
        <w:pStyle w:val="BodyText"/>
        <w:spacing w:after="240"/>
        <w:jc w:val="both"/>
      </w:pPr>
      <w:r w:rsidRPr="00927632">
        <w:t xml:space="preserve">2012 – Department of Justice Canada Victim’s Fund, $147,298. </w:t>
      </w:r>
      <w:r w:rsidRPr="0070035A">
        <w:rPr>
          <w:i/>
        </w:rPr>
        <w:t>Project:</w:t>
      </w:r>
      <w:r w:rsidRPr="00927632">
        <w:t xml:space="preserve"> Knowledge Exchange on Safety Planning, Risk Assessment, and Risk Management for Victims of Crime (Co-PI; P. Jaffe, Western</w:t>
      </w:r>
      <w:r w:rsidRPr="00927632">
        <w:rPr>
          <w:spacing w:val="-17"/>
        </w:rPr>
        <w:t xml:space="preserve"> </w:t>
      </w:r>
      <w:r w:rsidRPr="00927632">
        <w:t>University).</w:t>
      </w:r>
    </w:p>
    <w:p w14:paraId="4A206401" w14:textId="77777777" w:rsidR="0070035A" w:rsidRPr="00927632" w:rsidRDefault="0070035A" w:rsidP="008E63AE">
      <w:pPr>
        <w:pStyle w:val="BodyText"/>
        <w:spacing w:after="240"/>
        <w:jc w:val="both"/>
      </w:pPr>
      <w:r w:rsidRPr="00927632">
        <w:t xml:space="preserve">2012 – University of Queensland, TC </w:t>
      </w:r>
      <w:proofErr w:type="spellStart"/>
      <w:r w:rsidRPr="00927632">
        <w:t>Beirne</w:t>
      </w:r>
      <w:proofErr w:type="spellEnd"/>
      <w:r w:rsidRPr="00927632">
        <w:t xml:space="preserve"> School of Law, Distinguished Visiting Fellowship, $4,000. </w:t>
      </w:r>
      <w:r w:rsidRPr="0070035A">
        <w:rPr>
          <w:i/>
        </w:rPr>
        <w:t xml:space="preserve">Project: </w:t>
      </w:r>
      <w:r w:rsidRPr="00927632">
        <w:t>Intimacy, violence and the law in the international context.</w:t>
      </w:r>
    </w:p>
    <w:p w14:paraId="19127DE8" w14:textId="77777777" w:rsidR="0070035A" w:rsidRPr="00927632" w:rsidRDefault="0070035A" w:rsidP="008E63AE">
      <w:pPr>
        <w:pStyle w:val="BodyText"/>
        <w:spacing w:after="240"/>
        <w:jc w:val="both"/>
      </w:pPr>
      <w:r w:rsidRPr="00927632">
        <w:t xml:space="preserve">2011 – University of Melbourne, School of Law, International Research Visitor Fellowship, $14,675. </w:t>
      </w:r>
      <w:r w:rsidRPr="00927632">
        <w:rPr>
          <w:i/>
        </w:rPr>
        <w:t>Project</w:t>
      </w:r>
      <w:r w:rsidRPr="00927632">
        <w:t>: Comparing domestic violence death review initiatives: Understanding their evolution and impact internationally.</w:t>
      </w:r>
    </w:p>
    <w:p w14:paraId="210476F6" w14:textId="520814DF" w:rsidR="0070035A" w:rsidRPr="00927632" w:rsidRDefault="0070035A" w:rsidP="008E63AE">
      <w:pPr>
        <w:pStyle w:val="BodyText"/>
        <w:spacing w:after="240"/>
        <w:jc w:val="both"/>
      </w:pPr>
      <w:r w:rsidRPr="00927632">
        <w:t xml:space="preserve">2011 – Canadian Institutes of Health Research, Team Grant, Violence, Gender and Health, $1,371,511. </w:t>
      </w:r>
      <w:r w:rsidRPr="00927632">
        <w:rPr>
          <w:i/>
        </w:rPr>
        <w:t>Project</w:t>
      </w:r>
      <w:r w:rsidRPr="00927632">
        <w:t xml:space="preserve">: Promoting Health Through Collaborative Engagement with Youth in </w:t>
      </w:r>
      <w:r w:rsidRPr="00927632">
        <w:lastRenderedPageBreak/>
        <w:t>Canada: Overcoming, Resisting, and Preventing Structural Violence (PI, H. Berman, Western University</w:t>
      </w:r>
      <w:r w:rsidR="002C1B91">
        <w:t>).</w:t>
      </w:r>
    </w:p>
    <w:p w14:paraId="195B2413" w14:textId="77777777" w:rsidR="0070035A" w:rsidRPr="00927632" w:rsidRDefault="0070035A" w:rsidP="008E63AE">
      <w:pPr>
        <w:pStyle w:val="BodyText"/>
        <w:spacing w:after="240"/>
        <w:jc w:val="both"/>
      </w:pPr>
      <w:r w:rsidRPr="00927632">
        <w:t xml:space="preserve">2011 – Social Sciences and Humanities Research Council, Partnership Grant Letter of Intent, $20,000. </w:t>
      </w:r>
      <w:r w:rsidRPr="00927632">
        <w:rPr>
          <w:i/>
        </w:rPr>
        <w:t>Project</w:t>
      </w:r>
      <w:r w:rsidRPr="00927632">
        <w:t>: To develop an international collaborative study of the justice system’s response to intimate partner violence (PI, C. Gill, University of New Brunswick).</w:t>
      </w:r>
    </w:p>
    <w:p w14:paraId="4E392910" w14:textId="77777777" w:rsidR="0070035A" w:rsidRPr="00927632" w:rsidRDefault="0070035A" w:rsidP="008E63AE">
      <w:pPr>
        <w:pStyle w:val="BodyText"/>
        <w:spacing w:after="240"/>
        <w:jc w:val="both"/>
      </w:pPr>
      <w:r w:rsidRPr="00927632">
        <w:t>2010</w:t>
      </w:r>
      <w:r w:rsidRPr="00927632">
        <w:rPr>
          <w:spacing w:val="-4"/>
        </w:rPr>
        <w:t xml:space="preserve"> </w:t>
      </w:r>
      <w:r w:rsidRPr="00927632">
        <w:t>–</w:t>
      </w:r>
      <w:r w:rsidRPr="00927632">
        <w:rPr>
          <w:spacing w:val="-3"/>
        </w:rPr>
        <w:t xml:space="preserve"> </w:t>
      </w:r>
      <w:r w:rsidRPr="00927632">
        <w:t>Canadian</w:t>
      </w:r>
      <w:r w:rsidRPr="00927632">
        <w:rPr>
          <w:spacing w:val="-3"/>
        </w:rPr>
        <w:t xml:space="preserve"> </w:t>
      </w:r>
      <w:r w:rsidRPr="00927632">
        <w:t>Institutes</w:t>
      </w:r>
      <w:r w:rsidRPr="00927632">
        <w:rPr>
          <w:spacing w:val="-4"/>
        </w:rPr>
        <w:t xml:space="preserve"> </w:t>
      </w:r>
      <w:r w:rsidRPr="00927632">
        <w:t>for</w:t>
      </w:r>
      <w:r w:rsidRPr="00927632">
        <w:rPr>
          <w:spacing w:val="-3"/>
        </w:rPr>
        <w:t xml:space="preserve"> </w:t>
      </w:r>
      <w:r w:rsidRPr="00927632">
        <w:t>Health</w:t>
      </w:r>
      <w:r w:rsidRPr="00927632">
        <w:rPr>
          <w:spacing w:val="-4"/>
        </w:rPr>
        <w:t xml:space="preserve"> </w:t>
      </w:r>
      <w:r w:rsidRPr="00927632">
        <w:t>Research,</w:t>
      </w:r>
      <w:r w:rsidRPr="00927632">
        <w:rPr>
          <w:spacing w:val="-3"/>
        </w:rPr>
        <w:t xml:space="preserve"> </w:t>
      </w:r>
      <w:r w:rsidRPr="00927632">
        <w:t>Health</w:t>
      </w:r>
      <w:r w:rsidRPr="00927632">
        <w:rPr>
          <w:spacing w:val="-3"/>
        </w:rPr>
        <w:t xml:space="preserve"> </w:t>
      </w:r>
      <w:r w:rsidRPr="00927632">
        <w:t>and</w:t>
      </w:r>
      <w:r w:rsidRPr="00927632">
        <w:rPr>
          <w:spacing w:val="-3"/>
        </w:rPr>
        <w:t xml:space="preserve"> </w:t>
      </w:r>
      <w:r w:rsidRPr="00927632">
        <w:t>Health</w:t>
      </w:r>
      <w:r w:rsidRPr="00927632">
        <w:rPr>
          <w:spacing w:val="-3"/>
        </w:rPr>
        <w:t xml:space="preserve"> </w:t>
      </w:r>
      <w:r w:rsidRPr="00927632">
        <w:t>Equity</w:t>
      </w:r>
      <w:r w:rsidRPr="00927632">
        <w:rPr>
          <w:spacing w:val="-2"/>
        </w:rPr>
        <w:t xml:space="preserve"> </w:t>
      </w:r>
      <w:r w:rsidRPr="00927632">
        <w:t>Developmental</w:t>
      </w:r>
      <w:r w:rsidRPr="00927632">
        <w:rPr>
          <w:spacing w:val="-3"/>
        </w:rPr>
        <w:t xml:space="preserve"> </w:t>
      </w:r>
      <w:r w:rsidRPr="00927632">
        <w:t>Grant,</w:t>
      </w:r>
      <w:r w:rsidRPr="00927632">
        <w:rPr>
          <w:spacing w:val="-3"/>
        </w:rPr>
        <w:t xml:space="preserve"> </w:t>
      </w:r>
      <w:r w:rsidRPr="00927632">
        <w:t>$14,594.</w:t>
      </w:r>
      <w:r w:rsidRPr="00927632">
        <w:rPr>
          <w:spacing w:val="-5"/>
        </w:rPr>
        <w:t xml:space="preserve"> </w:t>
      </w:r>
      <w:r w:rsidRPr="00927632">
        <w:rPr>
          <w:i/>
        </w:rPr>
        <w:t>Project</w:t>
      </w:r>
      <w:r w:rsidRPr="00927632">
        <w:t>: A socio-spatial analysis of the effects of public policy and resource provision on rates of intimate partner</w:t>
      </w:r>
      <w:r w:rsidRPr="00927632">
        <w:rPr>
          <w:spacing w:val="-20"/>
        </w:rPr>
        <w:t xml:space="preserve"> </w:t>
      </w:r>
      <w:r w:rsidRPr="00927632">
        <w:t>violence.</w:t>
      </w:r>
    </w:p>
    <w:p w14:paraId="69216179" w14:textId="77777777" w:rsidR="0070035A" w:rsidRPr="00927632" w:rsidRDefault="0070035A" w:rsidP="008E63AE">
      <w:pPr>
        <w:pStyle w:val="BodyText"/>
        <w:spacing w:after="240"/>
        <w:jc w:val="both"/>
      </w:pPr>
      <w:r w:rsidRPr="00927632">
        <w:t xml:space="preserve">2010 – Public Health Agency of Canada, Healthy Communities Division, $24,000, </w:t>
      </w:r>
      <w:r w:rsidRPr="00927632">
        <w:rPr>
          <w:i/>
        </w:rPr>
        <w:t>Project</w:t>
      </w:r>
      <w:r w:rsidRPr="00927632">
        <w:t>: Consideration of the development of a pan-Canadian map of family violence services.</w:t>
      </w:r>
    </w:p>
    <w:p w14:paraId="230CD2E6" w14:textId="77777777" w:rsidR="0070035A" w:rsidRPr="00927632" w:rsidRDefault="0070035A" w:rsidP="008E63AE">
      <w:pPr>
        <w:pStyle w:val="BodyText"/>
        <w:spacing w:after="240"/>
        <w:jc w:val="both"/>
      </w:pPr>
      <w:r w:rsidRPr="00927632">
        <w:t xml:space="preserve">2010 – Department of Justice Canada and Policy Centre for Victim Issues, $60,000. </w:t>
      </w:r>
      <w:r w:rsidRPr="00927632">
        <w:rPr>
          <w:i/>
        </w:rPr>
        <w:t>Project</w:t>
      </w:r>
      <w:r w:rsidRPr="00927632">
        <w:t>: Multi- Disciplinary Perspectives on Preventing Domestic Homicide Workshop (Co-PI: P. Jaffe, Western University).</w:t>
      </w:r>
    </w:p>
    <w:p w14:paraId="299E7830" w14:textId="77777777" w:rsidR="0070035A" w:rsidRPr="00927632" w:rsidRDefault="0070035A" w:rsidP="008E63AE">
      <w:pPr>
        <w:pStyle w:val="BodyText"/>
        <w:spacing w:after="240"/>
        <w:jc w:val="both"/>
      </w:pPr>
      <w:r w:rsidRPr="00927632">
        <w:t>2009</w:t>
      </w:r>
      <w:r w:rsidRPr="00927632">
        <w:rPr>
          <w:spacing w:val="-10"/>
        </w:rPr>
        <w:t xml:space="preserve"> </w:t>
      </w:r>
      <w:r w:rsidRPr="00927632">
        <w:t>–</w:t>
      </w:r>
      <w:r w:rsidRPr="00927632">
        <w:rPr>
          <w:spacing w:val="-9"/>
        </w:rPr>
        <w:t xml:space="preserve"> </w:t>
      </w:r>
      <w:r w:rsidRPr="00927632">
        <w:t>Department</w:t>
      </w:r>
      <w:r w:rsidRPr="00927632">
        <w:rPr>
          <w:spacing w:val="-8"/>
        </w:rPr>
        <w:t xml:space="preserve"> </w:t>
      </w:r>
      <w:r w:rsidRPr="00927632">
        <w:t>of</w:t>
      </w:r>
      <w:r w:rsidRPr="00927632">
        <w:rPr>
          <w:spacing w:val="-8"/>
        </w:rPr>
        <w:t xml:space="preserve"> </w:t>
      </w:r>
      <w:r w:rsidRPr="00927632">
        <w:t>Justice</w:t>
      </w:r>
      <w:r w:rsidRPr="00927632">
        <w:rPr>
          <w:spacing w:val="-8"/>
        </w:rPr>
        <w:t xml:space="preserve"> </w:t>
      </w:r>
      <w:r w:rsidRPr="00927632">
        <w:t>Canada/Policy</w:t>
      </w:r>
      <w:r w:rsidRPr="00927632">
        <w:rPr>
          <w:spacing w:val="-8"/>
        </w:rPr>
        <w:t xml:space="preserve"> </w:t>
      </w:r>
      <w:r w:rsidRPr="00927632">
        <w:t>Centre</w:t>
      </w:r>
      <w:r w:rsidRPr="00927632">
        <w:rPr>
          <w:spacing w:val="-8"/>
        </w:rPr>
        <w:t xml:space="preserve"> </w:t>
      </w:r>
      <w:r w:rsidRPr="00927632">
        <w:t>for</w:t>
      </w:r>
      <w:r w:rsidRPr="00927632">
        <w:rPr>
          <w:spacing w:val="-8"/>
        </w:rPr>
        <w:t xml:space="preserve"> </w:t>
      </w:r>
      <w:r w:rsidRPr="00927632">
        <w:t>Victim</w:t>
      </w:r>
      <w:r w:rsidRPr="00927632">
        <w:rPr>
          <w:spacing w:val="-10"/>
        </w:rPr>
        <w:t xml:space="preserve"> </w:t>
      </w:r>
      <w:r w:rsidRPr="00927632">
        <w:t>Issues,</w:t>
      </w:r>
      <w:r w:rsidRPr="00927632">
        <w:rPr>
          <w:spacing w:val="-8"/>
        </w:rPr>
        <w:t xml:space="preserve"> </w:t>
      </w:r>
      <w:r w:rsidRPr="00927632">
        <w:t>$60,471.</w:t>
      </w:r>
      <w:r w:rsidRPr="00927632">
        <w:rPr>
          <w:spacing w:val="-10"/>
        </w:rPr>
        <w:t xml:space="preserve"> </w:t>
      </w:r>
      <w:r w:rsidRPr="00927632">
        <w:rPr>
          <w:i/>
        </w:rPr>
        <w:t>Project</w:t>
      </w:r>
      <w:r w:rsidRPr="00927632">
        <w:t>:</w:t>
      </w:r>
      <w:r w:rsidRPr="00927632">
        <w:rPr>
          <w:spacing w:val="-8"/>
        </w:rPr>
        <w:t xml:space="preserve"> </w:t>
      </w:r>
      <w:r w:rsidRPr="00927632">
        <w:t>Defining</w:t>
      </w:r>
      <w:r w:rsidRPr="00927632">
        <w:rPr>
          <w:spacing w:val="-9"/>
        </w:rPr>
        <w:t xml:space="preserve"> </w:t>
      </w:r>
      <w:r w:rsidRPr="00927632">
        <w:t>and</w:t>
      </w:r>
      <w:r w:rsidRPr="00927632">
        <w:rPr>
          <w:spacing w:val="-9"/>
        </w:rPr>
        <w:t xml:space="preserve"> </w:t>
      </w:r>
      <w:r w:rsidRPr="00927632">
        <w:t>documenting resources for victims/survivors of violence in Canada workshop, November</w:t>
      </w:r>
      <w:r w:rsidRPr="00927632">
        <w:rPr>
          <w:spacing w:val="-1"/>
        </w:rPr>
        <w:t xml:space="preserve"> </w:t>
      </w:r>
      <w:r w:rsidRPr="00927632">
        <w:t>5-6.</w:t>
      </w:r>
    </w:p>
    <w:p w14:paraId="1AE6BBEE" w14:textId="77777777" w:rsidR="0070035A" w:rsidRPr="00927632" w:rsidRDefault="0070035A" w:rsidP="008E63AE">
      <w:pPr>
        <w:pStyle w:val="BodyText"/>
        <w:spacing w:after="240"/>
        <w:jc w:val="both"/>
      </w:pPr>
      <w:r w:rsidRPr="00927632">
        <w:t xml:space="preserve">2009 – Canadian Observatory on the Justice System Response to Intimate Partner Violence, University of New Brunswick, $5,000. </w:t>
      </w:r>
      <w:r w:rsidRPr="00927632">
        <w:rPr>
          <w:i/>
        </w:rPr>
        <w:t>Project</w:t>
      </w:r>
      <w:r w:rsidRPr="00927632">
        <w:t>: Defining and documenting resources for victims/survivors of violence in Canada workshop, November 5-6.</w:t>
      </w:r>
    </w:p>
    <w:p w14:paraId="2826E993" w14:textId="77777777" w:rsidR="0070035A" w:rsidRPr="00927632" w:rsidRDefault="0070035A" w:rsidP="008E63AE">
      <w:pPr>
        <w:pStyle w:val="BodyText"/>
        <w:spacing w:after="240"/>
        <w:jc w:val="both"/>
      </w:pPr>
      <w:r w:rsidRPr="00927632">
        <w:t>2008</w:t>
      </w:r>
      <w:r w:rsidRPr="00927632">
        <w:rPr>
          <w:spacing w:val="-5"/>
        </w:rPr>
        <w:t xml:space="preserve"> </w:t>
      </w:r>
      <w:r w:rsidRPr="00927632">
        <w:t>–</w:t>
      </w:r>
      <w:r w:rsidRPr="00927632">
        <w:rPr>
          <w:spacing w:val="-5"/>
        </w:rPr>
        <w:t xml:space="preserve"> </w:t>
      </w:r>
      <w:r w:rsidRPr="00927632">
        <w:t>Department</w:t>
      </w:r>
      <w:r w:rsidRPr="00927632">
        <w:rPr>
          <w:spacing w:val="-4"/>
        </w:rPr>
        <w:t xml:space="preserve"> </w:t>
      </w:r>
      <w:r w:rsidRPr="00927632">
        <w:t>of</w:t>
      </w:r>
      <w:r w:rsidRPr="00927632">
        <w:rPr>
          <w:spacing w:val="-5"/>
        </w:rPr>
        <w:t xml:space="preserve"> </w:t>
      </w:r>
      <w:r w:rsidRPr="00927632">
        <w:t>Justice</w:t>
      </w:r>
      <w:r w:rsidRPr="00927632">
        <w:rPr>
          <w:spacing w:val="-5"/>
        </w:rPr>
        <w:t xml:space="preserve"> </w:t>
      </w:r>
      <w:r w:rsidRPr="00927632">
        <w:t>Canada,</w:t>
      </w:r>
      <w:r w:rsidRPr="00927632">
        <w:rPr>
          <w:spacing w:val="-4"/>
        </w:rPr>
        <w:t xml:space="preserve"> </w:t>
      </w:r>
      <w:r w:rsidRPr="00927632">
        <w:t>Children’s</w:t>
      </w:r>
      <w:r w:rsidRPr="00927632">
        <w:rPr>
          <w:spacing w:val="-5"/>
        </w:rPr>
        <w:t xml:space="preserve"> </w:t>
      </w:r>
      <w:r w:rsidRPr="00927632">
        <w:t>Law</w:t>
      </w:r>
      <w:r w:rsidRPr="00927632">
        <w:rPr>
          <w:spacing w:val="-4"/>
        </w:rPr>
        <w:t xml:space="preserve"> </w:t>
      </w:r>
      <w:r w:rsidRPr="00927632">
        <w:t>&amp;</w:t>
      </w:r>
      <w:r w:rsidRPr="00927632">
        <w:rPr>
          <w:spacing w:val="-4"/>
        </w:rPr>
        <w:t xml:space="preserve"> </w:t>
      </w:r>
      <w:r w:rsidRPr="00927632">
        <w:t>Family</w:t>
      </w:r>
      <w:r w:rsidRPr="00927632">
        <w:rPr>
          <w:spacing w:val="-3"/>
        </w:rPr>
        <w:t xml:space="preserve"> </w:t>
      </w:r>
      <w:r w:rsidRPr="00927632">
        <w:t>Violence</w:t>
      </w:r>
      <w:r w:rsidRPr="00927632">
        <w:rPr>
          <w:spacing w:val="-4"/>
        </w:rPr>
        <w:t xml:space="preserve"> </w:t>
      </w:r>
      <w:r w:rsidRPr="00927632">
        <w:t>Policy</w:t>
      </w:r>
      <w:r w:rsidRPr="00927632">
        <w:rPr>
          <w:spacing w:val="-4"/>
        </w:rPr>
        <w:t xml:space="preserve"> </w:t>
      </w:r>
      <w:r w:rsidRPr="00927632">
        <w:t>Unit,</w:t>
      </w:r>
      <w:r w:rsidRPr="00927632">
        <w:rPr>
          <w:spacing w:val="-4"/>
        </w:rPr>
        <w:t xml:space="preserve"> </w:t>
      </w:r>
      <w:r w:rsidRPr="00927632">
        <w:t>$24,000.</w:t>
      </w:r>
      <w:r w:rsidRPr="00927632">
        <w:rPr>
          <w:spacing w:val="-4"/>
        </w:rPr>
        <w:t xml:space="preserve"> </w:t>
      </w:r>
      <w:r w:rsidRPr="00927632">
        <w:rPr>
          <w:i/>
        </w:rPr>
        <w:t>Project</w:t>
      </w:r>
      <w:r w:rsidRPr="00927632">
        <w:t>:</w:t>
      </w:r>
      <w:r w:rsidRPr="00927632">
        <w:rPr>
          <w:spacing w:val="-5"/>
        </w:rPr>
        <w:t xml:space="preserve"> </w:t>
      </w:r>
      <w:r w:rsidRPr="00927632">
        <w:t>Domestic Homicide Death Review Think Tank, October 20-21 (Co-PI; P. Jaffe, Western</w:t>
      </w:r>
      <w:r w:rsidRPr="00927632">
        <w:rPr>
          <w:spacing w:val="-8"/>
        </w:rPr>
        <w:t xml:space="preserve"> </w:t>
      </w:r>
      <w:r w:rsidRPr="00927632">
        <w:t>University).</w:t>
      </w:r>
    </w:p>
    <w:p w14:paraId="37D45712" w14:textId="77777777" w:rsidR="0070035A" w:rsidRPr="00927632" w:rsidRDefault="0070035A" w:rsidP="008E63AE">
      <w:pPr>
        <w:pStyle w:val="BodyText"/>
        <w:spacing w:after="240"/>
        <w:jc w:val="both"/>
      </w:pPr>
      <w:r w:rsidRPr="00927632">
        <w:t xml:space="preserve">2008 – Ministry of the Attorney General of Ontario, Ontario Victim Services Secretariat &amp; Ministry of Citizenship and Immigration, Ontario Women’s Directorate, $24,000. </w:t>
      </w:r>
      <w:r w:rsidRPr="00927632">
        <w:rPr>
          <w:i/>
        </w:rPr>
        <w:t>Project</w:t>
      </w:r>
      <w:r w:rsidRPr="00927632">
        <w:t>: Domestic Homicide Death Review Think Tank Workshop, October 20-21 (Co-PI; P. Jaffe, Western University).</w:t>
      </w:r>
    </w:p>
    <w:p w14:paraId="43037452" w14:textId="77777777" w:rsidR="0070035A" w:rsidRPr="00927632" w:rsidRDefault="0070035A" w:rsidP="008E63AE">
      <w:pPr>
        <w:pStyle w:val="BodyText"/>
        <w:spacing w:after="240"/>
        <w:jc w:val="both"/>
      </w:pPr>
      <w:r w:rsidRPr="00927632">
        <w:t>2008</w:t>
      </w:r>
      <w:r w:rsidRPr="00927632">
        <w:rPr>
          <w:spacing w:val="-12"/>
        </w:rPr>
        <w:t xml:space="preserve"> </w:t>
      </w:r>
      <w:r w:rsidRPr="00927632">
        <w:t>–</w:t>
      </w:r>
      <w:r w:rsidRPr="00927632">
        <w:rPr>
          <w:spacing w:val="-10"/>
        </w:rPr>
        <w:t xml:space="preserve"> </w:t>
      </w:r>
      <w:r w:rsidRPr="00927632">
        <w:t>Department</w:t>
      </w:r>
      <w:r w:rsidRPr="00927632">
        <w:rPr>
          <w:spacing w:val="-11"/>
        </w:rPr>
        <w:t xml:space="preserve"> </w:t>
      </w:r>
      <w:r w:rsidRPr="00927632">
        <w:t>of</w:t>
      </w:r>
      <w:r w:rsidRPr="00927632">
        <w:rPr>
          <w:spacing w:val="-11"/>
        </w:rPr>
        <w:t xml:space="preserve"> </w:t>
      </w:r>
      <w:r w:rsidRPr="00927632">
        <w:t>Justice</w:t>
      </w:r>
      <w:r w:rsidRPr="00927632">
        <w:rPr>
          <w:spacing w:val="-11"/>
        </w:rPr>
        <w:t xml:space="preserve"> </w:t>
      </w:r>
      <w:r w:rsidRPr="00927632">
        <w:t>Canada,</w:t>
      </w:r>
      <w:r w:rsidRPr="00927632">
        <w:rPr>
          <w:spacing w:val="-11"/>
        </w:rPr>
        <w:t xml:space="preserve"> </w:t>
      </w:r>
      <w:r w:rsidRPr="00927632">
        <w:t>Research</w:t>
      </w:r>
      <w:r w:rsidRPr="00927632">
        <w:rPr>
          <w:spacing w:val="-11"/>
        </w:rPr>
        <w:t xml:space="preserve"> </w:t>
      </w:r>
      <w:r w:rsidRPr="00927632">
        <w:t>&amp;</w:t>
      </w:r>
      <w:r w:rsidRPr="00927632">
        <w:rPr>
          <w:spacing w:val="-11"/>
        </w:rPr>
        <w:t xml:space="preserve"> </w:t>
      </w:r>
      <w:r w:rsidRPr="00927632">
        <w:t>Statistics</w:t>
      </w:r>
      <w:r w:rsidRPr="00927632">
        <w:rPr>
          <w:spacing w:val="-11"/>
        </w:rPr>
        <w:t xml:space="preserve"> </w:t>
      </w:r>
      <w:r w:rsidRPr="00927632">
        <w:t>Division,</w:t>
      </w:r>
      <w:r w:rsidRPr="00927632">
        <w:rPr>
          <w:spacing w:val="-10"/>
        </w:rPr>
        <w:t xml:space="preserve"> </w:t>
      </w:r>
      <w:r w:rsidRPr="00927632">
        <w:t>$6,000.</w:t>
      </w:r>
      <w:r w:rsidRPr="00927632">
        <w:rPr>
          <w:spacing w:val="-10"/>
        </w:rPr>
        <w:t xml:space="preserve"> </w:t>
      </w:r>
      <w:r w:rsidRPr="00927632">
        <w:rPr>
          <w:i/>
        </w:rPr>
        <w:t>Project</w:t>
      </w:r>
      <w:r w:rsidRPr="00927632">
        <w:t>:</w:t>
      </w:r>
      <w:r w:rsidRPr="00927632">
        <w:rPr>
          <w:spacing w:val="-11"/>
        </w:rPr>
        <w:t xml:space="preserve"> </w:t>
      </w:r>
      <w:r w:rsidRPr="00927632">
        <w:t>Victims</w:t>
      </w:r>
      <w:r w:rsidRPr="00927632">
        <w:rPr>
          <w:spacing w:val="-11"/>
        </w:rPr>
        <w:t xml:space="preserve"> </w:t>
      </w:r>
      <w:r w:rsidRPr="00927632">
        <w:t>of</w:t>
      </w:r>
      <w:r w:rsidRPr="00927632">
        <w:rPr>
          <w:spacing w:val="-11"/>
        </w:rPr>
        <w:t xml:space="preserve"> </w:t>
      </w:r>
      <w:r w:rsidRPr="00927632">
        <w:t>Crime:</w:t>
      </w:r>
      <w:r w:rsidRPr="00927632">
        <w:rPr>
          <w:spacing w:val="-11"/>
        </w:rPr>
        <w:t xml:space="preserve"> </w:t>
      </w:r>
      <w:r w:rsidRPr="00927632">
        <w:t>Successes and Challenges in the Years to</w:t>
      </w:r>
      <w:r w:rsidRPr="00927632">
        <w:rPr>
          <w:spacing w:val="-1"/>
        </w:rPr>
        <w:t xml:space="preserve"> </w:t>
      </w:r>
      <w:r w:rsidRPr="00927632">
        <w:t>Come.</w:t>
      </w:r>
    </w:p>
    <w:p w14:paraId="67006412" w14:textId="76EA3A59" w:rsidR="0070035A" w:rsidRDefault="0070035A" w:rsidP="008E63AE">
      <w:pPr>
        <w:pStyle w:val="BodyText"/>
        <w:spacing w:after="240"/>
        <w:jc w:val="both"/>
      </w:pPr>
      <w:r w:rsidRPr="00927632">
        <w:t>2008 – Canada Research Chair Program, Canada Research Chair in Public Policy in Criminal Justice, Tier II,</w:t>
      </w:r>
      <w:r>
        <w:t xml:space="preserve"> </w:t>
      </w:r>
      <w:r w:rsidRPr="00927632">
        <w:t>$500,000</w:t>
      </w:r>
      <w:r w:rsidR="00161A19">
        <w:t>.</w:t>
      </w:r>
    </w:p>
    <w:p w14:paraId="150BE613" w14:textId="6E54FC00" w:rsidR="00CB7F5A" w:rsidRDefault="005715FB" w:rsidP="008E63AE">
      <w:pPr>
        <w:pStyle w:val="BodyText"/>
        <w:spacing w:after="240"/>
        <w:jc w:val="both"/>
        <w:rPr>
          <w:lang w:val="en-GB"/>
        </w:rPr>
      </w:pPr>
      <w:r w:rsidRPr="00927632">
        <w:t>2008 –</w:t>
      </w:r>
      <w:r w:rsidRPr="005715FB">
        <w:rPr>
          <w:sz w:val="22"/>
          <w:szCs w:val="22"/>
        </w:rPr>
        <w:t xml:space="preserve"> </w:t>
      </w:r>
      <w:r w:rsidRPr="005715FB">
        <w:t xml:space="preserve">Canadian Foundation of Innovation, $249,292. </w:t>
      </w:r>
      <w:r w:rsidRPr="005715FB">
        <w:rPr>
          <w:i/>
        </w:rPr>
        <w:t>Project</w:t>
      </w:r>
      <w:r w:rsidRPr="005715FB">
        <w:t xml:space="preserve">: </w:t>
      </w:r>
      <w:r w:rsidRPr="005715FB">
        <w:rPr>
          <w:lang w:val="en-GB"/>
        </w:rPr>
        <w:t>Infrastructure grant to expand the Social and Legal Responses to Violence in Canada Research Unit, University of Guelph.</w:t>
      </w:r>
    </w:p>
    <w:p w14:paraId="2C30C5FC" w14:textId="40C4B8DC" w:rsidR="005715FB" w:rsidRDefault="00DA7B12" w:rsidP="008E63AE">
      <w:pPr>
        <w:pStyle w:val="BodyText"/>
        <w:spacing w:after="240"/>
        <w:jc w:val="both"/>
      </w:pPr>
      <w:r w:rsidRPr="00927632">
        <w:t>2008 –</w:t>
      </w:r>
      <w:r w:rsidRPr="00DA7B12">
        <w:rPr>
          <w:sz w:val="22"/>
          <w:szCs w:val="22"/>
        </w:rPr>
        <w:t xml:space="preserve"> </w:t>
      </w:r>
      <w:r w:rsidRPr="00DA7B12">
        <w:t xml:space="preserve">Social Sciences and Humanities Research Council, International Opportunities Fund, $75,000. </w:t>
      </w:r>
      <w:r w:rsidRPr="00DA7B12">
        <w:rPr>
          <w:i/>
        </w:rPr>
        <w:t>Project</w:t>
      </w:r>
      <w:r w:rsidRPr="00DA7B12">
        <w:t>: Toward an international analysis of the justice system response to intimate partner violence (PI, C. Gill, University of New Brunswick).</w:t>
      </w:r>
    </w:p>
    <w:p w14:paraId="04863116" w14:textId="77777777" w:rsidR="00CB7F5A" w:rsidRPr="00927632" w:rsidRDefault="00CB7F5A" w:rsidP="008E63AE">
      <w:pPr>
        <w:pStyle w:val="BodyText"/>
        <w:spacing w:after="240"/>
        <w:jc w:val="both"/>
      </w:pPr>
      <w:r w:rsidRPr="00927632">
        <w:lastRenderedPageBreak/>
        <w:t xml:space="preserve">2007 – Department of Justice Canada, International Legal Programs Section Policy Sector, $6,000. </w:t>
      </w:r>
      <w:r w:rsidRPr="00927632">
        <w:rPr>
          <w:i/>
        </w:rPr>
        <w:t>Project</w:t>
      </w:r>
      <w:r w:rsidRPr="00927632">
        <w:t>: Canadian Criminal Law and Violence Against Women.</w:t>
      </w:r>
    </w:p>
    <w:p w14:paraId="7D4F34E7" w14:textId="77777777" w:rsidR="00CB7F5A" w:rsidRPr="00927632" w:rsidRDefault="00CB7F5A" w:rsidP="008E63AE">
      <w:pPr>
        <w:pStyle w:val="BodyText"/>
        <w:spacing w:after="240"/>
        <w:jc w:val="both"/>
      </w:pPr>
      <w:r w:rsidRPr="00927632">
        <w:t xml:space="preserve">2007 – Social Sciences and Humanities Research Council of Canada, Strategic Knowledge Cluster Program, $2.1 million. </w:t>
      </w:r>
      <w:r w:rsidRPr="00927632">
        <w:rPr>
          <w:i/>
        </w:rPr>
        <w:t>Project</w:t>
      </w:r>
      <w:r w:rsidRPr="00927632">
        <w:t xml:space="preserve">: </w:t>
      </w:r>
      <w:hyperlink r:id="rId13" w:history="1">
        <w:r w:rsidRPr="00CE5A01">
          <w:rPr>
            <w:rStyle w:val="Hyperlink"/>
          </w:rPr>
          <w:t xml:space="preserve">Canadian </w:t>
        </w:r>
        <w:r w:rsidR="00CE5A01" w:rsidRPr="00CE5A01">
          <w:rPr>
            <w:rStyle w:val="Hyperlink"/>
          </w:rPr>
          <w:t>O</w:t>
        </w:r>
        <w:r w:rsidRPr="00CE5A01">
          <w:rPr>
            <w:rStyle w:val="Hyperlink"/>
          </w:rPr>
          <w:t xml:space="preserve">bservatory on the </w:t>
        </w:r>
        <w:r w:rsidR="00CE5A01" w:rsidRPr="00CE5A01">
          <w:rPr>
            <w:rStyle w:val="Hyperlink"/>
          </w:rPr>
          <w:t>J</w:t>
        </w:r>
        <w:r w:rsidRPr="00CE5A01">
          <w:rPr>
            <w:rStyle w:val="Hyperlink"/>
          </w:rPr>
          <w:t xml:space="preserve">ustice </w:t>
        </w:r>
        <w:r w:rsidR="00CE5A01" w:rsidRPr="00CE5A01">
          <w:rPr>
            <w:rStyle w:val="Hyperlink"/>
          </w:rPr>
          <w:t>S</w:t>
        </w:r>
        <w:r w:rsidRPr="00CE5A01">
          <w:rPr>
            <w:rStyle w:val="Hyperlink"/>
          </w:rPr>
          <w:t xml:space="preserve">ystem </w:t>
        </w:r>
        <w:r w:rsidR="00CE5A01" w:rsidRPr="00CE5A01">
          <w:rPr>
            <w:rStyle w:val="Hyperlink"/>
          </w:rPr>
          <w:t>R</w:t>
        </w:r>
        <w:r w:rsidRPr="00CE5A01">
          <w:rPr>
            <w:rStyle w:val="Hyperlink"/>
          </w:rPr>
          <w:t xml:space="preserve">esponse to </w:t>
        </w:r>
        <w:r w:rsidR="00CE5A01" w:rsidRPr="00CE5A01">
          <w:rPr>
            <w:rStyle w:val="Hyperlink"/>
          </w:rPr>
          <w:t>I</w:t>
        </w:r>
        <w:r w:rsidRPr="00CE5A01">
          <w:rPr>
            <w:rStyle w:val="Hyperlink"/>
          </w:rPr>
          <w:t xml:space="preserve">ntimate </w:t>
        </w:r>
        <w:r w:rsidR="00CE5A01" w:rsidRPr="00CE5A01">
          <w:rPr>
            <w:rStyle w:val="Hyperlink"/>
          </w:rPr>
          <w:t>P</w:t>
        </w:r>
        <w:r w:rsidRPr="00CE5A01">
          <w:rPr>
            <w:rStyle w:val="Hyperlink"/>
          </w:rPr>
          <w:t xml:space="preserve">artner </w:t>
        </w:r>
        <w:r w:rsidR="00CE5A01" w:rsidRPr="00CE5A01">
          <w:rPr>
            <w:rStyle w:val="Hyperlink"/>
          </w:rPr>
          <w:t>V</w:t>
        </w:r>
        <w:r w:rsidRPr="00CE5A01">
          <w:rPr>
            <w:rStyle w:val="Hyperlink"/>
          </w:rPr>
          <w:t>iolence</w:t>
        </w:r>
      </w:hyperlink>
      <w:r w:rsidRPr="00927632">
        <w:t xml:space="preserve"> (PI, C. Gill, University of New Brunswick</w:t>
      </w:r>
      <w:r w:rsidR="00CE5A01">
        <w:t>).</w:t>
      </w:r>
    </w:p>
    <w:p w14:paraId="336BC7C5" w14:textId="77777777" w:rsidR="00CB7F5A" w:rsidRPr="00927632" w:rsidRDefault="00CB7F5A" w:rsidP="008E63AE">
      <w:pPr>
        <w:pStyle w:val="BodyText"/>
        <w:spacing w:after="240"/>
        <w:jc w:val="both"/>
      </w:pPr>
      <w:r w:rsidRPr="00927632">
        <w:t>2006 – Canadian Institutes of Health Research Strategic Initiative/RFA International Opportunities Program, Development/Planning</w:t>
      </w:r>
      <w:r w:rsidRPr="00927632">
        <w:rPr>
          <w:spacing w:val="-15"/>
        </w:rPr>
        <w:t xml:space="preserve"> </w:t>
      </w:r>
      <w:r w:rsidRPr="00927632">
        <w:t>Grant.</w:t>
      </w:r>
      <w:r w:rsidRPr="00927632">
        <w:rPr>
          <w:spacing w:val="-14"/>
        </w:rPr>
        <w:t xml:space="preserve"> </w:t>
      </w:r>
      <w:r w:rsidRPr="00927632">
        <w:rPr>
          <w:i/>
        </w:rPr>
        <w:t>Project</w:t>
      </w:r>
      <w:r w:rsidRPr="00927632">
        <w:t>:</w:t>
      </w:r>
      <w:r w:rsidRPr="00927632">
        <w:rPr>
          <w:spacing w:val="-14"/>
        </w:rPr>
        <w:t xml:space="preserve"> </w:t>
      </w:r>
      <w:r w:rsidRPr="00927632">
        <w:t>Collaborative</w:t>
      </w:r>
      <w:r w:rsidRPr="00927632">
        <w:rPr>
          <w:spacing w:val="-15"/>
        </w:rPr>
        <w:t xml:space="preserve"> </w:t>
      </w:r>
      <w:r w:rsidRPr="00927632">
        <w:t>Health</w:t>
      </w:r>
      <w:r w:rsidRPr="00927632">
        <w:rPr>
          <w:spacing w:val="-14"/>
        </w:rPr>
        <w:t xml:space="preserve"> </w:t>
      </w:r>
      <w:r w:rsidRPr="00927632">
        <w:t>Initiatives</w:t>
      </w:r>
      <w:r w:rsidRPr="00927632">
        <w:rPr>
          <w:spacing w:val="-14"/>
        </w:rPr>
        <w:t xml:space="preserve"> </w:t>
      </w:r>
      <w:r w:rsidRPr="00927632">
        <w:t>to</w:t>
      </w:r>
      <w:r w:rsidRPr="00927632">
        <w:rPr>
          <w:spacing w:val="-14"/>
        </w:rPr>
        <w:t xml:space="preserve"> </w:t>
      </w:r>
      <w:r w:rsidRPr="00927632">
        <w:t>Prevent</w:t>
      </w:r>
      <w:r w:rsidRPr="00927632">
        <w:rPr>
          <w:spacing w:val="-15"/>
        </w:rPr>
        <w:t xml:space="preserve"> </w:t>
      </w:r>
      <w:r w:rsidRPr="00927632">
        <w:t>and</w:t>
      </w:r>
      <w:r w:rsidRPr="00927632">
        <w:rPr>
          <w:spacing w:val="-14"/>
        </w:rPr>
        <w:t xml:space="preserve"> </w:t>
      </w:r>
      <w:r w:rsidRPr="00927632">
        <w:t>Intervene</w:t>
      </w:r>
      <w:r w:rsidRPr="00927632">
        <w:rPr>
          <w:spacing w:val="-14"/>
        </w:rPr>
        <w:t xml:space="preserve"> </w:t>
      </w:r>
      <w:r w:rsidRPr="00927632">
        <w:t>in</w:t>
      </w:r>
      <w:r w:rsidRPr="00927632">
        <w:rPr>
          <w:spacing w:val="-15"/>
        </w:rPr>
        <w:t xml:space="preserve"> </w:t>
      </w:r>
      <w:r w:rsidRPr="00927632">
        <w:t>Violence</w:t>
      </w:r>
      <w:r w:rsidRPr="00927632">
        <w:rPr>
          <w:spacing w:val="-15"/>
        </w:rPr>
        <w:t xml:space="preserve"> </w:t>
      </w:r>
      <w:r w:rsidRPr="00927632">
        <w:t>Against Women in China, $97,446 (PI, D. Tam, Western</w:t>
      </w:r>
      <w:r w:rsidRPr="00927632">
        <w:rPr>
          <w:spacing w:val="-1"/>
        </w:rPr>
        <w:t xml:space="preserve"> </w:t>
      </w:r>
      <w:r w:rsidRPr="00927632">
        <w:t>University).</w:t>
      </w:r>
    </w:p>
    <w:p w14:paraId="2E954469" w14:textId="77777777" w:rsidR="00CB7F5A" w:rsidRPr="00927632" w:rsidRDefault="00CB7F5A" w:rsidP="008E63AE">
      <w:pPr>
        <w:pStyle w:val="BodyText"/>
        <w:spacing w:after="240"/>
        <w:jc w:val="both"/>
      </w:pPr>
      <w:r w:rsidRPr="00927632">
        <w:t xml:space="preserve">2005 – Canadian Foundation of Innovation New Opportunities, $239,066. </w:t>
      </w:r>
      <w:r w:rsidRPr="00927632">
        <w:rPr>
          <w:i/>
        </w:rPr>
        <w:t>Project</w:t>
      </w:r>
      <w:r w:rsidRPr="00927632">
        <w:t>: Infrastructure grant to set up Social and Legal Responses to Violence in Canada Research Unit.</w:t>
      </w:r>
    </w:p>
    <w:p w14:paraId="33F1078A" w14:textId="28B70086" w:rsidR="00CB7F5A" w:rsidRPr="00927632" w:rsidRDefault="00CB7F5A" w:rsidP="00E06423">
      <w:pPr>
        <w:pStyle w:val="BodyText"/>
        <w:spacing w:after="240"/>
        <w:jc w:val="both"/>
      </w:pPr>
      <w:r w:rsidRPr="00927632">
        <w:t>2004</w:t>
      </w:r>
      <w:r w:rsidR="00BE422B">
        <w:t xml:space="preserve"> </w:t>
      </w:r>
      <w:r w:rsidRPr="00927632">
        <w:t xml:space="preserve">– Social Sciences and Humanities Research Council, Standard Research Grant, $98,218. </w:t>
      </w:r>
      <w:r w:rsidRPr="00927632">
        <w:rPr>
          <w:i/>
        </w:rPr>
        <w:t>Project</w:t>
      </w:r>
      <w:r w:rsidRPr="00927632">
        <w:t>: Specialized Justice: The Changing Organizational Context of Criminal Courts in Canada.</w:t>
      </w:r>
    </w:p>
    <w:p w14:paraId="642148A3" w14:textId="7B49A16F" w:rsidR="00CB7F5A" w:rsidRPr="00927632" w:rsidRDefault="00CB7F5A" w:rsidP="00E06423">
      <w:pPr>
        <w:pStyle w:val="BodyText"/>
        <w:spacing w:after="240"/>
        <w:jc w:val="both"/>
      </w:pPr>
      <w:r w:rsidRPr="00927632">
        <w:t>2003</w:t>
      </w:r>
      <w:r w:rsidR="00BE422B">
        <w:t xml:space="preserve"> </w:t>
      </w:r>
      <w:r w:rsidRPr="00927632">
        <w:t xml:space="preserve">– Department of Justice Canada, $24,000. </w:t>
      </w:r>
      <w:r w:rsidRPr="00927632">
        <w:rPr>
          <w:i/>
        </w:rPr>
        <w:t>Project</w:t>
      </w:r>
      <w:r w:rsidRPr="00927632">
        <w:t>: Criminal Justice Outcomes in Intimate Partner and Non-Intimate Partner Homicide Cases.</w:t>
      </w:r>
    </w:p>
    <w:p w14:paraId="2F2DDA4A" w14:textId="190863C1" w:rsidR="00314B47" w:rsidRDefault="00CB7F5A" w:rsidP="00314B47">
      <w:pPr>
        <w:pStyle w:val="BodyText"/>
        <w:spacing w:after="240"/>
        <w:jc w:val="both"/>
      </w:pPr>
      <w:r w:rsidRPr="00927632">
        <w:t>1999</w:t>
      </w:r>
      <w:r w:rsidR="00BE422B">
        <w:t xml:space="preserve"> </w:t>
      </w:r>
      <w:r w:rsidRPr="00927632">
        <w:t>–</w:t>
      </w:r>
      <w:r w:rsidRPr="00927632">
        <w:rPr>
          <w:spacing w:val="-10"/>
        </w:rPr>
        <w:t xml:space="preserve"> </w:t>
      </w:r>
      <w:r w:rsidRPr="00927632">
        <w:t>Department</w:t>
      </w:r>
      <w:r w:rsidRPr="00927632">
        <w:rPr>
          <w:spacing w:val="-9"/>
        </w:rPr>
        <w:t xml:space="preserve"> </w:t>
      </w:r>
      <w:r w:rsidRPr="00927632">
        <w:t>of</w:t>
      </w:r>
      <w:r w:rsidRPr="00927632">
        <w:rPr>
          <w:spacing w:val="-9"/>
        </w:rPr>
        <w:t xml:space="preserve"> </w:t>
      </w:r>
      <w:r w:rsidRPr="00927632">
        <w:t>Justice</w:t>
      </w:r>
      <w:r w:rsidRPr="00927632">
        <w:rPr>
          <w:spacing w:val="-9"/>
        </w:rPr>
        <w:t xml:space="preserve"> </w:t>
      </w:r>
      <w:r w:rsidRPr="00927632">
        <w:t>Canada,</w:t>
      </w:r>
      <w:r w:rsidRPr="00927632">
        <w:rPr>
          <w:spacing w:val="-9"/>
        </w:rPr>
        <w:t xml:space="preserve"> </w:t>
      </w:r>
      <w:r w:rsidRPr="00927632">
        <w:t>$11,000.</w:t>
      </w:r>
      <w:r w:rsidRPr="00927632">
        <w:rPr>
          <w:spacing w:val="-10"/>
        </w:rPr>
        <w:t xml:space="preserve"> </w:t>
      </w:r>
      <w:r w:rsidRPr="00927632">
        <w:rPr>
          <w:i/>
        </w:rPr>
        <w:t>Project</w:t>
      </w:r>
      <w:r w:rsidRPr="00927632">
        <w:t>:</w:t>
      </w:r>
      <w:r w:rsidRPr="00927632">
        <w:rPr>
          <w:spacing w:val="-9"/>
        </w:rPr>
        <w:t xml:space="preserve"> </w:t>
      </w:r>
      <w:r w:rsidRPr="00927632">
        <w:t>Examination</w:t>
      </w:r>
      <w:r w:rsidRPr="00927632">
        <w:rPr>
          <w:spacing w:val="-9"/>
        </w:rPr>
        <w:t xml:space="preserve"> </w:t>
      </w:r>
      <w:r w:rsidRPr="00927632">
        <w:t>of</w:t>
      </w:r>
      <w:r w:rsidRPr="00927632">
        <w:rPr>
          <w:spacing w:val="-9"/>
        </w:rPr>
        <w:t xml:space="preserve"> </w:t>
      </w:r>
      <w:r w:rsidRPr="00927632">
        <w:t>Declining</w:t>
      </w:r>
      <w:r w:rsidRPr="00927632">
        <w:rPr>
          <w:spacing w:val="-9"/>
        </w:rPr>
        <w:t xml:space="preserve"> </w:t>
      </w:r>
      <w:r w:rsidRPr="00927632">
        <w:t>Intimate</w:t>
      </w:r>
      <w:r w:rsidRPr="00927632">
        <w:rPr>
          <w:spacing w:val="-9"/>
        </w:rPr>
        <w:t xml:space="preserve"> </w:t>
      </w:r>
      <w:r w:rsidRPr="00927632">
        <w:t>Partner</w:t>
      </w:r>
      <w:r w:rsidRPr="00927632">
        <w:rPr>
          <w:spacing w:val="-8"/>
        </w:rPr>
        <w:t xml:space="preserve"> </w:t>
      </w:r>
      <w:r w:rsidRPr="00927632">
        <w:t>Homicide Rates.</w:t>
      </w:r>
    </w:p>
    <w:p w14:paraId="6D854FDE" w14:textId="1446C943" w:rsidR="00CB7F5A" w:rsidRPr="006267C0" w:rsidRDefault="00C23929" w:rsidP="006267C0">
      <w:pPr>
        <w:pStyle w:val="Heading3"/>
        <w:spacing w:after="240"/>
      </w:pPr>
      <w:r>
        <w:t>Internal Funding</w:t>
      </w:r>
    </w:p>
    <w:tbl>
      <w:tblPr>
        <w:tblStyle w:val="TableGridLight"/>
        <w:tblW w:w="0" w:type="auto"/>
        <w:tblLook w:val="04A0" w:firstRow="1" w:lastRow="0" w:firstColumn="1" w:lastColumn="0" w:noHBand="0" w:noVBand="1"/>
      </w:tblPr>
      <w:tblGrid>
        <w:gridCol w:w="3944"/>
        <w:gridCol w:w="3711"/>
      </w:tblGrid>
      <w:tr w:rsidR="00C23929" w14:paraId="5808ADE4" w14:textId="77777777" w:rsidTr="008C4924">
        <w:trPr>
          <w:trHeight w:val="624"/>
          <w:tblHeader/>
        </w:trPr>
        <w:tc>
          <w:tcPr>
            <w:tcW w:w="3944" w:type="dxa"/>
            <w:vAlign w:val="center"/>
          </w:tcPr>
          <w:p w14:paraId="2F972009" w14:textId="77777777" w:rsidR="00C23929" w:rsidRPr="005155BE" w:rsidRDefault="00F86F61" w:rsidP="008C4924">
            <w:pPr>
              <w:pStyle w:val="BodyText"/>
              <w:jc w:val="center"/>
              <w:rPr>
                <w:b/>
                <w:sz w:val="24"/>
                <w:szCs w:val="24"/>
              </w:rPr>
            </w:pPr>
            <w:r w:rsidRPr="005155BE">
              <w:rPr>
                <w:b/>
                <w:sz w:val="24"/>
                <w:szCs w:val="24"/>
              </w:rPr>
              <w:t>Career</w:t>
            </w:r>
            <w:r w:rsidR="0064178D" w:rsidRPr="005155BE">
              <w:rPr>
                <w:b/>
                <w:sz w:val="24"/>
                <w:szCs w:val="24"/>
              </w:rPr>
              <w:t xml:space="preserve"> Summary to Date</w:t>
            </w:r>
          </w:p>
        </w:tc>
        <w:tc>
          <w:tcPr>
            <w:tcW w:w="3711" w:type="dxa"/>
            <w:vAlign w:val="center"/>
          </w:tcPr>
          <w:p w14:paraId="53B4BECD" w14:textId="77777777" w:rsidR="00C23929" w:rsidRPr="005155BE" w:rsidRDefault="0064178D" w:rsidP="008C4924">
            <w:pPr>
              <w:pStyle w:val="BodyText"/>
              <w:jc w:val="center"/>
              <w:rPr>
                <w:b/>
                <w:sz w:val="24"/>
                <w:szCs w:val="24"/>
              </w:rPr>
            </w:pPr>
            <w:r w:rsidRPr="005155BE">
              <w:rPr>
                <w:b/>
                <w:sz w:val="24"/>
                <w:szCs w:val="24"/>
              </w:rPr>
              <w:t>Funding Received</w:t>
            </w:r>
          </w:p>
        </w:tc>
      </w:tr>
      <w:tr w:rsidR="00C23929" w14:paraId="1B932249" w14:textId="77777777" w:rsidTr="008C4924">
        <w:trPr>
          <w:trHeight w:val="487"/>
          <w:tblHeader/>
        </w:trPr>
        <w:tc>
          <w:tcPr>
            <w:tcW w:w="3944" w:type="dxa"/>
            <w:vAlign w:val="center"/>
          </w:tcPr>
          <w:p w14:paraId="6003E17D" w14:textId="77777777" w:rsidR="00C23929" w:rsidRPr="005155BE" w:rsidRDefault="0064178D" w:rsidP="008C4924">
            <w:pPr>
              <w:pStyle w:val="BodyText"/>
              <w:jc w:val="center"/>
              <w:rPr>
                <w:sz w:val="24"/>
                <w:szCs w:val="24"/>
              </w:rPr>
            </w:pPr>
            <w:r w:rsidRPr="005155BE">
              <w:rPr>
                <w:sz w:val="24"/>
                <w:szCs w:val="24"/>
              </w:rPr>
              <w:t>Research</w:t>
            </w:r>
          </w:p>
        </w:tc>
        <w:tc>
          <w:tcPr>
            <w:tcW w:w="3711" w:type="dxa"/>
            <w:vAlign w:val="center"/>
          </w:tcPr>
          <w:p w14:paraId="4520EF8F" w14:textId="3D8BEBED" w:rsidR="00C23929" w:rsidRPr="008C4924" w:rsidRDefault="0064178D" w:rsidP="008C4924">
            <w:pPr>
              <w:widowControl/>
              <w:autoSpaceDE/>
              <w:autoSpaceDN/>
              <w:jc w:val="center"/>
              <w:rPr>
                <w:rFonts w:ascii="Times New Roman" w:hAnsi="Times New Roman" w:cs="Times New Roman"/>
                <w:sz w:val="24"/>
                <w:szCs w:val="24"/>
              </w:rPr>
            </w:pPr>
            <w:r w:rsidRPr="005155BE">
              <w:rPr>
                <w:sz w:val="24"/>
                <w:szCs w:val="24"/>
              </w:rPr>
              <w:t>$</w:t>
            </w:r>
            <w:r w:rsidR="00512024" w:rsidRPr="005155BE">
              <w:rPr>
                <w:sz w:val="24"/>
                <w:szCs w:val="24"/>
              </w:rPr>
              <w:t>128,672</w:t>
            </w:r>
          </w:p>
        </w:tc>
      </w:tr>
      <w:tr w:rsidR="00C23929" w14:paraId="184B7463" w14:textId="77777777" w:rsidTr="008C4924">
        <w:trPr>
          <w:trHeight w:val="490"/>
          <w:tblHeader/>
        </w:trPr>
        <w:tc>
          <w:tcPr>
            <w:tcW w:w="3944" w:type="dxa"/>
            <w:vAlign w:val="center"/>
          </w:tcPr>
          <w:p w14:paraId="7696FC1E" w14:textId="77777777" w:rsidR="00C23929" w:rsidRPr="005155BE" w:rsidRDefault="0064178D" w:rsidP="008C4924">
            <w:pPr>
              <w:pStyle w:val="BodyText"/>
              <w:jc w:val="center"/>
              <w:rPr>
                <w:sz w:val="24"/>
                <w:szCs w:val="24"/>
              </w:rPr>
            </w:pPr>
            <w:r w:rsidRPr="005155BE">
              <w:rPr>
                <w:sz w:val="24"/>
                <w:szCs w:val="24"/>
              </w:rPr>
              <w:t>Conferences</w:t>
            </w:r>
          </w:p>
        </w:tc>
        <w:tc>
          <w:tcPr>
            <w:tcW w:w="3711" w:type="dxa"/>
            <w:vAlign w:val="center"/>
          </w:tcPr>
          <w:p w14:paraId="2347E5E6" w14:textId="3BE6A7A8" w:rsidR="00C23929" w:rsidRPr="008C4924" w:rsidRDefault="0064178D" w:rsidP="008C4924">
            <w:pPr>
              <w:widowControl/>
              <w:autoSpaceDE/>
              <w:autoSpaceDN/>
              <w:jc w:val="center"/>
              <w:rPr>
                <w:rFonts w:ascii="Times New Roman" w:hAnsi="Times New Roman" w:cs="Times New Roman"/>
                <w:sz w:val="24"/>
                <w:szCs w:val="24"/>
              </w:rPr>
            </w:pPr>
            <w:r w:rsidRPr="005155BE">
              <w:rPr>
                <w:sz w:val="24"/>
                <w:szCs w:val="24"/>
              </w:rPr>
              <w:t>$ 8,160</w:t>
            </w:r>
          </w:p>
        </w:tc>
      </w:tr>
    </w:tbl>
    <w:p w14:paraId="5D4E259E" w14:textId="548FCD2F" w:rsidR="00D97A27" w:rsidRPr="00D97A27" w:rsidRDefault="00D97A27" w:rsidP="006764CE">
      <w:pPr>
        <w:pStyle w:val="BodyText"/>
        <w:spacing w:before="240" w:after="240"/>
        <w:jc w:val="both"/>
        <w:rPr>
          <w:b/>
        </w:rPr>
      </w:pPr>
      <w:r w:rsidRPr="00D97A27">
        <w:rPr>
          <w:b/>
        </w:rPr>
        <w:t>Total Internal Funding: $</w:t>
      </w:r>
      <w:r w:rsidR="00512024">
        <w:rPr>
          <w:b/>
        </w:rPr>
        <w:t>136,832</w:t>
      </w:r>
    </w:p>
    <w:p w14:paraId="2D1F49F6" w14:textId="13B5BD2A" w:rsidR="003A6D97" w:rsidRDefault="003A6D97" w:rsidP="006764CE">
      <w:pPr>
        <w:pStyle w:val="BodyText"/>
        <w:spacing w:after="240"/>
        <w:jc w:val="both"/>
        <w:rPr>
          <w:lang w:val="en-GB"/>
        </w:rPr>
      </w:pPr>
      <w:r w:rsidRPr="003A6D97">
        <w:t xml:space="preserve">2020 – </w:t>
      </w:r>
      <w:r w:rsidRPr="003A6D97">
        <w:rPr>
          <w:lang w:val="en-GB"/>
        </w:rPr>
        <w:t>Research Leadership Chair, College of Social and Applied Human Sciences, $45,000 (3 years)</w:t>
      </w:r>
    </w:p>
    <w:p w14:paraId="77131426" w14:textId="16469719" w:rsidR="00C81F09" w:rsidRPr="00927632" w:rsidRDefault="00C81F09" w:rsidP="006764CE">
      <w:pPr>
        <w:pStyle w:val="BodyText"/>
        <w:spacing w:after="240"/>
        <w:jc w:val="both"/>
      </w:pPr>
      <w:r w:rsidRPr="00927632">
        <w:t xml:space="preserve">2018 – Social Sciences &amp; Humanities Research Council Conference Travel Grant (Spring), $1,500. </w:t>
      </w:r>
      <w:r w:rsidRPr="00927632">
        <w:rPr>
          <w:i/>
        </w:rPr>
        <w:t>Paper</w:t>
      </w:r>
      <w:r w:rsidRPr="00927632">
        <w:t>: Femicide,</w:t>
      </w:r>
      <w:r w:rsidRPr="00927632">
        <w:rPr>
          <w:spacing w:val="-14"/>
        </w:rPr>
        <w:t xml:space="preserve"> </w:t>
      </w:r>
      <w:r w:rsidRPr="00927632">
        <w:t>Accountability,</w:t>
      </w:r>
      <w:r w:rsidRPr="00927632">
        <w:rPr>
          <w:spacing w:val="-16"/>
        </w:rPr>
        <w:t xml:space="preserve"> </w:t>
      </w:r>
      <w:r w:rsidRPr="00927632">
        <w:t>and</w:t>
      </w:r>
      <w:r w:rsidRPr="00927632">
        <w:rPr>
          <w:spacing w:val="-14"/>
        </w:rPr>
        <w:t xml:space="preserve"> </w:t>
      </w:r>
      <w:r w:rsidRPr="00927632">
        <w:t>Punishment</w:t>
      </w:r>
      <w:r w:rsidRPr="00927632">
        <w:rPr>
          <w:spacing w:val="-14"/>
        </w:rPr>
        <w:t xml:space="preserve"> </w:t>
      </w:r>
      <w:r w:rsidRPr="00927632">
        <w:t>presented</w:t>
      </w:r>
      <w:r w:rsidRPr="00927632">
        <w:rPr>
          <w:spacing w:val="-13"/>
        </w:rPr>
        <w:t xml:space="preserve"> </w:t>
      </w:r>
      <w:r w:rsidRPr="00927632">
        <w:t>at</w:t>
      </w:r>
      <w:r w:rsidRPr="00927632">
        <w:rPr>
          <w:spacing w:val="-14"/>
        </w:rPr>
        <w:t xml:space="preserve"> </w:t>
      </w:r>
      <w:r w:rsidRPr="00927632">
        <w:t>the</w:t>
      </w:r>
      <w:r w:rsidRPr="00927632">
        <w:rPr>
          <w:spacing w:val="-15"/>
        </w:rPr>
        <w:t xml:space="preserve"> </w:t>
      </w:r>
      <w:r w:rsidRPr="00927632">
        <w:t>27</w:t>
      </w:r>
      <w:r w:rsidRPr="00927632">
        <w:rPr>
          <w:vertAlign w:val="superscript"/>
        </w:rPr>
        <w:t>th</w:t>
      </w:r>
      <w:r w:rsidRPr="00927632">
        <w:rPr>
          <w:spacing w:val="-15"/>
        </w:rPr>
        <w:t xml:space="preserve"> </w:t>
      </w:r>
      <w:r w:rsidRPr="00927632">
        <w:t>Session</w:t>
      </w:r>
      <w:r w:rsidRPr="00927632">
        <w:rPr>
          <w:spacing w:val="-14"/>
        </w:rPr>
        <w:t xml:space="preserve"> </w:t>
      </w:r>
      <w:r w:rsidRPr="00927632">
        <w:t>of</w:t>
      </w:r>
      <w:r w:rsidRPr="00927632">
        <w:rPr>
          <w:spacing w:val="-14"/>
        </w:rPr>
        <w:t xml:space="preserve"> </w:t>
      </w:r>
      <w:r w:rsidRPr="00927632">
        <w:t>the</w:t>
      </w:r>
      <w:r w:rsidRPr="00927632">
        <w:rPr>
          <w:spacing w:val="-14"/>
        </w:rPr>
        <w:t xml:space="preserve"> </w:t>
      </w:r>
      <w:r w:rsidRPr="00927632">
        <w:t>UN</w:t>
      </w:r>
      <w:r w:rsidRPr="00927632">
        <w:rPr>
          <w:spacing w:val="-14"/>
        </w:rPr>
        <w:t xml:space="preserve"> </w:t>
      </w:r>
      <w:r w:rsidRPr="00927632">
        <w:t>Commission</w:t>
      </w:r>
      <w:r w:rsidRPr="00927632">
        <w:rPr>
          <w:spacing w:val="-14"/>
        </w:rPr>
        <w:t xml:space="preserve"> </w:t>
      </w:r>
      <w:r w:rsidRPr="00927632">
        <w:t>on</w:t>
      </w:r>
      <w:r w:rsidRPr="00927632">
        <w:rPr>
          <w:spacing w:val="-14"/>
        </w:rPr>
        <w:t xml:space="preserve"> </w:t>
      </w:r>
      <w:r w:rsidRPr="00927632">
        <w:t>Crime</w:t>
      </w:r>
      <w:r w:rsidRPr="00927632">
        <w:rPr>
          <w:spacing w:val="-14"/>
        </w:rPr>
        <w:t xml:space="preserve"> </w:t>
      </w:r>
      <w:r w:rsidRPr="00927632">
        <w:t>Prevention and Criminal Justice, May 14-18, Vienna, Austria. [Awarded but not</w:t>
      </w:r>
      <w:r w:rsidRPr="00927632">
        <w:rPr>
          <w:spacing w:val="-5"/>
        </w:rPr>
        <w:t xml:space="preserve"> </w:t>
      </w:r>
      <w:r w:rsidRPr="00927632">
        <w:t>used]</w:t>
      </w:r>
    </w:p>
    <w:p w14:paraId="3775774D" w14:textId="77777777" w:rsidR="00C81F09" w:rsidRPr="00927632" w:rsidRDefault="00C81F09" w:rsidP="006764CE">
      <w:pPr>
        <w:pStyle w:val="BodyText"/>
        <w:spacing w:after="240"/>
        <w:jc w:val="both"/>
      </w:pPr>
      <w:r w:rsidRPr="00927632">
        <w:t xml:space="preserve">2017 – College of Social and Applied Human Sciences, University of Guelph, $5,747. </w:t>
      </w:r>
      <w:r w:rsidRPr="00927632">
        <w:rPr>
          <w:i/>
        </w:rPr>
        <w:t>Project</w:t>
      </w:r>
      <w:r w:rsidRPr="00927632">
        <w:t>: Responding to Homicide Forum, Australia.</w:t>
      </w:r>
    </w:p>
    <w:p w14:paraId="1E148BA5" w14:textId="77777777" w:rsidR="00C81F09" w:rsidRPr="00927632" w:rsidRDefault="00C81F09" w:rsidP="006764CE">
      <w:pPr>
        <w:pStyle w:val="BodyText"/>
        <w:spacing w:after="240"/>
        <w:jc w:val="both"/>
      </w:pPr>
      <w:r w:rsidRPr="00927632">
        <w:t>2017</w:t>
      </w:r>
      <w:r w:rsidRPr="00927632">
        <w:rPr>
          <w:spacing w:val="-23"/>
        </w:rPr>
        <w:t xml:space="preserve"> </w:t>
      </w:r>
      <w:r w:rsidRPr="00927632">
        <w:t>–</w:t>
      </w:r>
      <w:r w:rsidRPr="00927632">
        <w:rPr>
          <w:spacing w:val="-22"/>
        </w:rPr>
        <w:t xml:space="preserve"> </w:t>
      </w:r>
      <w:r w:rsidRPr="00927632">
        <w:t>Office</w:t>
      </w:r>
      <w:r w:rsidRPr="00927632">
        <w:rPr>
          <w:spacing w:val="-15"/>
        </w:rPr>
        <w:t xml:space="preserve"> </w:t>
      </w:r>
      <w:r w:rsidRPr="00927632">
        <w:t>of</w:t>
      </w:r>
      <w:r w:rsidRPr="00927632">
        <w:rPr>
          <w:spacing w:val="-14"/>
        </w:rPr>
        <w:t xml:space="preserve"> </w:t>
      </w:r>
      <w:r w:rsidRPr="00927632">
        <w:t>Research,</w:t>
      </w:r>
      <w:r w:rsidRPr="00927632">
        <w:rPr>
          <w:spacing w:val="-15"/>
        </w:rPr>
        <w:t xml:space="preserve"> </w:t>
      </w:r>
      <w:r w:rsidRPr="00927632">
        <w:t>University</w:t>
      </w:r>
      <w:r w:rsidRPr="00927632">
        <w:rPr>
          <w:spacing w:val="-15"/>
        </w:rPr>
        <w:t xml:space="preserve"> </w:t>
      </w:r>
      <w:r w:rsidRPr="00927632">
        <w:t>of</w:t>
      </w:r>
      <w:r w:rsidRPr="00927632">
        <w:rPr>
          <w:spacing w:val="-16"/>
        </w:rPr>
        <w:t xml:space="preserve"> </w:t>
      </w:r>
      <w:r w:rsidRPr="00927632">
        <w:t>Guelph,</w:t>
      </w:r>
      <w:r w:rsidRPr="00927632">
        <w:rPr>
          <w:spacing w:val="-15"/>
        </w:rPr>
        <w:t xml:space="preserve"> </w:t>
      </w:r>
      <w:r w:rsidRPr="00927632">
        <w:t>$4,000.</w:t>
      </w:r>
      <w:r w:rsidRPr="00927632">
        <w:rPr>
          <w:spacing w:val="-13"/>
        </w:rPr>
        <w:t xml:space="preserve"> </w:t>
      </w:r>
      <w:r w:rsidRPr="00927632">
        <w:rPr>
          <w:i/>
        </w:rPr>
        <w:t>Project:</w:t>
      </w:r>
      <w:r w:rsidRPr="00927632">
        <w:rPr>
          <w:i/>
          <w:spacing w:val="-16"/>
        </w:rPr>
        <w:t xml:space="preserve"> </w:t>
      </w:r>
      <w:r w:rsidRPr="00927632">
        <w:t>Responding</w:t>
      </w:r>
      <w:r w:rsidRPr="00927632">
        <w:rPr>
          <w:spacing w:val="-15"/>
        </w:rPr>
        <w:t xml:space="preserve"> </w:t>
      </w:r>
      <w:r w:rsidRPr="00927632">
        <w:t>to</w:t>
      </w:r>
      <w:r w:rsidRPr="00927632">
        <w:rPr>
          <w:spacing w:val="-17"/>
        </w:rPr>
        <w:t xml:space="preserve"> </w:t>
      </w:r>
      <w:r w:rsidRPr="00927632">
        <w:t>Homicide</w:t>
      </w:r>
      <w:r w:rsidRPr="00927632">
        <w:rPr>
          <w:spacing w:val="-15"/>
        </w:rPr>
        <w:t xml:space="preserve"> </w:t>
      </w:r>
      <w:r w:rsidRPr="00927632">
        <w:t>Forum,</w:t>
      </w:r>
      <w:r w:rsidRPr="00927632">
        <w:rPr>
          <w:spacing w:val="-14"/>
        </w:rPr>
        <w:t xml:space="preserve"> </w:t>
      </w:r>
      <w:r w:rsidRPr="00927632">
        <w:lastRenderedPageBreak/>
        <w:t>Australia</w:t>
      </w:r>
      <w:r w:rsidRPr="00927632">
        <w:rPr>
          <w:spacing w:val="-15"/>
        </w:rPr>
        <w:t xml:space="preserve"> </w:t>
      </w:r>
      <w:r w:rsidRPr="00927632">
        <w:t>(Funds to support travel of Indigenous participant, Dawn Lavell-Harvard, President of the Ontario Native Women’s Association/Former President of Native Women’s Association of</w:t>
      </w:r>
      <w:r w:rsidRPr="00927632">
        <w:rPr>
          <w:spacing w:val="-1"/>
        </w:rPr>
        <w:t xml:space="preserve"> </w:t>
      </w:r>
      <w:r w:rsidRPr="00927632">
        <w:t>Canada).</w:t>
      </w:r>
    </w:p>
    <w:p w14:paraId="0378787D" w14:textId="77777777" w:rsidR="00C81F09" w:rsidRPr="00927632" w:rsidRDefault="00C81F09" w:rsidP="006764CE">
      <w:pPr>
        <w:pStyle w:val="BodyText"/>
        <w:spacing w:after="240"/>
        <w:jc w:val="both"/>
      </w:pPr>
      <w:r w:rsidRPr="00927632">
        <w:t>2016 – Social Sciences &amp; Humanities Research Council Internal Grant Competition, University of Guelph, $5,000.</w:t>
      </w:r>
      <w:r>
        <w:t xml:space="preserve"> </w:t>
      </w:r>
      <w:r w:rsidRPr="00927632">
        <w:rPr>
          <w:i/>
        </w:rPr>
        <w:t>Project</w:t>
      </w:r>
      <w:r w:rsidRPr="00927632">
        <w:t>: Research and Data Priorities in Understanding Legal Responses to Homicide.</w:t>
      </w:r>
    </w:p>
    <w:p w14:paraId="4FCEBEA6" w14:textId="77777777" w:rsidR="00C81F09" w:rsidRPr="00927632" w:rsidRDefault="00C81F09" w:rsidP="006764CE">
      <w:pPr>
        <w:pStyle w:val="BodyText"/>
        <w:spacing w:after="240"/>
        <w:jc w:val="both"/>
      </w:pPr>
      <w:r w:rsidRPr="00927632">
        <w:t xml:space="preserve">2016 – Social Sciences &amp; Humanities Research Council Conference Travel Grant (Fall Competition), $1,500. </w:t>
      </w:r>
      <w:r w:rsidRPr="00927632">
        <w:rPr>
          <w:i/>
        </w:rPr>
        <w:t>Paper</w:t>
      </w:r>
      <w:r w:rsidRPr="00927632">
        <w:t xml:space="preserve">: Homicide victimization of indigenous women in Canada, 1980-2015. Griffith University Homicide Forum (To support travel for PhD student, Tina </w:t>
      </w:r>
      <w:proofErr w:type="spellStart"/>
      <w:r w:rsidRPr="00927632">
        <w:t>Hotton</w:t>
      </w:r>
      <w:proofErr w:type="spellEnd"/>
      <w:r w:rsidRPr="00927632">
        <w:t>), Brisbane, QLD.</w:t>
      </w:r>
    </w:p>
    <w:p w14:paraId="1F0A7C78" w14:textId="77777777" w:rsidR="00C81F09" w:rsidRPr="00927632" w:rsidRDefault="00C81F09" w:rsidP="006764CE">
      <w:pPr>
        <w:pStyle w:val="BodyText"/>
        <w:spacing w:after="240"/>
        <w:jc w:val="both"/>
      </w:pPr>
      <w:r w:rsidRPr="00927632">
        <w:t xml:space="preserve">2016 – University of Guelph, President’s Research Assistantship Program, $8,000. </w:t>
      </w:r>
      <w:r w:rsidRPr="00927632">
        <w:rPr>
          <w:i/>
        </w:rPr>
        <w:t>Project</w:t>
      </w:r>
      <w:r w:rsidRPr="00927632">
        <w:t>: Public Policy in Criminal Justice. (PRA: Emily Hill)</w:t>
      </w:r>
    </w:p>
    <w:p w14:paraId="268E7557" w14:textId="77777777" w:rsidR="00C81F09" w:rsidRPr="00927632" w:rsidRDefault="00C81F09" w:rsidP="006764CE">
      <w:pPr>
        <w:pStyle w:val="BodyText"/>
        <w:spacing w:after="240"/>
        <w:jc w:val="both"/>
      </w:pPr>
      <w:r w:rsidRPr="00927632">
        <w:t xml:space="preserve">2015 – University of Guelph, Undergraduate Research Assistantship Program, $6,600. </w:t>
      </w:r>
      <w:r w:rsidRPr="00927632">
        <w:rPr>
          <w:i/>
        </w:rPr>
        <w:t>Project</w:t>
      </w:r>
      <w:r w:rsidRPr="00927632">
        <w:t xml:space="preserve">: Examining variations in criminal justice outcomes across geography. (URA: </w:t>
      </w:r>
      <w:proofErr w:type="spellStart"/>
      <w:r w:rsidRPr="00927632">
        <w:t>Gurneet</w:t>
      </w:r>
      <w:proofErr w:type="spellEnd"/>
      <w:r w:rsidRPr="00927632">
        <w:t xml:space="preserve"> Saini)</w:t>
      </w:r>
    </w:p>
    <w:p w14:paraId="03B531AA" w14:textId="77777777" w:rsidR="00C81F09" w:rsidRPr="00927632" w:rsidRDefault="00C81F09" w:rsidP="006764CE">
      <w:pPr>
        <w:pStyle w:val="BodyText"/>
        <w:spacing w:after="240"/>
        <w:jc w:val="both"/>
      </w:pPr>
      <w:r w:rsidRPr="00927632">
        <w:t>2014</w:t>
      </w:r>
      <w:r w:rsidRPr="00927632">
        <w:rPr>
          <w:spacing w:val="-16"/>
        </w:rPr>
        <w:t xml:space="preserve"> </w:t>
      </w:r>
      <w:r w:rsidRPr="00927632">
        <w:t>–</w:t>
      </w:r>
      <w:r w:rsidRPr="00927632">
        <w:rPr>
          <w:spacing w:val="-15"/>
        </w:rPr>
        <w:t xml:space="preserve"> </w:t>
      </w:r>
      <w:r w:rsidRPr="00927632">
        <w:t>Social</w:t>
      </w:r>
      <w:r w:rsidRPr="00927632">
        <w:rPr>
          <w:spacing w:val="-7"/>
        </w:rPr>
        <w:t xml:space="preserve"> </w:t>
      </w:r>
      <w:r w:rsidRPr="00927632">
        <w:t>Sciences</w:t>
      </w:r>
      <w:r w:rsidRPr="00927632">
        <w:rPr>
          <w:spacing w:val="-6"/>
        </w:rPr>
        <w:t xml:space="preserve"> </w:t>
      </w:r>
      <w:r w:rsidRPr="00927632">
        <w:t>&amp;</w:t>
      </w:r>
      <w:r w:rsidRPr="00927632">
        <w:rPr>
          <w:spacing w:val="-5"/>
        </w:rPr>
        <w:t xml:space="preserve"> </w:t>
      </w:r>
      <w:r w:rsidRPr="00927632">
        <w:t>Humanities</w:t>
      </w:r>
      <w:r w:rsidRPr="00927632">
        <w:rPr>
          <w:spacing w:val="-6"/>
        </w:rPr>
        <w:t xml:space="preserve"> </w:t>
      </w:r>
      <w:r w:rsidRPr="00927632">
        <w:t>Research</w:t>
      </w:r>
      <w:r w:rsidRPr="00927632">
        <w:rPr>
          <w:spacing w:val="-7"/>
        </w:rPr>
        <w:t xml:space="preserve"> </w:t>
      </w:r>
      <w:r w:rsidRPr="00927632">
        <w:t>Council</w:t>
      </w:r>
      <w:r w:rsidRPr="00927632">
        <w:rPr>
          <w:spacing w:val="-6"/>
        </w:rPr>
        <w:t xml:space="preserve"> </w:t>
      </w:r>
      <w:r w:rsidRPr="00927632">
        <w:t>Conference</w:t>
      </w:r>
      <w:r w:rsidRPr="00927632">
        <w:rPr>
          <w:spacing w:val="-7"/>
        </w:rPr>
        <w:t xml:space="preserve"> </w:t>
      </w:r>
      <w:r w:rsidRPr="00927632">
        <w:t>Travel</w:t>
      </w:r>
      <w:r w:rsidRPr="00927632">
        <w:rPr>
          <w:spacing w:val="-5"/>
        </w:rPr>
        <w:t xml:space="preserve"> </w:t>
      </w:r>
      <w:r w:rsidRPr="00927632">
        <w:t>Grant</w:t>
      </w:r>
      <w:r w:rsidRPr="00927632">
        <w:rPr>
          <w:spacing w:val="-6"/>
        </w:rPr>
        <w:t xml:space="preserve"> </w:t>
      </w:r>
      <w:r w:rsidRPr="00927632">
        <w:t>(Spring),</w:t>
      </w:r>
      <w:r w:rsidRPr="00927632">
        <w:rPr>
          <w:spacing w:val="-8"/>
        </w:rPr>
        <w:t xml:space="preserve"> </w:t>
      </w:r>
      <w:r w:rsidRPr="00927632">
        <w:t>$900.</w:t>
      </w:r>
      <w:r w:rsidRPr="00927632">
        <w:rPr>
          <w:spacing w:val="-5"/>
        </w:rPr>
        <w:t xml:space="preserve"> </w:t>
      </w:r>
      <w:r w:rsidRPr="00927632">
        <w:rPr>
          <w:i/>
        </w:rPr>
        <w:t>Paper</w:t>
      </w:r>
      <w:r w:rsidRPr="00927632">
        <w:t>:</w:t>
      </w:r>
      <w:r w:rsidRPr="00927632">
        <w:rPr>
          <w:spacing w:val="-6"/>
        </w:rPr>
        <w:t xml:space="preserve"> </w:t>
      </w:r>
      <w:r w:rsidRPr="00927632">
        <w:t>Filicide</w:t>
      </w:r>
      <w:r w:rsidRPr="00927632">
        <w:rPr>
          <w:spacing w:val="-7"/>
        </w:rPr>
        <w:t xml:space="preserve"> </w:t>
      </w:r>
      <w:r w:rsidRPr="00927632">
        <w:t>in Canada: Examining patterns over time and geography. American Society of Criminology, San Francisco,</w:t>
      </w:r>
      <w:r w:rsidRPr="00927632">
        <w:rPr>
          <w:spacing w:val="-16"/>
        </w:rPr>
        <w:t xml:space="preserve"> </w:t>
      </w:r>
      <w:r w:rsidRPr="00927632">
        <w:t>CA.</w:t>
      </w:r>
    </w:p>
    <w:p w14:paraId="61EA0C42" w14:textId="77777777" w:rsidR="00C81F09" w:rsidRPr="00927632" w:rsidRDefault="00C81F09" w:rsidP="006764CE">
      <w:pPr>
        <w:pStyle w:val="BodyText"/>
        <w:spacing w:after="240"/>
        <w:jc w:val="both"/>
      </w:pPr>
      <w:r w:rsidRPr="00927632">
        <w:t xml:space="preserve">2013 – University of Guelph, Undergraduate Research Assistantship Program, $6,000. </w:t>
      </w:r>
      <w:r w:rsidRPr="00927632">
        <w:rPr>
          <w:i/>
        </w:rPr>
        <w:t>Project</w:t>
      </w:r>
      <w:r w:rsidRPr="00927632">
        <w:t>: Mapping Violence Against Women Policy in Canada.</w:t>
      </w:r>
    </w:p>
    <w:p w14:paraId="743E6006" w14:textId="77777777" w:rsidR="00C81F09" w:rsidRPr="00927632" w:rsidRDefault="00C81F09" w:rsidP="006764CE">
      <w:pPr>
        <w:pStyle w:val="BodyText"/>
        <w:spacing w:after="240"/>
        <w:jc w:val="both"/>
      </w:pPr>
      <w:r w:rsidRPr="00927632">
        <w:t xml:space="preserve">2012 – Social Sciences &amp; Humanities Research Council Conference Travel Grant (Spring), $900. </w:t>
      </w:r>
      <w:r w:rsidRPr="00927632">
        <w:rPr>
          <w:i/>
        </w:rPr>
        <w:t>Paper</w:t>
      </w:r>
      <w:r w:rsidRPr="00927632">
        <w:t>: Domestic homicide and death reviews: The Canadian Experience, Griffith University, Brisbane, QLD, May 3.</w:t>
      </w:r>
    </w:p>
    <w:p w14:paraId="6EB88B48" w14:textId="77777777" w:rsidR="00C81F09" w:rsidRPr="00927632" w:rsidRDefault="00C81F09" w:rsidP="006764CE">
      <w:pPr>
        <w:pStyle w:val="BodyText"/>
        <w:spacing w:after="240"/>
        <w:jc w:val="both"/>
      </w:pPr>
      <w:r w:rsidRPr="00927632">
        <w:t>2010 – University of Guelph, Undergraduate Research Assistantship Program, $6,000 (URA: Nicole McMahon).</w:t>
      </w:r>
    </w:p>
    <w:p w14:paraId="59A469C2" w14:textId="77777777" w:rsidR="00C81F09" w:rsidRDefault="00C81F09" w:rsidP="006764CE">
      <w:pPr>
        <w:pStyle w:val="BodyText"/>
        <w:spacing w:after="240"/>
        <w:jc w:val="both"/>
      </w:pPr>
      <w:r w:rsidRPr="00927632">
        <w:t xml:space="preserve">2009 – College of Social and Applied Human Sciences, University of Guelph, $5,000. </w:t>
      </w:r>
      <w:r w:rsidRPr="00927632">
        <w:rPr>
          <w:i/>
        </w:rPr>
        <w:t>Project</w:t>
      </w:r>
      <w:r w:rsidRPr="00927632">
        <w:t>: Defining and documenting resources for victims/survivors of violence in Canada workshop, November 5-6.</w:t>
      </w:r>
    </w:p>
    <w:p w14:paraId="4C02CD17" w14:textId="77777777" w:rsidR="00C81F09" w:rsidRDefault="00C81F09" w:rsidP="006764CE">
      <w:pPr>
        <w:pStyle w:val="BodyText"/>
        <w:spacing w:after="240"/>
        <w:jc w:val="both"/>
      </w:pPr>
      <w:r w:rsidRPr="00927632">
        <w:t xml:space="preserve">2009 – University of Guelph, Undergraduate Research Assistantship Program, $6,000 (URA: Brynn Rogers). </w:t>
      </w:r>
    </w:p>
    <w:p w14:paraId="0E8338F3" w14:textId="77777777" w:rsidR="00C81F09" w:rsidRPr="00927632" w:rsidRDefault="00C81F09" w:rsidP="006764CE">
      <w:pPr>
        <w:pStyle w:val="BodyText"/>
        <w:spacing w:after="240"/>
        <w:jc w:val="both"/>
      </w:pPr>
      <w:r w:rsidRPr="00927632">
        <w:t>2008</w:t>
      </w:r>
      <w:r w:rsidRPr="00927632">
        <w:rPr>
          <w:spacing w:val="-15"/>
        </w:rPr>
        <w:t xml:space="preserve"> </w:t>
      </w:r>
      <w:r w:rsidRPr="00927632">
        <w:t>–</w:t>
      </w:r>
      <w:r w:rsidRPr="00927632">
        <w:rPr>
          <w:spacing w:val="-12"/>
        </w:rPr>
        <w:t xml:space="preserve"> </w:t>
      </w:r>
      <w:r w:rsidRPr="00927632">
        <w:t>Social</w:t>
      </w:r>
      <w:r w:rsidRPr="00927632">
        <w:rPr>
          <w:spacing w:val="-4"/>
        </w:rPr>
        <w:t xml:space="preserve"> </w:t>
      </w:r>
      <w:r w:rsidRPr="00927632">
        <w:t>Sciences</w:t>
      </w:r>
      <w:r w:rsidRPr="00927632">
        <w:rPr>
          <w:spacing w:val="-4"/>
        </w:rPr>
        <w:t xml:space="preserve"> </w:t>
      </w:r>
      <w:r w:rsidRPr="00927632">
        <w:t>&amp;</w:t>
      </w:r>
      <w:r w:rsidRPr="00927632">
        <w:rPr>
          <w:spacing w:val="-4"/>
        </w:rPr>
        <w:t xml:space="preserve"> </w:t>
      </w:r>
      <w:r w:rsidRPr="00927632">
        <w:t>Humanities</w:t>
      </w:r>
      <w:r w:rsidRPr="00927632">
        <w:rPr>
          <w:spacing w:val="-4"/>
        </w:rPr>
        <w:t xml:space="preserve"> </w:t>
      </w:r>
      <w:r w:rsidRPr="00927632">
        <w:t>Research</w:t>
      </w:r>
      <w:r w:rsidRPr="00927632">
        <w:rPr>
          <w:spacing w:val="-3"/>
        </w:rPr>
        <w:t xml:space="preserve"> </w:t>
      </w:r>
      <w:r w:rsidRPr="00927632">
        <w:t>Council</w:t>
      </w:r>
      <w:r w:rsidRPr="00927632">
        <w:rPr>
          <w:spacing w:val="-4"/>
        </w:rPr>
        <w:t xml:space="preserve"> </w:t>
      </w:r>
      <w:r w:rsidRPr="00927632">
        <w:t>Internal</w:t>
      </w:r>
      <w:r w:rsidRPr="00927632">
        <w:rPr>
          <w:spacing w:val="-4"/>
        </w:rPr>
        <w:t xml:space="preserve"> </w:t>
      </w:r>
      <w:r w:rsidRPr="00927632">
        <w:t>Grant</w:t>
      </w:r>
      <w:r w:rsidRPr="00927632">
        <w:rPr>
          <w:spacing w:val="-4"/>
        </w:rPr>
        <w:t xml:space="preserve"> </w:t>
      </w:r>
      <w:r w:rsidRPr="00927632">
        <w:t>Competition,</w:t>
      </w:r>
      <w:r w:rsidRPr="00927632">
        <w:rPr>
          <w:spacing w:val="-3"/>
        </w:rPr>
        <w:t xml:space="preserve"> </w:t>
      </w:r>
      <w:r w:rsidRPr="00927632">
        <w:t>University</w:t>
      </w:r>
      <w:r w:rsidRPr="00927632">
        <w:rPr>
          <w:spacing w:val="-4"/>
        </w:rPr>
        <w:t xml:space="preserve"> </w:t>
      </w:r>
      <w:r w:rsidRPr="00927632">
        <w:t>of</w:t>
      </w:r>
      <w:r w:rsidRPr="00927632">
        <w:rPr>
          <w:spacing w:val="-3"/>
        </w:rPr>
        <w:t xml:space="preserve"> </w:t>
      </w:r>
      <w:r w:rsidRPr="00927632">
        <w:t>Guelph,</w:t>
      </w:r>
      <w:r w:rsidRPr="00927632">
        <w:rPr>
          <w:spacing w:val="-5"/>
        </w:rPr>
        <w:t xml:space="preserve"> </w:t>
      </w:r>
      <w:r w:rsidRPr="00927632">
        <w:t>$1,500.</w:t>
      </w:r>
      <w:r>
        <w:t xml:space="preserve"> </w:t>
      </w:r>
      <w:r w:rsidRPr="00927632">
        <w:rPr>
          <w:i/>
        </w:rPr>
        <w:t>Project</w:t>
      </w:r>
      <w:r w:rsidRPr="00927632">
        <w:t>: “Geography of Justice: Examining the role of crime prevalence on punishment outcomes.”</w:t>
      </w:r>
    </w:p>
    <w:p w14:paraId="562F41F2" w14:textId="77777777" w:rsidR="00C81F09" w:rsidRPr="00927632" w:rsidRDefault="00C81F09" w:rsidP="006764CE">
      <w:pPr>
        <w:pStyle w:val="BodyText"/>
        <w:spacing w:after="240"/>
        <w:jc w:val="both"/>
      </w:pPr>
      <w:r w:rsidRPr="00927632">
        <w:t xml:space="preserve">2008 – Social Sciences &amp; Humanities Research Council Conference Travel Grant (Spring), $1,000. </w:t>
      </w:r>
      <w:r w:rsidRPr="00927632">
        <w:rPr>
          <w:i/>
        </w:rPr>
        <w:t>Paper</w:t>
      </w:r>
      <w:r w:rsidRPr="00927632">
        <w:t>: Implementing a specialized domestic court program: Examining its impact over four years.</w:t>
      </w:r>
    </w:p>
    <w:p w14:paraId="53972D96" w14:textId="77777777" w:rsidR="00C81F09" w:rsidRPr="00927632" w:rsidRDefault="00C81F09" w:rsidP="006764CE">
      <w:pPr>
        <w:pStyle w:val="BodyText"/>
        <w:spacing w:after="240"/>
        <w:jc w:val="both"/>
      </w:pPr>
      <w:r w:rsidRPr="00927632">
        <w:lastRenderedPageBreak/>
        <w:t>2008 – University of Guelph, Undergraduate Research Assistantship Program, $6,000.</w:t>
      </w:r>
    </w:p>
    <w:p w14:paraId="0743DCB1" w14:textId="77777777" w:rsidR="00C81F09" w:rsidRPr="00927632" w:rsidRDefault="00C81F09" w:rsidP="006764CE">
      <w:pPr>
        <w:pStyle w:val="BodyText"/>
        <w:spacing w:after="240"/>
        <w:jc w:val="both"/>
      </w:pPr>
      <w:r w:rsidRPr="00927632">
        <w:t xml:space="preserve">2007 – College of Social &amp; Applied Human Sciences, University of Guelph, $10,000. </w:t>
      </w:r>
      <w:r w:rsidRPr="00927632">
        <w:rPr>
          <w:i/>
        </w:rPr>
        <w:t>Project</w:t>
      </w:r>
      <w:r w:rsidRPr="00927632">
        <w:t>: Public Policy in Criminal Justice.</w:t>
      </w:r>
    </w:p>
    <w:p w14:paraId="3C60574B" w14:textId="77777777" w:rsidR="00C81F09" w:rsidRPr="00927632" w:rsidRDefault="00C81F09" w:rsidP="006764CE">
      <w:pPr>
        <w:pStyle w:val="BodyText"/>
        <w:spacing w:after="240"/>
        <w:jc w:val="both"/>
      </w:pPr>
      <w:r w:rsidRPr="00927632">
        <w:t>2007 – Social Sciences &amp; Humanities Research Council Internal Grant Competition, University of Guelph,</w:t>
      </w:r>
      <w:r>
        <w:t xml:space="preserve"> </w:t>
      </w:r>
      <w:r w:rsidRPr="00927632">
        <w:t xml:space="preserve">$1,500. </w:t>
      </w:r>
      <w:r w:rsidRPr="00927632">
        <w:rPr>
          <w:i/>
        </w:rPr>
        <w:t>Project</w:t>
      </w:r>
      <w:r w:rsidRPr="00927632">
        <w:t>: “Femicide in Canada, 1974-2004: An Historical Review.”</w:t>
      </w:r>
    </w:p>
    <w:p w14:paraId="76A6CCD6" w14:textId="77777777" w:rsidR="00C81F09" w:rsidRPr="00927632" w:rsidRDefault="00C81F09" w:rsidP="006764CE">
      <w:pPr>
        <w:pStyle w:val="BodyText"/>
        <w:spacing w:after="240"/>
        <w:jc w:val="both"/>
      </w:pPr>
      <w:r w:rsidRPr="00927632">
        <w:t xml:space="preserve">2007 – University of Guelph, SSHRC Conference Travel Grant (Spring), $660. </w:t>
      </w:r>
      <w:r w:rsidRPr="00927632">
        <w:rPr>
          <w:i/>
        </w:rPr>
        <w:t>Paper</w:t>
      </w:r>
      <w:r w:rsidRPr="00927632">
        <w:t>: Exploring the role of victim support in a specialized domestic violence court.</w:t>
      </w:r>
    </w:p>
    <w:p w14:paraId="288C5DFF" w14:textId="77777777" w:rsidR="00C81F09" w:rsidRPr="00927632" w:rsidRDefault="00C81F09" w:rsidP="006764CE">
      <w:pPr>
        <w:pStyle w:val="BodyText"/>
        <w:spacing w:after="240"/>
        <w:jc w:val="both"/>
      </w:pPr>
      <w:r w:rsidRPr="00927632">
        <w:t>2005 – Social Sciences &amp; Humanities Research Council Internal Grant Competition, University of Guelph, $1,525.</w:t>
      </w:r>
      <w:r>
        <w:t xml:space="preserve"> </w:t>
      </w:r>
      <w:r w:rsidRPr="00927632">
        <w:rPr>
          <w:i/>
        </w:rPr>
        <w:t>Project</w:t>
      </w:r>
      <w:r w:rsidRPr="00927632">
        <w:t>: “Constructing the Insane Violent Offender Over Time.”</w:t>
      </w:r>
    </w:p>
    <w:p w14:paraId="67F8D0E0" w14:textId="77777777" w:rsidR="00C81F09" w:rsidRPr="00927632" w:rsidRDefault="00C81F09" w:rsidP="006764CE">
      <w:pPr>
        <w:pStyle w:val="BodyText"/>
        <w:spacing w:after="240"/>
        <w:jc w:val="both"/>
      </w:pPr>
      <w:r w:rsidRPr="00927632">
        <w:t>2005 – University of Guelph, Undergraduate Research Assistantship Program, $5,000.</w:t>
      </w:r>
    </w:p>
    <w:p w14:paraId="6382B5DB" w14:textId="77777777" w:rsidR="00C81F09" w:rsidRPr="00927632" w:rsidRDefault="00C81F09" w:rsidP="006764CE">
      <w:pPr>
        <w:pStyle w:val="BodyText"/>
        <w:spacing w:after="240"/>
        <w:jc w:val="both"/>
      </w:pPr>
      <w:r w:rsidRPr="00927632">
        <w:t>2004 – University of Guelph, Social Sciences &amp; Humanities Research Council Conference Travel Grant, $700.</w:t>
      </w:r>
    </w:p>
    <w:p w14:paraId="72446976" w14:textId="3CA076A8" w:rsidR="00C81F09" w:rsidRDefault="00C81F09" w:rsidP="006764CE">
      <w:pPr>
        <w:pStyle w:val="BodyText"/>
        <w:spacing w:after="240"/>
        <w:jc w:val="both"/>
      </w:pPr>
      <w:r w:rsidRPr="00927632">
        <w:t>2003</w:t>
      </w:r>
      <w:r w:rsidRPr="00927632">
        <w:rPr>
          <w:spacing w:val="-8"/>
        </w:rPr>
        <w:t xml:space="preserve"> </w:t>
      </w:r>
      <w:r w:rsidRPr="00927632">
        <w:t>–</w:t>
      </w:r>
      <w:r w:rsidRPr="00927632">
        <w:rPr>
          <w:spacing w:val="-8"/>
        </w:rPr>
        <w:t xml:space="preserve"> </w:t>
      </w:r>
      <w:r w:rsidRPr="00927632">
        <w:t>College</w:t>
      </w:r>
      <w:r w:rsidRPr="00927632">
        <w:rPr>
          <w:spacing w:val="-7"/>
        </w:rPr>
        <w:t xml:space="preserve"> </w:t>
      </w:r>
      <w:r w:rsidRPr="00927632">
        <w:t>of</w:t>
      </w:r>
      <w:r w:rsidRPr="00927632">
        <w:rPr>
          <w:spacing w:val="-7"/>
        </w:rPr>
        <w:t xml:space="preserve"> </w:t>
      </w:r>
      <w:r w:rsidRPr="00927632">
        <w:t>Social</w:t>
      </w:r>
      <w:r w:rsidRPr="00927632">
        <w:rPr>
          <w:spacing w:val="-7"/>
        </w:rPr>
        <w:t xml:space="preserve"> </w:t>
      </w:r>
      <w:r w:rsidRPr="00927632">
        <w:t>&amp;</w:t>
      </w:r>
      <w:r w:rsidRPr="00927632">
        <w:rPr>
          <w:spacing w:val="-8"/>
        </w:rPr>
        <w:t xml:space="preserve"> </w:t>
      </w:r>
      <w:r w:rsidRPr="00927632">
        <w:t>Applied</w:t>
      </w:r>
      <w:r w:rsidRPr="00927632">
        <w:rPr>
          <w:spacing w:val="-7"/>
        </w:rPr>
        <w:t xml:space="preserve"> </w:t>
      </w:r>
      <w:r w:rsidRPr="00927632">
        <w:t>Human</w:t>
      </w:r>
      <w:r w:rsidRPr="00927632">
        <w:rPr>
          <w:spacing w:val="-7"/>
        </w:rPr>
        <w:t xml:space="preserve"> </w:t>
      </w:r>
      <w:r w:rsidRPr="00927632">
        <w:t>Sciences,</w:t>
      </w:r>
      <w:r w:rsidRPr="00927632">
        <w:rPr>
          <w:spacing w:val="-7"/>
        </w:rPr>
        <w:t xml:space="preserve"> </w:t>
      </w:r>
      <w:r w:rsidRPr="00927632">
        <w:t>University</w:t>
      </w:r>
      <w:r w:rsidRPr="00927632">
        <w:rPr>
          <w:spacing w:val="-7"/>
        </w:rPr>
        <w:t xml:space="preserve"> </w:t>
      </w:r>
      <w:r w:rsidRPr="00927632">
        <w:t>of</w:t>
      </w:r>
      <w:r w:rsidRPr="00927632">
        <w:rPr>
          <w:spacing w:val="-7"/>
        </w:rPr>
        <w:t xml:space="preserve"> </w:t>
      </w:r>
      <w:r w:rsidRPr="00927632">
        <w:t>Guelph,</w:t>
      </w:r>
      <w:r w:rsidRPr="00927632">
        <w:rPr>
          <w:spacing w:val="-7"/>
        </w:rPr>
        <w:t xml:space="preserve"> </w:t>
      </w:r>
      <w:r w:rsidRPr="00927632">
        <w:t>$5,000;</w:t>
      </w:r>
      <w:r w:rsidRPr="00927632">
        <w:rPr>
          <w:spacing w:val="-7"/>
        </w:rPr>
        <w:t xml:space="preserve"> </w:t>
      </w:r>
      <w:r w:rsidRPr="00927632">
        <w:t>research</w:t>
      </w:r>
      <w:r w:rsidRPr="00927632">
        <w:rPr>
          <w:spacing w:val="-7"/>
        </w:rPr>
        <w:t xml:space="preserve"> </w:t>
      </w:r>
      <w:r w:rsidRPr="00927632">
        <w:t>award</w:t>
      </w:r>
      <w:r w:rsidRPr="00927632">
        <w:rPr>
          <w:spacing w:val="-7"/>
        </w:rPr>
        <w:t xml:space="preserve"> </w:t>
      </w:r>
      <w:r w:rsidRPr="00927632">
        <w:t>for</w:t>
      </w:r>
      <w:r w:rsidRPr="00927632">
        <w:rPr>
          <w:spacing w:val="-7"/>
        </w:rPr>
        <w:t xml:space="preserve"> </w:t>
      </w:r>
      <w:r w:rsidRPr="00927632">
        <w:t>4A</w:t>
      </w:r>
      <w:r w:rsidRPr="00927632">
        <w:rPr>
          <w:spacing w:val="-7"/>
        </w:rPr>
        <w:t xml:space="preserve"> </w:t>
      </w:r>
      <w:r w:rsidRPr="00927632">
        <w:t>ranking in SSHRC Standard Research Grant</w:t>
      </w:r>
      <w:r w:rsidRPr="00927632">
        <w:rPr>
          <w:spacing w:val="-1"/>
        </w:rPr>
        <w:t xml:space="preserve"> </w:t>
      </w:r>
      <w:r w:rsidRPr="00927632">
        <w:t>competition.</w:t>
      </w:r>
    </w:p>
    <w:p w14:paraId="458EBCB1" w14:textId="77777777" w:rsidR="00C81F09" w:rsidRPr="00927632" w:rsidRDefault="00C81F09" w:rsidP="006764CE">
      <w:pPr>
        <w:pStyle w:val="BodyText"/>
        <w:spacing w:after="240"/>
        <w:jc w:val="both"/>
      </w:pPr>
      <w:r w:rsidRPr="00927632">
        <w:t xml:space="preserve">2003 – Social Sciences &amp; Humanities Research Council Internal Grant Competition, University of Guelph, $800. </w:t>
      </w:r>
      <w:r w:rsidRPr="00C81F09">
        <w:rPr>
          <w:i/>
        </w:rPr>
        <w:t>Project:</w:t>
      </w:r>
      <w:r w:rsidRPr="00927632">
        <w:t xml:space="preserve"> “Constructing the Insane Violent Offender Over Time.”</w:t>
      </w:r>
    </w:p>
    <w:p w14:paraId="132A2AFE" w14:textId="77777777" w:rsidR="00C81F09" w:rsidRPr="00927632" w:rsidRDefault="00C81F09" w:rsidP="006764CE">
      <w:pPr>
        <w:pStyle w:val="BodyText"/>
        <w:spacing w:after="240"/>
        <w:jc w:val="both"/>
      </w:pPr>
      <w:r w:rsidRPr="00927632">
        <w:t>2003 – University of Guelph, SSHRC Conference Travel Grant (Fall), $500.</w:t>
      </w:r>
    </w:p>
    <w:p w14:paraId="3268B64D" w14:textId="755FDB85" w:rsidR="006E03C6" w:rsidRPr="00435765" w:rsidRDefault="00B54BD8" w:rsidP="006764CE">
      <w:pPr>
        <w:pStyle w:val="BodyText"/>
        <w:spacing w:after="240"/>
        <w:jc w:val="both"/>
      </w:pPr>
      <w:r w:rsidRPr="00927632">
        <w:t>2003 – University of Guelph, SSHRC Conference Travel Grant (Spring), $500.</w:t>
      </w:r>
    </w:p>
    <w:p w14:paraId="762686C1" w14:textId="7DF6AE58" w:rsidR="006E03C6" w:rsidRDefault="006E03C6" w:rsidP="006764CE">
      <w:pPr>
        <w:pStyle w:val="Heading2"/>
        <w:spacing w:after="240"/>
        <w:rPr>
          <w:lang w:val="en-CA"/>
        </w:rPr>
      </w:pPr>
      <w:r>
        <w:rPr>
          <w:lang w:val="en-CA"/>
        </w:rPr>
        <w:t>Publications:</w:t>
      </w:r>
    </w:p>
    <w:tbl>
      <w:tblPr>
        <w:tblStyle w:val="TableGridLight"/>
        <w:tblW w:w="0" w:type="auto"/>
        <w:tblLook w:val="07A0" w:firstRow="1" w:lastRow="0" w:firstColumn="1" w:lastColumn="1" w:noHBand="1" w:noVBand="1"/>
      </w:tblPr>
      <w:tblGrid>
        <w:gridCol w:w="4692"/>
        <w:gridCol w:w="2058"/>
      </w:tblGrid>
      <w:tr w:rsidR="00F6434B" w14:paraId="3C142265" w14:textId="77777777" w:rsidTr="00606639">
        <w:trPr>
          <w:trHeight w:val="558"/>
          <w:tblHeader/>
        </w:trPr>
        <w:tc>
          <w:tcPr>
            <w:tcW w:w="4692" w:type="dxa"/>
            <w:vAlign w:val="center"/>
          </w:tcPr>
          <w:p w14:paraId="5274F20B" w14:textId="0B2145A9" w:rsidR="00F6434B" w:rsidRPr="00D0147B" w:rsidRDefault="00B6112A" w:rsidP="00B6112A">
            <w:pPr>
              <w:jc w:val="center"/>
              <w:rPr>
                <w:b/>
                <w:sz w:val="24"/>
                <w:szCs w:val="24"/>
                <w:lang w:val="en-CA"/>
              </w:rPr>
            </w:pPr>
            <w:r>
              <w:rPr>
                <w:b/>
                <w:sz w:val="24"/>
                <w:szCs w:val="24"/>
                <w:lang w:val="en-CA"/>
              </w:rPr>
              <w:t>Life-Time Summary</w:t>
            </w:r>
          </w:p>
        </w:tc>
        <w:tc>
          <w:tcPr>
            <w:tcW w:w="2058" w:type="dxa"/>
            <w:vAlign w:val="center"/>
          </w:tcPr>
          <w:p w14:paraId="6B767FDD" w14:textId="167A285B" w:rsidR="00F6434B" w:rsidRPr="00D0147B" w:rsidRDefault="00F6434B" w:rsidP="005A71AA">
            <w:pPr>
              <w:jc w:val="center"/>
              <w:rPr>
                <w:b/>
                <w:sz w:val="24"/>
                <w:szCs w:val="24"/>
                <w:lang w:val="en-CA"/>
              </w:rPr>
            </w:pPr>
            <w:r w:rsidRPr="00D0147B">
              <w:rPr>
                <w:b/>
                <w:sz w:val="24"/>
                <w:szCs w:val="24"/>
                <w:lang w:val="en-CA"/>
              </w:rPr>
              <w:t xml:space="preserve">Number </w:t>
            </w:r>
          </w:p>
        </w:tc>
      </w:tr>
      <w:tr w:rsidR="00F6434B" w14:paraId="1AF39F35" w14:textId="77777777" w:rsidTr="00606639">
        <w:trPr>
          <w:trHeight w:val="558"/>
        </w:trPr>
        <w:tc>
          <w:tcPr>
            <w:tcW w:w="4692" w:type="dxa"/>
            <w:vAlign w:val="center"/>
          </w:tcPr>
          <w:p w14:paraId="7F329864" w14:textId="7EC0F9AA" w:rsidR="00F6434B" w:rsidRPr="006267C0" w:rsidRDefault="00F6434B" w:rsidP="000976C3">
            <w:pPr>
              <w:widowControl/>
              <w:autoSpaceDE/>
              <w:autoSpaceDN/>
              <w:jc w:val="center"/>
              <w:rPr>
                <w:rFonts w:ascii="Times New Roman" w:hAnsi="Times New Roman" w:cs="Times New Roman"/>
                <w:sz w:val="24"/>
                <w:szCs w:val="24"/>
              </w:rPr>
            </w:pPr>
            <w:r w:rsidRPr="00D0147B">
              <w:rPr>
                <w:sz w:val="24"/>
                <w:szCs w:val="24"/>
              </w:rPr>
              <w:t>Books</w:t>
            </w:r>
            <w:r w:rsidR="00272F30">
              <w:rPr>
                <w:sz w:val="24"/>
                <w:szCs w:val="24"/>
              </w:rPr>
              <w:t>,</w:t>
            </w:r>
            <w:r w:rsidRPr="00D0147B">
              <w:rPr>
                <w:sz w:val="24"/>
                <w:szCs w:val="24"/>
              </w:rPr>
              <w:t xml:space="preserve"> authored</w:t>
            </w:r>
          </w:p>
        </w:tc>
        <w:tc>
          <w:tcPr>
            <w:tcW w:w="2058" w:type="dxa"/>
            <w:vAlign w:val="center"/>
          </w:tcPr>
          <w:p w14:paraId="3A9FAE6F" w14:textId="27F77C1B" w:rsidR="00F6434B" w:rsidRPr="00D0147B" w:rsidRDefault="00F6434B" w:rsidP="00011CB6">
            <w:pPr>
              <w:jc w:val="center"/>
              <w:rPr>
                <w:sz w:val="24"/>
                <w:szCs w:val="24"/>
                <w:lang w:val="en-CA"/>
              </w:rPr>
            </w:pPr>
            <w:r w:rsidRPr="00D0147B">
              <w:rPr>
                <w:sz w:val="24"/>
                <w:szCs w:val="24"/>
                <w:lang w:val="en-CA"/>
              </w:rPr>
              <w:t>1</w:t>
            </w:r>
          </w:p>
        </w:tc>
      </w:tr>
      <w:tr w:rsidR="00F6434B" w14:paraId="6B42D0A1" w14:textId="77777777" w:rsidTr="00606639">
        <w:trPr>
          <w:trHeight w:val="558"/>
        </w:trPr>
        <w:tc>
          <w:tcPr>
            <w:tcW w:w="4692" w:type="dxa"/>
            <w:vAlign w:val="center"/>
          </w:tcPr>
          <w:p w14:paraId="2D73CB84" w14:textId="6DF77EB3" w:rsidR="00F6434B" w:rsidRPr="000976C3" w:rsidRDefault="00F6434B" w:rsidP="000976C3">
            <w:pPr>
              <w:widowControl/>
              <w:autoSpaceDE/>
              <w:autoSpaceDN/>
              <w:jc w:val="center"/>
              <w:rPr>
                <w:rFonts w:ascii="Times New Roman" w:hAnsi="Times New Roman" w:cs="Times New Roman"/>
                <w:sz w:val="24"/>
                <w:szCs w:val="24"/>
              </w:rPr>
            </w:pPr>
            <w:r w:rsidRPr="00D0147B">
              <w:rPr>
                <w:sz w:val="24"/>
                <w:szCs w:val="24"/>
              </w:rPr>
              <w:t>Books</w:t>
            </w:r>
            <w:r w:rsidR="00272F30">
              <w:rPr>
                <w:sz w:val="24"/>
                <w:szCs w:val="24"/>
              </w:rPr>
              <w:t>,</w:t>
            </w:r>
            <w:r w:rsidRPr="00D0147B">
              <w:rPr>
                <w:sz w:val="24"/>
                <w:szCs w:val="24"/>
              </w:rPr>
              <w:t xml:space="preserve"> edited</w:t>
            </w:r>
          </w:p>
        </w:tc>
        <w:tc>
          <w:tcPr>
            <w:tcW w:w="2058" w:type="dxa"/>
            <w:vAlign w:val="center"/>
          </w:tcPr>
          <w:p w14:paraId="4E53431F" w14:textId="5B96BE64" w:rsidR="00F6434B" w:rsidRPr="00D0147B" w:rsidRDefault="00904DC6" w:rsidP="005A71AA">
            <w:pPr>
              <w:jc w:val="center"/>
              <w:rPr>
                <w:sz w:val="24"/>
                <w:szCs w:val="24"/>
                <w:lang w:val="en-CA"/>
              </w:rPr>
            </w:pPr>
            <w:r>
              <w:rPr>
                <w:sz w:val="24"/>
                <w:szCs w:val="24"/>
                <w:lang w:val="en-CA"/>
              </w:rPr>
              <w:t>2</w:t>
            </w:r>
          </w:p>
        </w:tc>
      </w:tr>
      <w:tr w:rsidR="00272F30" w14:paraId="427D9BA8" w14:textId="77777777" w:rsidTr="00606639">
        <w:trPr>
          <w:trHeight w:val="558"/>
        </w:trPr>
        <w:tc>
          <w:tcPr>
            <w:tcW w:w="4692" w:type="dxa"/>
            <w:vAlign w:val="center"/>
          </w:tcPr>
          <w:p w14:paraId="54ACD929" w14:textId="4AC498C8" w:rsidR="00272F30" w:rsidRPr="000976C3" w:rsidRDefault="00272F30" w:rsidP="000976C3">
            <w:pPr>
              <w:widowControl/>
              <w:autoSpaceDE/>
              <w:autoSpaceDN/>
              <w:jc w:val="center"/>
              <w:rPr>
                <w:rFonts w:ascii="Times New Roman" w:hAnsi="Times New Roman" w:cs="Times New Roman"/>
                <w:sz w:val="24"/>
                <w:szCs w:val="24"/>
              </w:rPr>
            </w:pPr>
            <w:r w:rsidRPr="00D0147B">
              <w:rPr>
                <w:sz w:val="24"/>
                <w:szCs w:val="24"/>
              </w:rPr>
              <w:t>Papers in refereed journals</w:t>
            </w:r>
          </w:p>
        </w:tc>
        <w:tc>
          <w:tcPr>
            <w:tcW w:w="2058" w:type="dxa"/>
            <w:vAlign w:val="center"/>
          </w:tcPr>
          <w:p w14:paraId="0613D922" w14:textId="5FD8EFEC" w:rsidR="00272F30" w:rsidRPr="00D0147B" w:rsidRDefault="00904DC6" w:rsidP="005A71AA">
            <w:pPr>
              <w:jc w:val="center"/>
              <w:rPr>
                <w:lang w:val="en-CA"/>
              </w:rPr>
            </w:pPr>
            <w:r>
              <w:rPr>
                <w:sz w:val="24"/>
                <w:szCs w:val="24"/>
                <w:lang w:val="en-CA"/>
              </w:rPr>
              <w:t>50</w:t>
            </w:r>
            <w:r w:rsidR="00272F30">
              <w:rPr>
                <w:sz w:val="24"/>
                <w:szCs w:val="24"/>
                <w:lang w:val="en-CA"/>
              </w:rPr>
              <w:t>*</w:t>
            </w:r>
          </w:p>
        </w:tc>
      </w:tr>
      <w:tr w:rsidR="00F6434B" w14:paraId="60B56FBF" w14:textId="77777777" w:rsidTr="00606639">
        <w:trPr>
          <w:trHeight w:val="558"/>
        </w:trPr>
        <w:tc>
          <w:tcPr>
            <w:tcW w:w="4692" w:type="dxa"/>
            <w:vAlign w:val="center"/>
          </w:tcPr>
          <w:p w14:paraId="32B1A758" w14:textId="7325FEF4" w:rsidR="00F6434B" w:rsidRPr="000976C3" w:rsidRDefault="00F6434B" w:rsidP="000976C3">
            <w:pPr>
              <w:widowControl/>
              <w:autoSpaceDE/>
              <w:autoSpaceDN/>
              <w:jc w:val="center"/>
              <w:rPr>
                <w:rFonts w:ascii="Times New Roman" w:hAnsi="Times New Roman" w:cs="Times New Roman"/>
                <w:sz w:val="24"/>
                <w:szCs w:val="24"/>
              </w:rPr>
            </w:pPr>
            <w:r w:rsidRPr="00D0147B">
              <w:rPr>
                <w:sz w:val="24"/>
                <w:szCs w:val="24"/>
              </w:rPr>
              <w:t>Chapters in books</w:t>
            </w:r>
          </w:p>
        </w:tc>
        <w:tc>
          <w:tcPr>
            <w:tcW w:w="2058" w:type="dxa"/>
            <w:vAlign w:val="center"/>
          </w:tcPr>
          <w:p w14:paraId="646DBB40" w14:textId="6AEE4BCA" w:rsidR="00F6434B" w:rsidRPr="00D0147B" w:rsidRDefault="00904DC6" w:rsidP="005A71AA">
            <w:pPr>
              <w:jc w:val="center"/>
              <w:rPr>
                <w:sz w:val="24"/>
                <w:szCs w:val="24"/>
                <w:lang w:val="en-CA"/>
              </w:rPr>
            </w:pPr>
            <w:r>
              <w:rPr>
                <w:sz w:val="24"/>
                <w:szCs w:val="24"/>
                <w:lang w:val="en-CA"/>
              </w:rPr>
              <w:t>24</w:t>
            </w:r>
          </w:p>
        </w:tc>
      </w:tr>
      <w:tr w:rsidR="00F6434B" w14:paraId="5E0636A2" w14:textId="77777777" w:rsidTr="00606639">
        <w:trPr>
          <w:trHeight w:val="558"/>
        </w:trPr>
        <w:tc>
          <w:tcPr>
            <w:tcW w:w="4692" w:type="dxa"/>
            <w:vAlign w:val="center"/>
          </w:tcPr>
          <w:p w14:paraId="377FFAC6" w14:textId="72B037C2" w:rsidR="00F6434B" w:rsidRPr="00D0147B" w:rsidRDefault="00F6434B" w:rsidP="000976C3">
            <w:pPr>
              <w:widowControl/>
              <w:autoSpaceDE/>
              <w:autoSpaceDN/>
              <w:jc w:val="center"/>
              <w:rPr>
                <w:sz w:val="24"/>
                <w:szCs w:val="24"/>
                <w:lang w:val="en-CA"/>
              </w:rPr>
            </w:pPr>
            <w:r w:rsidRPr="00D0147B">
              <w:rPr>
                <w:sz w:val="24"/>
                <w:szCs w:val="24"/>
              </w:rPr>
              <w:t>Research reports</w:t>
            </w:r>
          </w:p>
        </w:tc>
        <w:tc>
          <w:tcPr>
            <w:tcW w:w="2058" w:type="dxa"/>
            <w:vAlign w:val="center"/>
          </w:tcPr>
          <w:p w14:paraId="43C45539" w14:textId="40F730AA" w:rsidR="00F6434B" w:rsidRPr="00D0147B" w:rsidRDefault="00272F30" w:rsidP="005A71AA">
            <w:pPr>
              <w:jc w:val="center"/>
              <w:rPr>
                <w:sz w:val="24"/>
                <w:szCs w:val="24"/>
                <w:lang w:val="en-CA"/>
              </w:rPr>
            </w:pPr>
            <w:r>
              <w:rPr>
                <w:sz w:val="24"/>
                <w:szCs w:val="24"/>
                <w:lang w:val="en-CA"/>
              </w:rPr>
              <w:t>27</w:t>
            </w:r>
          </w:p>
        </w:tc>
      </w:tr>
      <w:tr w:rsidR="00272F30" w14:paraId="31B1252F" w14:textId="77777777" w:rsidTr="00606639">
        <w:trPr>
          <w:trHeight w:val="558"/>
        </w:trPr>
        <w:tc>
          <w:tcPr>
            <w:tcW w:w="4692" w:type="dxa"/>
            <w:vAlign w:val="center"/>
          </w:tcPr>
          <w:p w14:paraId="4C886D63" w14:textId="504269CD" w:rsidR="00272F30" w:rsidRPr="00272F30" w:rsidRDefault="00272F30" w:rsidP="000976C3">
            <w:pPr>
              <w:widowControl/>
              <w:autoSpaceDE/>
              <w:autoSpaceDN/>
              <w:jc w:val="center"/>
              <w:rPr>
                <w:sz w:val="24"/>
                <w:szCs w:val="24"/>
              </w:rPr>
            </w:pPr>
            <w:r w:rsidRPr="00272F30">
              <w:rPr>
                <w:sz w:val="24"/>
                <w:szCs w:val="24"/>
              </w:rPr>
              <w:t>Learning briefs</w:t>
            </w:r>
          </w:p>
        </w:tc>
        <w:tc>
          <w:tcPr>
            <w:tcW w:w="2058" w:type="dxa"/>
            <w:vAlign w:val="center"/>
          </w:tcPr>
          <w:p w14:paraId="28D94176" w14:textId="531A370E" w:rsidR="00272F30" w:rsidRPr="00272F30" w:rsidRDefault="00272F30" w:rsidP="005A71AA">
            <w:pPr>
              <w:jc w:val="center"/>
              <w:rPr>
                <w:sz w:val="24"/>
                <w:szCs w:val="24"/>
                <w:lang w:val="en-CA"/>
              </w:rPr>
            </w:pPr>
            <w:r w:rsidRPr="00272F30">
              <w:rPr>
                <w:sz w:val="24"/>
                <w:szCs w:val="24"/>
                <w:lang w:val="en-CA"/>
              </w:rPr>
              <w:t>12</w:t>
            </w:r>
          </w:p>
        </w:tc>
      </w:tr>
      <w:tr w:rsidR="00272F30" w14:paraId="0C059F27" w14:textId="77777777" w:rsidTr="00606639">
        <w:trPr>
          <w:trHeight w:val="558"/>
        </w:trPr>
        <w:tc>
          <w:tcPr>
            <w:tcW w:w="4692" w:type="dxa"/>
            <w:vAlign w:val="center"/>
          </w:tcPr>
          <w:p w14:paraId="0EA58002" w14:textId="0D4EBBB7" w:rsidR="00272F30" w:rsidRPr="00272F30" w:rsidRDefault="00272F30" w:rsidP="000976C3">
            <w:pPr>
              <w:widowControl/>
              <w:autoSpaceDE/>
              <w:autoSpaceDN/>
              <w:jc w:val="center"/>
              <w:rPr>
                <w:sz w:val="24"/>
                <w:szCs w:val="24"/>
              </w:rPr>
            </w:pPr>
            <w:r w:rsidRPr="00272F30">
              <w:rPr>
                <w:sz w:val="24"/>
                <w:szCs w:val="24"/>
              </w:rPr>
              <w:t>Bibliographies</w:t>
            </w:r>
          </w:p>
        </w:tc>
        <w:tc>
          <w:tcPr>
            <w:tcW w:w="2058" w:type="dxa"/>
            <w:vAlign w:val="center"/>
          </w:tcPr>
          <w:p w14:paraId="7E2C7EB3" w14:textId="208407C4" w:rsidR="00272F30" w:rsidRPr="00272F30" w:rsidRDefault="00272F30" w:rsidP="005A71AA">
            <w:pPr>
              <w:jc w:val="center"/>
              <w:rPr>
                <w:sz w:val="24"/>
                <w:szCs w:val="24"/>
                <w:lang w:val="en-CA"/>
              </w:rPr>
            </w:pPr>
            <w:r w:rsidRPr="00272F30">
              <w:rPr>
                <w:sz w:val="24"/>
                <w:szCs w:val="24"/>
                <w:lang w:val="en-CA"/>
              </w:rPr>
              <w:t>2</w:t>
            </w:r>
          </w:p>
        </w:tc>
      </w:tr>
      <w:tr w:rsidR="00F6434B" w14:paraId="59E6FF90" w14:textId="77777777" w:rsidTr="00606639">
        <w:trPr>
          <w:trHeight w:val="558"/>
        </w:trPr>
        <w:tc>
          <w:tcPr>
            <w:tcW w:w="4692" w:type="dxa"/>
            <w:vAlign w:val="center"/>
          </w:tcPr>
          <w:p w14:paraId="30D1338E" w14:textId="06363F97" w:rsidR="00F6434B" w:rsidRPr="00D0147B" w:rsidRDefault="00F6434B" w:rsidP="000976C3">
            <w:pPr>
              <w:widowControl/>
              <w:autoSpaceDE/>
              <w:autoSpaceDN/>
              <w:jc w:val="center"/>
              <w:rPr>
                <w:sz w:val="24"/>
                <w:szCs w:val="24"/>
                <w:lang w:val="en-CA"/>
              </w:rPr>
            </w:pPr>
            <w:r w:rsidRPr="00D0147B">
              <w:rPr>
                <w:sz w:val="24"/>
                <w:szCs w:val="24"/>
              </w:rPr>
              <w:lastRenderedPageBreak/>
              <w:t>Keynote</w:t>
            </w:r>
            <w:r w:rsidR="00B26459">
              <w:rPr>
                <w:sz w:val="24"/>
                <w:szCs w:val="24"/>
              </w:rPr>
              <w:t xml:space="preserve"> papers</w:t>
            </w:r>
          </w:p>
        </w:tc>
        <w:tc>
          <w:tcPr>
            <w:tcW w:w="2058" w:type="dxa"/>
            <w:vAlign w:val="center"/>
          </w:tcPr>
          <w:p w14:paraId="64B39EFB" w14:textId="77777777" w:rsidR="00F6434B" w:rsidRPr="00272F30" w:rsidRDefault="00F6434B" w:rsidP="005A71AA">
            <w:pPr>
              <w:jc w:val="center"/>
              <w:rPr>
                <w:sz w:val="24"/>
                <w:szCs w:val="24"/>
                <w:lang w:val="en-CA"/>
              </w:rPr>
            </w:pPr>
            <w:r w:rsidRPr="00272F30">
              <w:rPr>
                <w:sz w:val="24"/>
                <w:szCs w:val="24"/>
                <w:lang w:val="en-CA"/>
              </w:rPr>
              <w:t>18</w:t>
            </w:r>
          </w:p>
        </w:tc>
      </w:tr>
      <w:tr w:rsidR="00F6434B" w14:paraId="0C1FFFC8" w14:textId="77777777" w:rsidTr="00606639">
        <w:trPr>
          <w:trHeight w:val="558"/>
        </w:trPr>
        <w:tc>
          <w:tcPr>
            <w:tcW w:w="4692" w:type="dxa"/>
            <w:vAlign w:val="center"/>
          </w:tcPr>
          <w:p w14:paraId="778C342D" w14:textId="30EDF47C" w:rsidR="00F6434B" w:rsidRPr="000976C3" w:rsidRDefault="00F6434B" w:rsidP="000976C3">
            <w:pPr>
              <w:widowControl/>
              <w:autoSpaceDE/>
              <w:autoSpaceDN/>
              <w:jc w:val="center"/>
              <w:rPr>
                <w:rFonts w:ascii="Times New Roman" w:hAnsi="Times New Roman" w:cs="Times New Roman"/>
                <w:sz w:val="24"/>
                <w:szCs w:val="24"/>
              </w:rPr>
            </w:pPr>
            <w:r w:rsidRPr="00D0147B">
              <w:rPr>
                <w:sz w:val="24"/>
                <w:szCs w:val="24"/>
              </w:rPr>
              <w:t>Conference papers</w:t>
            </w:r>
          </w:p>
        </w:tc>
        <w:tc>
          <w:tcPr>
            <w:tcW w:w="2058" w:type="dxa"/>
            <w:vAlign w:val="center"/>
          </w:tcPr>
          <w:p w14:paraId="58BAAA31" w14:textId="443C9C42" w:rsidR="00F6434B" w:rsidRPr="00D0147B" w:rsidRDefault="00876BA9" w:rsidP="005A71AA">
            <w:pPr>
              <w:jc w:val="center"/>
              <w:rPr>
                <w:sz w:val="24"/>
                <w:szCs w:val="24"/>
                <w:lang w:val="en-CA"/>
              </w:rPr>
            </w:pPr>
            <w:r>
              <w:rPr>
                <w:sz w:val="24"/>
                <w:szCs w:val="24"/>
                <w:lang w:val="en-CA"/>
              </w:rPr>
              <w:t>8</w:t>
            </w:r>
            <w:r w:rsidR="00904DC6">
              <w:rPr>
                <w:sz w:val="24"/>
                <w:szCs w:val="24"/>
                <w:lang w:val="en-CA"/>
              </w:rPr>
              <w:t>3</w:t>
            </w:r>
            <w:r w:rsidR="005A71AA">
              <w:rPr>
                <w:sz w:val="24"/>
                <w:szCs w:val="24"/>
                <w:lang w:val="en-CA"/>
              </w:rPr>
              <w:t>**</w:t>
            </w:r>
          </w:p>
        </w:tc>
      </w:tr>
      <w:tr w:rsidR="00F6434B" w14:paraId="39B97D5E" w14:textId="77777777" w:rsidTr="00606639">
        <w:trPr>
          <w:trHeight w:val="558"/>
        </w:trPr>
        <w:tc>
          <w:tcPr>
            <w:tcW w:w="4692" w:type="dxa"/>
            <w:vAlign w:val="center"/>
          </w:tcPr>
          <w:p w14:paraId="35B5EEEE" w14:textId="5331160C" w:rsidR="00F6434B" w:rsidRPr="000976C3" w:rsidRDefault="00F6434B" w:rsidP="000976C3">
            <w:pPr>
              <w:widowControl/>
              <w:autoSpaceDE/>
              <w:autoSpaceDN/>
              <w:jc w:val="center"/>
              <w:rPr>
                <w:rFonts w:ascii="Times New Roman" w:hAnsi="Times New Roman" w:cs="Times New Roman"/>
                <w:sz w:val="24"/>
                <w:szCs w:val="24"/>
              </w:rPr>
            </w:pPr>
            <w:r w:rsidRPr="00D0147B">
              <w:rPr>
                <w:sz w:val="24"/>
                <w:szCs w:val="24"/>
              </w:rPr>
              <w:t>Invited papers</w:t>
            </w:r>
          </w:p>
        </w:tc>
        <w:tc>
          <w:tcPr>
            <w:tcW w:w="2058" w:type="dxa"/>
            <w:vAlign w:val="center"/>
          </w:tcPr>
          <w:p w14:paraId="1F9BDEA7" w14:textId="2CA04BFA" w:rsidR="00F6434B" w:rsidRPr="00D0147B" w:rsidRDefault="00904DC6" w:rsidP="005A71AA">
            <w:pPr>
              <w:jc w:val="center"/>
              <w:rPr>
                <w:sz w:val="24"/>
                <w:szCs w:val="24"/>
                <w:lang w:val="en-CA"/>
              </w:rPr>
            </w:pPr>
            <w:r>
              <w:rPr>
                <w:sz w:val="24"/>
                <w:szCs w:val="24"/>
                <w:lang w:val="en-CA"/>
              </w:rPr>
              <w:t>57</w:t>
            </w:r>
          </w:p>
        </w:tc>
      </w:tr>
      <w:tr w:rsidR="00F6434B" w14:paraId="7E82C9F6" w14:textId="77777777" w:rsidTr="00606639">
        <w:trPr>
          <w:trHeight w:val="558"/>
        </w:trPr>
        <w:tc>
          <w:tcPr>
            <w:tcW w:w="4692" w:type="dxa"/>
            <w:vAlign w:val="center"/>
          </w:tcPr>
          <w:p w14:paraId="783CAC48" w14:textId="66A77E6D" w:rsidR="00F6434B" w:rsidRPr="000976C3" w:rsidRDefault="00F6434B" w:rsidP="000976C3">
            <w:pPr>
              <w:widowControl/>
              <w:autoSpaceDE/>
              <w:autoSpaceDN/>
              <w:jc w:val="center"/>
              <w:rPr>
                <w:rFonts w:ascii="Times New Roman" w:hAnsi="Times New Roman" w:cs="Times New Roman"/>
                <w:sz w:val="24"/>
                <w:szCs w:val="24"/>
              </w:rPr>
            </w:pPr>
            <w:r w:rsidRPr="00D0147B">
              <w:rPr>
                <w:sz w:val="24"/>
                <w:szCs w:val="24"/>
              </w:rPr>
              <w:t>Poster presentations</w:t>
            </w:r>
          </w:p>
        </w:tc>
        <w:tc>
          <w:tcPr>
            <w:tcW w:w="2058" w:type="dxa"/>
            <w:vAlign w:val="center"/>
          </w:tcPr>
          <w:p w14:paraId="4AAA3367" w14:textId="77777777" w:rsidR="00F6434B" w:rsidRPr="00D0147B" w:rsidRDefault="00F6434B" w:rsidP="005A71AA">
            <w:pPr>
              <w:jc w:val="center"/>
              <w:rPr>
                <w:sz w:val="24"/>
                <w:szCs w:val="24"/>
                <w:lang w:val="en-CA"/>
              </w:rPr>
            </w:pPr>
            <w:r w:rsidRPr="00D0147B">
              <w:rPr>
                <w:sz w:val="24"/>
                <w:szCs w:val="24"/>
                <w:lang w:val="en-CA"/>
              </w:rPr>
              <w:t>3</w:t>
            </w:r>
          </w:p>
        </w:tc>
      </w:tr>
      <w:tr w:rsidR="00F6434B" w14:paraId="13F3EB3D" w14:textId="77777777" w:rsidTr="00606639">
        <w:trPr>
          <w:trHeight w:val="558"/>
        </w:trPr>
        <w:tc>
          <w:tcPr>
            <w:tcW w:w="4692" w:type="dxa"/>
            <w:vAlign w:val="center"/>
          </w:tcPr>
          <w:p w14:paraId="3A6E0C07" w14:textId="36F3BAAD" w:rsidR="00F6434B" w:rsidRPr="000976C3" w:rsidRDefault="00F6434B" w:rsidP="000976C3">
            <w:pPr>
              <w:widowControl/>
              <w:autoSpaceDE/>
              <w:autoSpaceDN/>
              <w:jc w:val="center"/>
              <w:rPr>
                <w:rFonts w:ascii="Times New Roman" w:hAnsi="Times New Roman" w:cs="Times New Roman"/>
                <w:sz w:val="24"/>
                <w:szCs w:val="24"/>
              </w:rPr>
            </w:pPr>
            <w:r w:rsidRPr="00D0147B">
              <w:rPr>
                <w:sz w:val="24"/>
                <w:szCs w:val="24"/>
              </w:rPr>
              <w:t>Conferences hosted/organized</w:t>
            </w:r>
            <w:r w:rsidR="00904DC6">
              <w:rPr>
                <w:sz w:val="24"/>
                <w:szCs w:val="24"/>
              </w:rPr>
              <w:t>, national</w:t>
            </w:r>
          </w:p>
        </w:tc>
        <w:tc>
          <w:tcPr>
            <w:tcW w:w="2058" w:type="dxa"/>
            <w:vAlign w:val="center"/>
          </w:tcPr>
          <w:p w14:paraId="2AD04BAD" w14:textId="77777777" w:rsidR="00F6434B" w:rsidRPr="00D0147B" w:rsidRDefault="00F6434B" w:rsidP="005A71AA">
            <w:pPr>
              <w:jc w:val="center"/>
              <w:rPr>
                <w:sz w:val="24"/>
                <w:szCs w:val="24"/>
                <w:lang w:val="en-CA"/>
              </w:rPr>
            </w:pPr>
            <w:r w:rsidRPr="00D0147B">
              <w:rPr>
                <w:sz w:val="24"/>
                <w:szCs w:val="24"/>
                <w:lang w:val="en-CA"/>
              </w:rPr>
              <w:t>2</w:t>
            </w:r>
          </w:p>
        </w:tc>
      </w:tr>
      <w:tr w:rsidR="00F6434B" w14:paraId="030DCA22" w14:textId="77777777" w:rsidTr="00606639">
        <w:trPr>
          <w:trHeight w:val="558"/>
        </w:trPr>
        <w:tc>
          <w:tcPr>
            <w:tcW w:w="4692" w:type="dxa"/>
            <w:vAlign w:val="center"/>
          </w:tcPr>
          <w:p w14:paraId="47D7F0A8" w14:textId="0F56030D" w:rsidR="00F6434B" w:rsidRPr="000976C3" w:rsidRDefault="00F6434B" w:rsidP="000976C3">
            <w:pPr>
              <w:widowControl/>
              <w:autoSpaceDE/>
              <w:autoSpaceDN/>
              <w:jc w:val="center"/>
              <w:rPr>
                <w:rFonts w:ascii="Times New Roman" w:hAnsi="Times New Roman" w:cs="Times New Roman"/>
                <w:sz w:val="24"/>
                <w:szCs w:val="24"/>
              </w:rPr>
            </w:pPr>
            <w:r w:rsidRPr="00D0147B">
              <w:rPr>
                <w:sz w:val="24"/>
                <w:szCs w:val="24"/>
              </w:rPr>
              <w:t>Workshops/forums hosted/organized</w:t>
            </w:r>
          </w:p>
        </w:tc>
        <w:tc>
          <w:tcPr>
            <w:tcW w:w="2058" w:type="dxa"/>
            <w:vAlign w:val="center"/>
          </w:tcPr>
          <w:p w14:paraId="42384076" w14:textId="77777777" w:rsidR="00F6434B" w:rsidRPr="00D0147B" w:rsidRDefault="00F6434B" w:rsidP="005A71AA">
            <w:pPr>
              <w:jc w:val="center"/>
              <w:rPr>
                <w:sz w:val="24"/>
                <w:szCs w:val="24"/>
                <w:lang w:val="en-CA"/>
              </w:rPr>
            </w:pPr>
            <w:r w:rsidRPr="00D0147B">
              <w:rPr>
                <w:sz w:val="24"/>
                <w:szCs w:val="24"/>
                <w:lang w:val="en-CA"/>
              </w:rPr>
              <w:t>7</w:t>
            </w:r>
          </w:p>
        </w:tc>
      </w:tr>
      <w:tr w:rsidR="00F6434B" w14:paraId="14D871C7" w14:textId="77777777" w:rsidTr="00606639">
        <w:trPr>
          <w:trHeight w:val="558"/>
        </w:trPr>
        <w:tc>
          <w:tcPr>
            <w:tcW w:w="4692" w:type="dxa"/>
            <w:vAlign w:val="center"/>
          </w:tcPr>
          <w:p w14:paraId="60199FE9" w14:textId="71BFB541" w:rsidR="00F6434B" w:rsidRPr="000976C3" w:rsidRDefault="00F6434B" w:rsidP="000976C3">
            <w:pPr>
              <w:widowControl/>
              <w:autoSpaceDE/>
              <w:autoSpaceDN/>
              <w:jc w:val="center"/>
              <w:rPr>
                <w:rFonts w:ascii="Times New Roman" w:hAnsi="Times New Roman" w:cs="Times New Roman"/>
                <w:sz w:val="24"/>
                <w:szCs w:val="24"/>
              </w:rPr>
            </w:pPr>
            <w:r w:rsidRPr="00D0147B">
              <w:rPr>
                <w:sz w:val="24"/>
                <w:szCs w:val="24"/>
              </w:rPr>
              <w:t>Sessions organized/chaired</w:t>
            </w:r>
          </w:p>
        </w:tc>
        <w:tc>
          <w:tcPr>
            <w:tcW w:w="2058" w:type="dxa"/>
            <w:vAlign w:val="center"/>
          </w:tcPr>
          <w:p w14:paraId="521899FD" w14:textId="5DE59B6B" w:rsidR="00F6434B" w:rsidRPr="00D0147B" w:rsidRDefault="00F6434B" w:rsidP="005A71AA">
            <w:pPr>
              <w:jc w:val="center"/>
              <w:rPr>
                <w:sz w:val="24"/>
                <w:szCs w:val="24"/>
                <w:lang w:val="en-CA"/>
              </w:rPr>
            </w:pPr>
            <w:r w:rsidRPr="00D0147B">
              <w:rPr>
                <w:sz w:val="24"/>
                <w:szCs w:val="24"/>
                <w:lang w:val="en-CA"/>
              </w:rPr>
              <w:t>2</w:t>
            </w:r>
            <w:r w:rsidR="005A71AA">
              <w:rPr>
                <w:sz w:val="24"/>
                <w:szCs w:val="24"/>
                <w:lang w:val="en-CA"/>
              </w:rPr>
              <w:t>8</w:t>
            </w:r>
          </w:p>
        </w:tc>
      </w:tr>
      <w:tr w:rsidR="000B7D0F" w14:paraId="399D9891" w14:textId="77777777" w:rsidTr="00606639">
        <w:trPr>
          <w:trHeight w:val="558"/>
        </w:trPr>
        <w:tc>
          <w:tcPr>
            <w:tcW w:w="4692" w:type="dxa"/>
            <w:vAlign w:val="center"/>
          </w:tcPr>
          <w:p w14:paraId="3B809E94" w14:textId="3DA2ECD6" w:rsidR="000B7D0F" w:rsidRPr="000B7D0F" w:rsidRDefault="000B7D0F" w:rsidP="000976C3">
            <w:pPr>
              <w:widowControl/>
              <w:autoSpaceDE/>
              <w:autoSpaceDN/>
              <w:jc w:val="center"/>
              <w:rPr>
                <w:sz w:val="24"/>
                <w:szCs w:val="24"/>
              </w:rPr>
            </w:pPr>
            <w:r w:rsidRPr="000B7D0F">
              <w:rPr>
                <w:sz w:val="24"/>
                <w:szCs w:val="24"/>
              </w:rPr>
              <w:t>Websites</w:t>
            </w:r>
          </w:p>
        </w:tc>
        <w:tc>
          <w:tcPr>
            <w:tcW w:w="2058" w:type="dxa"/>
            <w:vAlign w:val="center"/>
          </w:tcPr>
          <w:p w14:paraId="505074CC" w14:textId="2E649DEB" w:rsidR="000B7D0F" w:rsidRPr="00D0147B" w:rsidRDefault="000B7D0F" w:rsidP="005A71AA">
            <w:pPr>
              <w:jc w:val="center"/>
              <w:rPr>
                <w:lang w:val="en-CA"/>
              </w:rPr>
            </w:pPr>
            <w:r>
              <w:rPr>
                <w:lang w:val="en-CA"/>
              </w:rPr>
              <w:t>3</w:t>
            </w:r>
          </w:p>
        </w:tc>
      </w:tr>
      <w:tr w:rsidR="000B7D0F" w14:paraId="7C5DAEE2" w14:textId="77777777" w:rsidTr="00606639">
        <w:trPr>
          <w:trHeight w:val="558"/>
        </w:trPr>
        <w:tc>
          <w:tcPr>
            <w:tcW w:w="4692" w:type="dxa"/>
            <w:vAlign w:val="center"/>
          </w:tcPr>
          <w:p w14:paraId="536B7F5A" w14:textId="29DF360F" w:rsidR="000B7D0F" w:rsidRPr="000B7D0F" w:rsidRDefault="000B7D0F" w:rsidP="000976C3">
            <w:pPr>
              <w:widowControl/>
              <w:autoSpaceDE/>
              <w:autoSpaceDN/>
              <w:jc w:val="center"/>
              <w:rPr>
                <w:sz w:val="24"/>
                <w:szCs w:val="24"/>
              </w:rPr>
            </w:pPr>
            <w:r>
              <w:rPr>
                <w:sz w:val="24"/>
                <w:szCs w:val="24"/>
              </w:rPr>
              <w:t>Other (Learning briefs, Op-Eds, etc.)</w:t>
            </w:r>
          </w:p>
        </w:tc>
        <w:tc>
          <w:tcPr>
            <w:tcW w:w="2058" w:type="dxa"/>
            <w:vAlign w:val="center"/>
          </w:tcPr>
          <w:p w14:paraId="5E018BD1" w14:textId="20ABD79A" w:rsidR="000B7D0F" w:rsidRPr="00D0147B" w:rsidRDefault="000B7D0F" w:rsidP="005A71AA">
            <w:pPr>
              <w:jc w:val="center"/>
              <w:rPr>
                <w:lang w:val="en-CA"/>
              </w:rPr>
            </w:pPr>
            <w:r>
              <w:rPr>
                <w:lang w:val="en-CA"/>
              </w:rPr>
              <w:t>10</w:t>
            </w:r>
          </w:p>
        </w:tc>
      </w:tr>
      <w:tr w:rsidR="00F6434B" w14:paraId="78F065A5" w14:textId="77777777" w:rsidTr="00606639">
        <w:trPr>
          <w:trHeight w:val="558"/>
        </w:trPr>
        <w:tc>
          <w:tcPr>
            <w:tcW w:w="4692" w:type="dxa"/>
            <w:vAlign w:val="center"/>
          </w:tcPr>
          <w:p w14:paraId="2DE26696" w14:textId="62996CE8" w:rsidR="00F6434B" w:rsidRPr="000976C3" w:rsidRDefault="00F6434B" w:rsidP="000976C3">
            <w:pPr>
              <w:widowControl/>
              <w:autoSpaceDE/>
              <w:autoSpaceDN/>
              <w:jc w:val="center"/>
              <w:rPr>
                <w:rFonts w:ascii="Times New Roman" w:hAnsi="Times New Roman" w:cs="Times New Roman"/>
                <w:sz w:val="24"/>
                <w:szCs w:val="24"/>
              </w:rPr>
            </w:pPr>
            <w:r w:rsidRPr="00D0147B">
              <w:rPr>
                <w:sz w:val="24"/>
                <w:szCs w:val="24"/>
              </w:rPr>
              <w:t>Papers in progress</w:t>
            </w:r>
          </w:p>
        </w:tc>
        <w:tc>
          <w:tcPr>
            <w:tcW w:w="2058" w:type="dxa"/>
            <w:vAlign w:val="center"/>
          </w:tcPr>
          <w:p w14:paraId="61865178" w14:textId="1FF92404" w:rsidR="00F6434B" w:rsidRPr="00D0147B" w:rsidRDefault="00F6434B" w:rsidP="005A71AA">
            <w:pPr>
              <w:jc w:val="center"/>
              <w:rPr>
                <w:sz w:val="24"/>
                <w:szCs w:val="24"/>
                <w:lang w:val="en-CA"/>
              </w:rPr>
            </w:pPr>
            <w:r w:rsidRPr="00D0147B">
              <w:rPr>
                <w:sz w:val="24"/>
                <w:szCs w:val="24"/>
                <w:lang w:val="en-CA"/>
              </w:rPr>
              <w:t>1</w:t>
            </w:r>
            <w:r w:rsidR="005A71AA">
              <w:rPr>
                <w:sz w:val="24"/>
                <w:szCs w:val="24"/>
                <w:lang w:val="en-CA"/>
              </w:rPr>
              <w:t>1</w:t>
            </w:r>
          </w:p>
        </w:tc>
      </w:tr>
    </w:tbl>
    <w:p w14:paraId="408DFBA2" w14:textId="25C628DC" w:rsidR="002C0ED5" w:rsidRPr="002C0ED5" w:rsidRDefault="002C0ED5" w:rsidP="006F3527">
      <w:pPr>
        <w:shd w:val="clear" w:color="auto" w:fill="FFFFFF"/>
        <w:spacing w:before="120"/>
        <w:jc w:val="both"/>
        <w:rPr>
          <w:i/>
        </w:rPr>
      </w:pPr>
      <w:r w:rsidRPr="002C0ED5">
        <w:rPr>
          <w:i/>
        </w:rPr>
        <w:t>**2</w:t>
      </w:r>
      <w:r w:rsidR="000B7D0F">
        <w:rPr>
          <w:i/>
        </w:rPr>
        <w:t>7</w:t>
      </w:r>
      <w:r w:rsidRPr="002C0ED5">
        <w:rPr>
          <w:i/>
        </w:rPr>
        <w:t xml:space="preserve"> student co-authorships on refereed papers</w:t>
      </w:r>
      <w:r w:rsidR="000B7D0F">
        <w:rPr>
          <w:i/>
        </w:rPr>
        <w:t xml:space="preserve"> (56%)</w:t>
      </w:r>
      <w:r w:rsidRPr="002C0ED5">
        <w:rPr>
          <w:i/>
        </w:rPr>
        <w:t>; multiple student co-authorships for non-referred publications.</w:t>
      </w:r>
    </w:p>
    <w:p w14:paraId="4187ACC7" w14:textId="5A834039" w:rsidR="00876BA9" w:rsidRPr="009776E7" w:rsidRDefault="002C0ED5" w:rsidP="00606639">
      <w:pPr>
        <w:shd w:val="clear" w:color="auto" w:fill="FFFFFF"/>
        <w:spacing w:after="240"/>
        <w:jc w:val="both"/>
        <w:rPr>
          <w:i/>
        </w:rPr>
      </w:pPr>
      <w:r w:rsidRPr="002C0ED5">
        <w:rPr>
          <w:i/>
        </w:rPr>
        <w:t>**49 student co-presenters for conference papers.</w:t>
      </w:r>
      <w:r w:rsidRPr="002C0ED5">
        <w:rPr>
          <w:i/>
        </w:rPr>
        <w:tab/>
      </w:r>
    </w:p>
    <w:p w14:paraId="496B5040" w14:textId="2FBB8236" w:rsidR="00832046" w:rsidRDefault="00832046" w:rsidP="00856513">
      <w:pPr>
        <w:pStyle w:val="Heading3"/>
        <w:spacing w:after="240"/>
      </w:pPr>
      <w:r w:rsidRPr="00832046">
        <w:t>Books</w:t>
      </w:r>
    </w:p>
    <w:p w14:paraId="2330533E" w14:textId="23EB9DA0" w:rsidR="00234D8D" w:rsidRDefault="00234D8D" w:rsidP="00234D8D">
      <w:pPr>
        <w:spacing w:after="240"/>
        <w:ind w:left="709" w:hanging="709"/>
      </w:pPr>
      <w:r>
        <w:t xml:space="preserve">Dawson, M. and S. </w:t>
      </w:r>
      <w:proofErr w:type="spellStart"/>
      <w:r>
        <w:t>Mobayed</w:t>
      </w:r>
      <w:proofErr w:type="spellEnd"/>
      <w:r>
        <w:t xml:space="preserve"> (Eds). 2023. </w:t>
      </w:r>
      <w:hyperlink r:id="rId14" w:history="1">
        <w:r w:rsidRPr="00234D8D">
          <w:rPr>
            <w:rStyle w:val="Hyperlink"/>
            <w:i/>
          </w:rPr>
          <w:t>The Routledge International Handbook on Femicide and Feminicide.</w:t>
        </w:r>
      </w:hyperlink>
      <w:r>
        <w:rPr>
          <w:i/>
        </w:rPr>
        <w:t xml:space="preserve"> </w:t>
      </w:r>
      <w:r>
        <w:t>London: Routledge.</w:t>
      </w:r>
    </w:p>
    <w:p w14:paraId="104F3504" w14:textId="33BAE001" w:rsidR="00832046" w:rsidRDefault="00832046" w:rsidP="00856513">
      <w:pPr>
        <w:spacing w:after="240"/>
        <w:ind w:left="709" w:hanging="709"/>
        <w:jc w:val="both"/>
      </w:pPr>
      <w:r w:rsidRPr="00927632">
        <w:t>Johnson,</w:t>
      </w:r>
      <w:r w:rsidRPr="00927632">
        <w:rPr>
          <w:spacing w:val="-14"/>
        </w:rPr>
        <w:t xml:space="preserve"> </w:t>
      </w:r>
      <w:r w:rsidRPr="00927632">
        <w:t>H</w:t>
      </w:r>
      <w:r w:rsidRPr="00927632">
        <w:rPr>
          <w:spacing w:val="-15"/>
        </w:rPr>
        <w:t xml:space="preserve"> </w:t>
      </w:r>
      <w:r w:rsidRPr="00927632">
        <w:t>and</w:t>
      </w:r>
      <w:r w:rsidRPr="00927632">
        <w:rPr>
          <w:spacing w:val="-14"/>
        </w:rPr>
        <w:t xml:space="preserve"> </w:t>
      </w:r>
      <w:r w:rsidRPr="00927632">
        <w:t>M.</w:t>
      </w:r>
      <w:r w:rsidRPr="00927632">
        <w:rPr>
          <w:spacing w:val="-13"/>
        </w:rPr>
        <w:t xml:space="preserve"> </w:t>
      </w:r>
      <w:r w:rsidRPr="00927632">
        <w:t>Dawson.</w:t>
      </w:r>
      <w:r w:rsidRPr="00927632">
        <w:rPr>
          <w:spacing w:val="-14"/>
        </w:rPr>
        <w:t xml:space="preserve"> </w:t>
      </w:r>
      <w:r w:rsidRPr="00927632">
        <w:t>2011.</w:t>
      </w:r>
      <w:r w:rsidRPr="00927632">
        <w:rPr>
          <w:spacing w:val="-15"/>
        </w:rPr>
        <w:t xml:space="preserve"> </w:t>
      </w:r>
      <w:r w:rsidRPr="00927632">
        <w:rPr>
          <w:i/>
        </w:rPr>
        <w:t>Violence</w:t>
      </w:r>
      <w:r w:rsidRPr="00927632">
        <w:rPr>
          <w:i/>
          <w:spacing w:val="-14"/>
        </w:rPr>
        <w:t xml:space="preserve"> </w:t>
      </w:r>
      <w:r w:rsidRPr="00927632">
        <w:rPr>
          <w:i/>
        </w:rPr>
        <w:t>Against</w:t>
      </w:r>
      <w:r w:rsidRPr="00927632">
        <w:rPr>
          <w:i/>
          <w:spacing w:val="-14"/>
        </w:rPr>
        <w:t xml:space="preserve"> </w:t>
      </w:r>
      <w:r w:rsidRPr="00927632">
        <w:rPr>
          <w:i/>
        </w:rPr>
        <w:t>Women</w:t>
      </w:r>
      <w:r w:rsidRPr="00927632">
        <w:rPr>
          <w:i/>
          <w:spacing w:val="-14"/>
        </w:rPr>
        <w:t xml:space="preserve"> </w:t>
      </w:r>
      <w:r w:rsidRPr="00927632">
        <w:rPr>
          <w:i/>
        </w:rPr>
        <w:t>in</w:t>
      </w:r>
      <w:r w:rsidRPr="00927632">
        <w:rPr>
          <w:i/>
          <w:spacing w:val="-14"/>
        </w:rPr>
        <w:t xml:space="preserve"> </w:t>
      </w:r>
      <w:r w:rsidRPr="00927632">
        <w:rPr>
          <w:i/>
        </w:rPr>
        <w:t>Canada:</w:t>
      </w:r>
      <w:r w:rsidRPr="00927632">
        <w:rPr>
          <w:i/>
          <w:spacing w:val="-15"/>
        </w:rPr>
        <w:t xml:space="preserve"> </w:t>
      </w:r>
      <w:r w:rsidRPr="00927632">
        <w:rPr>
          <w:i/>
        </w:rPr>
        <w:t>Research</w:t>
      </w:r>
      <w:r w:rsidRPr="00927632">
        <w:rPr>
          <w:i/>
          <w:spacing w:val="-13"/>
        </w:rPr>
        <w:t xml:space="preserve"> </w:t>
      </w:r>
      <w:r w:rsidRPr="00927632">
        <w:rPr>
          <w:i/>
        </w:rPr>
        <w:t>and</w:t>
      </w:r>
      <w:r w:rsidRPr="00927632">
        <w:rPr>
          <w:i/>
          <w:spacing w:val="-14"/>
        </w:rPr>
        <w:t xml:space="preserve"> </w:t>
      </w:r>
      <w:r w:rsidRPr="00927632">
        <w:rPr>
          <w:i/>
        </w:rPr>
        <w:t>Policy</w:t>
      </w:r>
      <w:r w:rsidRPr="00927632">
        <w:rPr>
          <w:i/>
          <w:spacing w:val="-14"/>
        </w:rPr>
        <w:t xml:space="preserve"> </w:t>
      </w:r>
      <w:r w:rsidRPr="00927632">
        <w:rPr>
          <w:i/>
        </w:rPr>
        <w:t>Perspectives</w:t>
      </w:r>
      <w:r w:rsidRPr="00927632">
        <w:t>.</w:t>
      </w:r>
      <w:r w:rsidRPr="00927632">
        <w:rPr>
          <w:spacing w:val="-14"/>
        </w:rPr>
        <w:t xml:space="preserve"> </w:t>
      </w:r>
      <w:r w:rsidRPr="00927632">
        <w:t>Toronto: Oxford University Press</w:t>
      </w:r>
      <w:r w:rsidR="000C5DAD">
        <w:t>.</w:t>
      </w:r>
    </w:p>
    <w:p w14:paraId="733A3694" w14:textId="1B4CC228" w:rsidR="004D5636" w:rsidRDefault="00832046" w:rsidP="004D5636">
      <w:pPr>
        <w:pStyle w:val="Heading3"/>
        <w:spacing w:before="240" w:after="240"/>
        <w:jc w:val="both"/>
      </w:pPr>
      <w:r>
        <w:t>Papers in Refereed Journals</w:t>
      </w:r>
    </w:p>
    <w:p w14:paraId="45D306EB" w14:textId="368E1DF6" w:rsidR="004D5636" w:rsidRDefault="004D5636" w:rsidP="00AF1528">
      <w:pPr>
        <w:pStyle w:val="Heading4"/>
        <w:spacing w:before="240" w:after="240"/>
      </w:pPr>
      <w:r>
        <w:t>2023</w:t>
      </w:r>
    </w:p>
    <w:p w14:paraId="08E8598D" w14:textId="3465E8F9" w:rsidR="00ED775C" w:rsidRPr="00277907" w:rsidRDefault="00ED775C" w:rsidP="00ED775C">
      <w:pPr>
        <w:tabs>
          <w:tab w:val="left" w:pos="2160"/>
        </w:tabs>
        <w:spacing w:after="240"/>
        <w:ind w:left="720" w:hanging="720"/>
        <w:jc w:val="both"/>
        <w:rPr>
          <w:i/>
          <w:iCs/>
        </w:rPr>
      </w:pPr>
      <w:r w:rsidRPr="00ED775C">
        <w:rPr>
          <w:bCs/>
        </w:rPr>
        <w:t xml:space="preserve">Giesbrecht, C.J., </w:t>
      </w:r>
      <w:r w:rsidRPr="00ED775C">
        <w:rPr>
          <w:b/>
        </w:rPr>
        <w:t>M. Dawson</w:t>
      </w:r>
      <w:r w:rsidRPr="00ED775C">
        <w:rPr>
          <w:bCs/>
        </w:rPr>
        <w:t>, W. Verhoek-</w:t>
      </w:r>
      <w:proofErr w:type="spellStart"/>
      <w:r w:rsidRPr="00ED775C">
        <w:rPr>
          <w:bCs/>
        </w:rPr>
        <w:t>Oftedahl</w:t>
      </w:r>
      <w:proofErr w:type="spellEnd"/>
      <w:r w:rsidRPr="00ED775C">
        <w:rPr>
          <w:bCs/>
        </w:rPr>
        <w:t xml:space="preserve">, C. Dumont-Smith, and A. </w:t>
      </w:r>
      <w:proofErr w:type="spellStart"/>
      <w:r w:rsidRPr="00ED775C">
        <w:rPr>
          <w:bCs/>
        </w:rPr>
        <w:t>Dugal</w:t>
      </w:r>
      <w:proofErr w:type="spellEnd"/>
      <w:r w:rsidRPr="00ED775C">
        <w:rPr>
          <w:bCs/>
        </w:rPr>
        <w:t xml:space="preserve">. 2023. </w:t>
      </w:r>
      <w:hyperlink r:id="rId15" w:history="1">
        <w:r w:rsidRPr="00ED775C">
          <w:rPr>
            <w:rStyle w:val="Hyperlink"/>
          </w:rPr>
          <w:t>Addressing Data Gaps: Implications for Preventing Domestic Homicide.</w:t>
        </w:r>
      </w:hyperlink>
      <w:r w:rsidRPr="00ED775C">
        <w:t xml:space="preserve"> </w:t>
      </w:r>
      <w:r w:rsidRPr="00ED775C">
        <w:rPr>
          <w:i/>
          <w:iCs/>
        </w:rPr>
        <w:t xml:space="preserve">Journal of Family </w:t>
      </w:r>
      <w:r w:rsidRPr="00277907">
        <w:rPr>
          <w:i/>
          <w:iCs/>
        </w:rPr>
        <w:t>Violence.</w:t>
      </w:r>
    </w:p>
    <w:p w14:paraId="22BD5082" w14:textId="331FD8E3" w:rsidR="00ED775C" w:rsidRPr="00277907" w:rsidRDefault="00ED775C" w:rsidP="00AF1528">
      <w:pPr>
        <w:pStyle w:val="Heading4"/>
        <w:spacing w:after="240"/>
      </w:pPr>
      <w:r w:rsidRPr="00277907">
        <w:t>2022</w:t>
      </w:r>
    </w:p>
    <w:p w14:paraId="33860CAB" w14:textId="2DE4ADC2" w:rsidR="00277907" w:rsidRPr="00277907" w:rsidRDefault="00277907" w:rsidP="00277907">
      <w:pPr>
        <w:ind w:left="720" w:hanging="720"/>
        <w:jc w:val="both"/>
        <w:rPr>
          <w:bCs/>
          <w:i/>
          <w:iCs/>
        </w:rPr>
      </w:pPr>
      <w:r w:rsidRPr="00277907">
        <w:rPr>
          <w:bCs/>
        </w:rPr>
        <w:t xml:space="preserve">Boyd, C., D. Sutton, </w:t>
      </w:r>
      <w:r w:rsidRPr="00277907">
        <w:rPr>
          <w:b/>
        </w:rPr>
        <w:t>M. Dawson</w:t>
      </w:r>
      <w:r w:rsidRPr="00277907">
        <w:rPr>
          <w:bCs/>
        </w:rPr>
        <w:t xml:space="preserve">, Angelika </w:t>
      </w:r>
      <w:proofErr w:type="spellStart"/>
      <w:r w:rsidRPr="00277907">
        <w:rPr>
          <w:bCs/>
        </w:rPr>
        <w:t>Zecha</w:t>
      </w:r>
      <w:proofErr w:type="spellEnd"/>
      <w:r w:rsidRPr="00277907">
        <w:rPr>
          <w:bCs/>
        </w:rPr>
        <w:t xml:space="preserve">, J. Poon, AL. </w:t>
      </w:r>
      <w:proofErr w:type="spellStart"/>
      <w:r w:rsidRPr="00277907">
        <w:rPr>
          <w:bCs/>
        </w:rPr>
        <w:t>Straatman</w:t>
      </w:r>
      <w:proofErr w:type="spellEnd"/>
      <w:r w:rsidRPr="00277907">
        <w:rPr>
          <w:bCs/>
        </w:rPr>
        <w:t xml:space="preserve">, and P. Jaffe. 2022. </w:t>
      </w:r>
      <w:hyperlink r:id="rId16" w:history="1">
        <w:r w:rsidRPr="00277907">
          <w:rPr>
            <w:rStyle w:val="Hyperlink"/>
            <w:bCs/>
          </w:rPr>
          <w:t>Familicide in Canada: Comparing familicides to domestic homicides.</w:t>
        </w:r>
      </w:hyperlink>
      <w:r w:rsidRPr="00277907">
        <w:rPr>
          <w:bCs/>
        </w:rPr>
        <w:t xml:space="preserve"> </w:t>
      </w:r>
      <w:r w:rsidRPr="00277907">
        <w:rPr>
          <w:bCs/>
          <w:i/>
          <w:iCs/>
        </w:rPr>
        <w:t>Homicide Studies</w:t>
      </w:r>
      <w:r>
        <w:rPr>
          <w:bCs/>
          <w:i/>
          <w:iCs/>
        </w:rPr>
        <w:t>.</w:t>
      </w:r>
    </w:p>
    <w:p w14:paraId="0CFAF304" w14:textId="77777777" w:rsidR="00277907" w:rsidRPr="00277907" w:rsidRDefault="00277907" w:rsidP="00277907">
      <w:pPr>
        <w:ind w:left="720" w:hanging="720"/>
        <w:jc w:val="both"/>
        <w:rPr>
          <w:bCs/>
        </w:rPr>
      </w:pPr>
    </w:p>
    <w:p w14:paraId="1249A58A" w14:textId="670E5FBD" w:rsidR="00277907" w:rsidRPr="00277907" w:rsidRDefault="00277907" w:rsidP="00277907">
      <w:pPr>
        <w:ind w:left="720" w:hanging="720"/>
        <w:jc w:val="both"/>
        <w:rPr>
          <w:bCs/>
        </w:rPr>
      </w:pPr>
      <w:proofErr w:type="spellStart"/>
      <w:r w:rsidRPr="00277907">
        <w:rPr>
          <w:bCs/>
        </w:rPr>
        <w:t>Troung</w:t>
      </w:r>
      <w:proofErr w:type="spellEnd"/>
      <w:r w:rsidRPr="00277907">
        <w:rPr>
          <w:bCs/>
        </w:rPr>
        <w:t xml:space="preserve">, M., L. Yeganeh, A. Cartwright, E. Ward, J. Ibrahim, D. </w:t>
      </w:r>
      <w:proofErr w:type="spellStart"/>
      <w:r w:rsidRPr="00277907">
        <w:rPr>
          <w:bCs/>
        </w:rPr>
        <w:t>Cuschieri</w:t>
      </w:r>
      <w:proofErr w:type="spellEnd"/>
      <w:r w:rsidRPr="00277907">
        <w:rPr>
          <w:bCs/>
        </w:rPr>
        <w:t xml:space="preserve">, </w:t>
      </w:r>
      <w:r w:rsidRPr="00277907">
        <w:rPr>
          <w:b/>
        </w:rPr>
        <w:t>M. Dawson</w:t>
      </w:r>
      <w:r w:rsidRPr="00277907">
        <w:rPr>
          <w:bCs/>
        </w:rPr>
        <w:t xml:space="preserve">, L. Bugeja. 2022. </w:t>
      </w:r>
      <w:hyperlink r:id="rId17" w:history="1">
        <w:r w:rsidRPr="00277907">
          <w:rPr>
            <w:rStyle w:val="Hyperlink"/>
            <w:bCs/>
          </w:rPr>
          <w:t>Domestic and family homicide: a systematic review of empirical evidence.</w:t>
        </w:r>
      </w:hyperlink>
      <w:r w:rsidRPr="00277907">
        <w:rPr>
          <w:bCs/>
        </w:rPr>
        <w:t xml:space="preserve"> </w:t>
      </w:r>
      <w:r w:rsidRPr="00277907">
        <w:rPr>
          <w:bCs/>
          <w:i/>
          <w:iCs/>
        </w:rPr>
        <w:t>Trauma, Violence &amp; Abuse</w:t>
      </w:r>
      <w:r>
        <w:rPr>
          <w:bCs/>
        </w:rPr>
        <w:t>.</w:t>
      </w:r>
    </w:p>
    <w:p w14:paraId="2E6064BE" w14:textId="77777777" w:rsidR="00277907" w:rsidRPr="00277907" w:rsidRDefault="00277907" w:rsidP="00277907">
      <w:pPr>
        <w:ind w:left="720" w:hanging="720"/>
        <w:jc w:val="both"/>
        <w:rPr>
          <w:bCs/>
        </w:rPr>
      </w:pPr>
    </w:p>
    <w:p w14:paraId="43059D0C" w14:textId="05958E30" w:rsidR="00277907" w:rsidRPr="00277907" w:rsidRDefault="00277907" w:rsidP="00277907">
      <w:pPr>
        <w:ind w:left="720" w:hanging="720"/>
        <w:jc w:val="both"/>
        <w:rPr>
          <w:bCs/>
        </w:rPr>
      </w:pPr>
      <w:bookmarkStart w:id="0" w:name="_Hlk123566764"/>
      <w:proofErr w:type="spellStart"/>
      <w:r w:rsidRPr="00277907">
        <w:rPr>
          <w:bCs/>
        </w:rPr>
        <w:t>Youngson</w:t>
      </w:r>
      <w:proofErr w:type="spellEnd"/>
      <w:r w:rsidRPr="00277907">
        <w:rPr>
          <w:bCs/>
        </w:rPr>
        <w:t xml:space="preserve">, N., M. Saxton, P. Jaffe, L. </w:t>
      </w:r>
      <w:proofErr w:type="spellStart"/>
      <w:r w:rsidRPr="00277907">
        <w:rPr>
          <w:bCs/>
        </w:rPr>
        <w:t>Kielt</w:t>
      </w:r>
      <w:proofErr w:type="spellEnd"/>
      <w:r w:rsidRPr="00277907">
        <w:rPr>
          <w:bCs/>
        </w:rPr>
        <w:t xml:space="preserve">, L. </w:t>
      </w:r>
      <w:proofErr w:type="spellStart"/>
      <w:r w:rsidRPr="00277907">
        <w:rPr>
          <w:bCs/>
        </w:rPr>
        <w:t>Olszowy</w:t>
      </w:r>
      <w:proofErr w:type="spellEnd"/>
      <w:r w:rsidRPr="00277907">
        <w:rPr>
          <w:bCs/>
        </w:rPr>
        <w:t xml:space="preserve">, </w:t>
      </w:r>
      <w:r w:rsidRPr="00277907">
        <w:rPr>
          <w:b/>
        </w:rPr>
        <w:t>M. Dawson</w:t>
      </w:r>
      <w:r w:rsidRPr="00277907">
        <w:rPr>
          <w:bCs/>
        </w:rPr>
        <w:t xml:space="preserve">, and AL. </w:t>
      </w:r>
      <w:proofErr w:type="spellStart"/>
      <w:r w:rsidRPr="00277907">
        <w:rPr>
          <w:bCs/>
        </w:rPr>
        <w:t>Straatman</w:t>
      </w:r>
      <w:proofErr w:type="spellEnd"/>
      <w:r w:rsidRPr="00277907">
        <w:rPr>
          <w:bCs/>
        </w:rPr>
        <w:t xml:space="preserve">. 2022. </w:t>
      </w:r>
      <w:hyperlink r:id="rId18" w:history="1">
        <w:r w:rsidRPr="004E274D">
          <w:rPr>
            <w:rStyle w:val="Hyperlink"/>
            <w:bCs/>
            <w:kern w:val="36"/>
          </w:rPr>
          <w:t>Domestic Violence Risk Assessment Research to Real-World Practice: The Devil is in the Implementation.</w:t>
        </w:r>
      </w:hyperlink>
      <w:r w:rsidRPr="00277907">
        <w:rPr>
          <w:bCs/>
          <w:kern w:val="36"/>
        </w:rPr>
        <w:t xml:space="preserve"> </w:t>
      </w:r>
      <w:r w:rsidRPr="00277907">
        <w:rPr>
          <w:bCs/>
          <w:i/>
          <w:iCs/>
        </w:rPr>
        <w:t>Violence and Victims</w:t>
      </w:r>
      <w:r w:rsidR="004E274D">
        <w:rPr>
          <w:bCs/>
          <w:i/>
          <w:iCs/>
        </w:rPr>
        <w:t>.</w:t>
      </w:r>
    </w:p>
    <w:bookmarkEnd w:id="0"/>
    <w:p w14:paraId="4966AEE6" w14:textId="77777777" w:rsidR="00277907" w:rsidRPr="00277907" w:rsidRDefault="00277907" w:rsidP="00277907">
      <w:pPr>
        <w:ind w:left="720" w:hanging="720"/>
        <w:jc w:val="both"/>
        <w:rPr>
          <w:bCs/>
        </w:rPr>
      </w:pPr>
    </w:p>
    <w:p w14:paraId="035089B8" w14:textId="77777777" w:rsidR="00277907" w:rsidRPr="00277907" w:rsidRDefault="00277907" w:rsidP="00E2403C">
      <w:pPr>
        <w:adjustRightInd w:val="0"/>
        <w:spacing w:after="240"/>
        <w:ind w:left="720" w:hanging="720"/>
        <w:jc w:val="both"/>
        <w:rPr>
          <w:bCs/>
        </w:rPr>
      </w:pPr>
      <w:bookmarkStart w:id="1" w:name="_Hlk123566835"/>
      <w:proofErr w:type="spellStart"/>
      <w:r w:rsidRPr="00277907">
        <w:rPr>
          <w:bCs/>
          <w:lang w:val="es-ES"/>
        </w:rPr>
        <w:t>Saxton</w:t>
      </w:r>
      <w:proofErr w:type="spellEnd"/>
      <w:r w:rsidRPr="00277907">
        <w:rPr>
          <w:bCs/>
          <w:lang w:val="es-ES"/>
        </w:rPr>
        <w:t xml:space="preserve">, M., P. Jaffe, </w:t>
      </w:r>
      <w:r w:rsidRPr="00277907">
        <w:rPr>
          <w:b/>
          <w:lang w:val="es-ES"/>
        </w:rPr>
        <w:t>M. Dawson</w:t>
      </w:r>
      <w:r w:rsidRPr="00277907">
        <w:rPr>
          <w:bCs/>
          <w:lang w:val="es-ES"/>
        </w:rPr>
        <w:t xml:space="preserve">, AL. </w:t>
      </w:r>
      <w:proofErr w:type="spellStart"/>
      <w:r w:rsidRPr="00277907">
        <w:rPr>
          <w:bCs/>
        </w:rPr>
        <w:t>Straatman</w:t>
      </w:r>
      <w:proofErr w:type="spellEnd"/>
      <w:r w:rsidRPr="00277907">
        <w:rPr>
          <w:bCs/>
        </w:rPr>
        <w:t xml:space="preserve"> and L. </w:t>
      </w:r>
      <w:proofErr w:type="spellStart"/>
      <w:r w:rsidRPr="00277907">
        <w:rPr>
          <w:bCs/>
        </w:rPr>
        <w:t>Olszowy</w:t>
      </w:r>
      <w:proofErr w:type="spellEnd"/>
      <w:r w:rsidRPr="00277907">
        <w:rPr>
          <w:bCs/>
        </w:rPr>
        <w:t xml:space="preserve">. 2022. Complexities of the police response to intimate partner violence: Police officers’ perspectives on the challenges of keeping families safe.  </w:t>
      </w:r>
      <w:r w:rsidRPr="00277907">
        <w:rPr>
          <w:bCs/>
          <w:i/>
          <w:iCs/>
        </w:rPr>
        <w:t>Journal of Interpersonal Violenc</w:t>
      </w:r>
      <w:r w:rsidRPr="00277907">
        <w:rPr>
          <w:bCs/>
        </w:rPr>
        <w:t>e 37 (5-6): 2557-2580.</w:t>
      </w:r>
    </w:p>
    <w:bookmarkEnd w:id="1"/>
    <w:p w14:paraId="4549992C" w14:textId="46D8DFAA" w:rsidR="00277907" w:rsidRDefault="00E2403C" w:rsidP="00E2403C">
      <w:pPr>
        <w:pStyle w:val="Heading4"/>
        <w:spacing w:after="240"/>
      </w:pPr>
      <w:r>
        <w:t>2021</w:t>
      </w:r>
    </w:p>
    <w:p w14:paraId="292EC992" w14:textId="77777777" w:rsidR="00E2403C" w:rsidRPr="00E2403C" w:rsidRDefault="00E2403C" w:rsidP="00E2403C">
      <w:pPr>
        <w:adjustRightInd w:val="0"/>
        <w:ind w:left="720" w:hanging="720"/>
        <w:jc w:val="both"/>
        <w:rPr>
          <w:bCs/>
        </w:rPr>
      </w:pPr>
      <w:r w:rsidRPr="00E2403C">
        <w:rPr>
          <w:b/>
        </w:rPr>
        <w:t>Dawson, M</w:t>
      </w:r>
      <w:r w:rsidRPr="00E2403C">
        <w:rPr>
          <w:bCs/>
        </w:rPr>
        <w:t xml:space="preserve">. 2021. Z </w:t>
      </w:r>
      <w:proofErr w:type="spellStart"/>
      <w:r w:rsidRPr="00E2403C">
        <w:rPr>
          <w:bCs/>
        </w:rPr>
        <w:t>Perspektywy</w:t>
      </w:r>
      <w:proofErr w:type="spellEnd"/>
      <w:r w:rsidRPr="00E2403C">
        <w:rPr>
          <w:bCs/>
        </w:rPr>
        <w:t xml:space="preserve"> </w:t>
      </w:r>
      <w:proofErr w:type="spellStart"/>
      <w:r w:rsidRPr="00E2403C">
        <w:rPr>
          <w:bCs/>
        </w:rPr>
        <w:t>Kanady</w:t>
      </w:r>
      <w:proofErr w:type="spellEnd"/>
      <w:r w:rsidRPr="00E2403C">
        <w:rPr>
          <w:bCs/>
        </w:rPr>
        <w:t xml:space="preserve"> (Femicide in Canada). Centrum </w:t>
      </w:r>
      <w:proofErr w:type="spellStart"/>
      <w:r w:rsidRPr="00E2403C">
        <w:rPr>
          <w:bCs/>
        </w:rPr>
        <w:t>Praw</w:t>
      </w:r>
      <w:proofErr w:type="spellEnd"/>
      <w:r w:rsidRPr="00E2403C">
        <w:rPr>
          <w:bCs/>
        </w:rPr>
        <w:t xml:space="preserve"> </w:t>
      </w:r>
      <w:proofErr w:type="spellStart"/>
      <w:r w:rsidRPr="00E2403C">
        <w:rPr>
          <w:bCs/>
        </w:rPr>
        <w:t>Kobiet</w:t>
      </w:r>
      <w:proofErr w:type="spellEnd"/>
      <w:r w:rsidRPr="00E2403C">
        <w:rPr>
          <w:bCs/>
        </w:rPr>
        <w:t xml:space="preserve">, PRAWO </w:t>
      </w:r>
      <w:proofErr w:type="spellStart"/>
      <w:r w:rsidRPr="00E2403C">
        <w:rPr>
          <w:bCs/>
        </w:rPr>
        <w:t>Wydanie</w:t>
      </w:r>
      <w:proofErr w:type="spellEnd"/>
      <w:r w:rsidRPr="00E2403C">
        <w:rPr>
          <w:bCs/>
        </w:rPr>
        <w:t xml:space="preserve"> </w:t>
      </w:r>
      <w:proofErr w:type="spellStart"/>
      <w:r w:rsidRPr="00E2403C">
        <w:rPr>
          <w:bCs/>
        </w:rPr>
        <w:t>specjalne</w:t>
      </w:r>
      <w:proofErr w:type="spellEnd"/>
      <w:r w:rsidRPr="00E2403C">
        <w:rPr>
          <w:bCs/>
        </w:rPr>
        <w:t>. [</w:t>
      </w:r>
      <w:r w:rsidRPr="00E2403C">
        <w:rPr>
          <w:bCs/>
          <w:i/>
          <w:iCs/>
        </w:rPr>
        <w:t>Law &amp; Gender Journal</w:t>
      </w:r>
      <w:r w:rsidRPr="00E2403C">
        <w:rPr>
          <w:bCs/>
        </w:rPr>
        <w:t>, Poland, English in press]</w:t>
      </w:r>
    </w:p>
    <w:p w14:paraId="3D2ECD28" w14:textId="77777777" w:rsidR="00E2403C" w:rsidRPr="00E2403C" w:rsidRDefault="00E2403C" w:rsidP="00E2403C">
      <w:pPr>
        <w:rPr>
          <w:lang w:val="en-CA"/>
        </w:rPr>
      </w:pPr>
    </w:p>
    <w:p w14:paraId="47FE7C18" w14:textId="5E27C991" w:rsidR="00966E66" w:rsidRPr="00966E66" w:rsidRDefault="00966E66" w:rsidP="00856513">
      <w:pPr>
        <w:spacing w:after="240"/>
        <w:ind w:left="709" w:hanging="709"/>
        <w:jc w:val="both"/>
      </w:pPr>
      <w:proofErr w:type="spellStart"/>
      <w:r w:rsidRPr="00966E66">
        <w:t>Nourpanah</w:t>
      </w:r>
      <w:proofErr w:type="spellEnd"/>
      <w:r w:rsidRPr="00966E66">
        <w:t xml:space="preserve">, S. and </w:t>
      </w:r>
      <w:r w:rsidRPr="00AF1528">
        <w:rPr>
          <w:b/>
          <w:bCs/>
        </w:rPr>
        <w:t>M. Dawson</w:t>
      </w:r>
      <w:r w:rsidRPr="00966E66">
        <w:t xml:space="preserve">. 2021. Whose knowledge is under the lens? A contribution to the debate sparked by Clark and Walker’s 2011 research ethics in victimization studies: Widening the lens. </w:t>
      </w:r>
      <w:r w:rsidRPr="00966E66">
        <w:rPr>
          <w:i/>
          <w:iCs/>
        </w:rPr>
        <w:t xml:space="preserve">Violence Against Women </w:t>
      </w:r>
      <w:r w:rsidRPr="00966E66">
        <w:t>[Accepted].</w:t>
      </w:r>
    </w:p>
    <w:p w14:paraId="4BDEF714" w14:textId="77777777" w:rsidR="00966E66" w:rsidRPr="00966E66" w:rsidRDefault="00966E66" w:rsidP="00856513">
      <w:pPr>
        <w:spacing w:after="240"/>
        <w:ind w:left="709" w:hanging="709"/>
        <w:jc w:val="both"/>
        <w:rPr>
          <w:bCs/>
        </w:rPr>
      </w:pPr>
      <w:r w:rsidRPr="00AF1528">
        <w:rPr>
          <w:b/>
        </w:rPr>
        <w:t>Dawson, M.</w:t>
      </w:r>
      <w:r w:rsidRPr="00966E66">
        <w:rPr>
          <w:bCs/>
        </w:rPr>
        <w:t xml:space="preserve"> and M. Carrigan. 2021. Identifying femicide locally and globally: Understanding the utility and accessibility of sex/gender-related motives and indicators. </w:t>
      </w:r>
      <w:r w:rsidRPr="00966E66">
        <w:rPr>
          <w:bCs/>
          <w:i/>
          <w:iCs/>
        </w:rPr>
        <w:t xml:space="preserve">Current Sociology </w:t>
      </w:r>
      <w:r w:rsidRPr="00966E66">
        <w:rPr>
          <w:bCs/>
        </w:rPr>
        <w:t>69(5): 682-704.</w:t>
      </w:r>
    </w:p>
    <w:p w14:paraId="44452105" w14:textId="328AE929" w:rsidR="00966E66" w:rsidRPr="00966E66" w:rsidRDefault="00966E66" w:rsidP="00856513">
      <w:pPr>
        <w:spacing w:after="240"/>
        <w:ind w:left="709" w:hanging="709"/>
        <w:jc w:val="both"/>
      </w:pPr>
      <w:r w:rsidRPr="00966E66">
        <w:t xml:space="preserve">Johnson, A. and </w:t>
      </w:r>
      <w:r w:rsidRPr="00AF1528">
        <w:rPr>
          <w:b/>
          <w:bCs/>
        </w:rPr>
        <w:t>M. Dawson.</w:t>
      </w:r>
      <w:r w:rsidRPr="00966E66">
        <w:t xml:space="preserve"> 2021. </w:t>
      </w:r>
      <w:hyperlink r:id="rId19" w:history="1">
        <w:r w:rsidRPr="00B579D9">
          <w:rPr>
            <w:rStyle w:val="Hyperlink"/>
          </w:rPr>
          <w:t>Child homicide in Ontario: Comparing characteristics of children killed by family members and strangers.</w:t>
        </w:r>
      </w:hyperlink>
      <w:r w:rsidRPr="00966E66">
        <w:t xml:space="preserve"> </w:t>
      </w:r>
      <w:r w:rsidRPr="00966E66">
        <w:rPr>
          <w:i/>
        </w:rPr>
        <w:t>Child Abuse Review</w:t>
      </w:r>
      <w:r w:rsidR="00B579D9">
        <w:t>.</w:t>
      </w:r>
    </w:p>
    <w:p w14:paraId="3695DB06" w14:textId="7AF84B14" w:rsidR="00966E66" w:rsidRDefault="00966E66" w:rsidP="00856513">
      <w:pPr>
        <w:spacing w:after="240"/>
        <w:ind w:left="709" w:hanging="709"/>
        <w:jc w:val="both"/>
        <w:rPr>
          <w:i/>
          <w:iCs/>
        </w:rPr>
      </w:pPr>
      <w:r w:rsidRPr="00966E66">
        <w:t xml:space="preserve">Cullen, P., </w:t>
      </w:r>
      <w:r w:rsidRPr="00AF1528">
        <w:rPr>
          <w:b/>
          <w:bCs/>
        </w:rPr>
        <w:t>M. Dawson</w:t>
      </w:r>
      <w:r w:rsidRPr="00966E66">
        <w:t xml:space="preserve">, J. Price, and J. Rowlands. 2021. </w:t>
      </w:r>
      <w:r w:rsidRPr="000D0674">
        <w:rPr>
          <w:bCs/>
        </w:rPr>
        <w:t>Intersectionality and Invisible Victims: Reflections on Data Challenges in Femicide, Family and Intimate Partner Homicide Research</w:t>
      </w:r>
      <w:r w:rsidRPr="000D0674">
        <w:t>.</w:t>
      </w:r>
      <w:r w:rsidRPr="00966E66">
        <w:t xml:space="preserve"> </w:t>
      </w:r>
      <w:r w:rsidRPr="00966E66">
        <w:rPr>
          <w:i/>
          <w:iCs/>
        </w:rPr>
        <w:t xml:space="preserve">Journal of Family Violence </w:t>
      </w:r>
      <w:r w:rsidR="008905A8" w:rsidRPr="008905A8">
        <w:rPr>
          <w:iCs/>
        </w:rPr>
        <w:t>36: 619-628</w:t>
      </w:r>
      <w:r w:rsidR="008905A8">
        <w:rPr>
          <w:i/>
          <w:iCs/>
        </w:rPr>
        <w:t>.</w:t>
      </w:r>
    </w:p>
    <w:p w14:paraId="475E2125" w14:textId="77777777" w:rsidR="000D0674" w:rsidRPr="000D0674" w:rsidRDefault="000D0674" w:rsidP="000D0674">
      <w:pPr>
        <w:adjustRightInd w:val="0"/>
        <w:ind w:left="720" w:hanging="720"/>
        <w:jc w:val="both"/>
        <w:rPr>
          <w:bCs/>
        </w:rPr>
      </w:pPr>
      <w:r w:rsidRPr="000D0674">
        <w:rPr>
          <w:bCs/>
        </w:rPr>
        <w:t xml:space="preserve">Whitehead, J., </w:t>
      </w:r>
      <w:r w:rsidRPr="000D0674">
        <w:rPr>
          <w:b/>
        </w:rPr>
        <w:t>M. Dawson</w:t>
      </w:r>
      <w:r w:rsidRPr="000D0674">
        <w:rPr>
          <w:bCs/>
        </w:rPr>
        <w:t xml:space="preserve">, and T. </w:t>
      </w:r>
      <w:proofErr w:type="spellStart"/>
      <w:r w:rsidRPr="000D0674">
        <w:rPr>
          <w:bCs/>
        </w:rPr>
        <w:t>Hotton</w:t>
      </w:r>
      <w:proofErr w:type="spellEnd"/>
      <w:r w:rsidRPr="000D0674">
        <w:rPr>
          <w:bCs/>
        </w:rPr>
        <w:t xml:space="preserve">. 2021. Same-sex intimate partner violence in Canada: Prevalence, characteristics, and types of incidents reported to police services. </w:t>
      </w:r>
      <w:r w:rsidRPr="000D0674">
        <w:rPr>
          <w:bCs/>
          <w:i/>
        </w:rPr>
        <w:t>Journal of Interpersonal Violence</w:t>
      </w:r>
      <w:r w:rsidRPr="000D0674">
        <w:rPr>
          <w:bCs/>
        </w:rPr>
        <w:t xml:space="preserve"> 36 (23-24): 10959-10988.</w:t>
      </w:r>
    </w:p>
    <w:p w14:paraId="012A6DD3" w14:textId="77777777" w:rsidR="000D0674" w:rsidRPr="000D0674" w:rsidRDefault="000D0674" w:rsidP="000D0674">
      <w:pPr>
        <w:adjustRightInd w:val="0"/>
        <w:ind w:left="720" w:hanging="720"/>
        <w:jc w:val="both"/>
        <w:rPr>
          <w:bCs/>
        </w:rPr>
      </w:pPr>
    </w:p>
    <w:p w14:paraId="53C3E1E9" w14:textId="77777777" w:rsidR="000D0674" w:rsidRPr="000D0674" w:rsidRDefault="000D0674" w:rsidP="000D0674">
      <w:pPr>
        <w:adjustRightInd w:val="0"/>
        <w:ind w:left="720" w:hanging="720"/>
        <w:jc w:val="both"/>
        <w:rPr>
          <w:bCs/>
        </w:rPr>
      </w:pPr>
      <w:proofErr w:type="spellStart"/>
      <w:r w:rsidRPr="000D0674">
        <w:rPr>
          <w:bCs/>
        </w:rPr>
        <w:t>Youngson</w:t>
      </w:r>
      <w:proofErr w:type="spellEnd"/>
      <w:r w:rsidRPr="000D0674">
        <w:rPr>
          <w:bCs/>
        </w:rPr>
        <w:t xml:space="preserve">, N., M. Saxton, P. Jaffe, D. Chiodo, </w:t>
      </w:r>
      <w:r w:rsidRPr="000D0674">
        <w:rPr>
          <w:b/>
        </w:rPr>
        <w:t>M. Dawson</w:t>
      </w:r>
      <w:r w:rsidRPr="000D0674">
        <w:rPr>
          <w:bCs/>
        </w:rPr>
        <w:t xml:space="preserve">, and AL. </w:t>
      </w:r>
      <w:proofErr w:type="spellStart"/>
      <w:r w:rsidRPr="000D0674">
        <w:rPr>
          <w:bCs/>
        </w:rPr>
        <w:t>Straatman</w:t>
      </w:r>
      <w:proofErr w:type="spellEnd"/>
      <w:r w:rsidRPr="000D0674">
        <w:rPr>
          <w:bCs/>
        </w:rPr>
        <w:t xml:space="preserve">. 2021. </w:t>
      </w:r>
      <w:r w:rsidRPr="000D0674">
        <w:rPr>
          <w:bCs/>
          <w:color w:val="131413"/>
          <w:lang w:eastAsia="en-CA"/>
        </w:rPr>
        <w:t>Challenges in Risk Assessment with Rural Domestic Violence Victims: Implications for Practice</w:t>
      </w:r>
      <w:r w:rsidRPr="000D0674">
        <w:rPr>
          <w:bCs/>
        </w:rPr>
        <w:t xml:space="preserve">. </w:t>
      </w:r>
      <w:r w:rsidRPr="000D0674">
        <w:rPr>
          <w:bCs/>
          <w:i/>
          <w:iCs/>
        </w:rPr>
        <w:t xml:space="preserve">Journal of Family Violence </w:t>
      </w:r>
      <w:r w:rsidRPr="000D0674">
        <w:rPr>
          <w:bCs/>
        </w:rPr>
        <w:t xml:space="preserve">36(4): 537-550. </w:t>
      </w:r>
    </w:p>
    <w:p w14:paraId="1CBE9292" w14:textId="77777777" w:rsidR="000D0674" w:rsidRPr="000D0674" w:rsidRDefault="000D0674" w:rsidP="000D0674">
      <w:pPr>
        <w:adjustRightInd w:val="0"/>
        <w:ind w:left="720" w:hanging="720"/>
        <w:jc w:val="both"/>
        <w:rPr>
          <w:bCs/>
        </w:rPr>
      </w:pPr>
    </w:p>
    <w:p w14:paraId="5609B1B2" w14:textId="77777777" w:rsidR="000D0674" w:rsidRPr="000D0674" w:rsidRDefault="000D0674" w:rsidP="000D0674">
      <w:pPr>
        <w:adjustRightInd w:val="0"/>
        <w:ind w:left="720" w:hanging="720"/>
        <w:jc w:val="both"/>
        <w:rPr>
          <w:bCs/>
        </w:rPr>
      </w:pPr>
      <w:proofErr w:type="spellStart"/>
      <w:r w:rsidRPr="000D0674">
        <w:rPr>
          <w:bCs/>
        </w:rPr>
        <w:t>Olszowy</w:t>
      </w:r>
      <w:proofErr w:type="spellEnd"/>
      <w:r w:rsidRPr="000D0674">
        <w:rPr>
          <w:bCs/>
        </w:rPr>
        <w:t xml:space="preserve">, L., P. Jaffe, </w:t>
      </w:r>
      <w:r w:rsidRPr="000D0674">
        <w:rPr>
          <w:b/>
        </w:rPr>
        <w:t>M. Dawson</w:t>
      </w:r>
      <w:r w:rsidRPr="000D0674">
        <w:rPr>
          <w:bCs/>
        </w:rPr>
        <w:t xml:space="preserve">, AL. </w:t>
      </w:r>
      <w:proofErr w:type="spellStart"/>
      <w:r w:rsidRPr="000D0674">
        <w:rPr>
          <w:bCs/>
        </w:rPr>
        <w:t>Straatman</w:t>
      </w:r>
      <w:proofErr w:type="spellEnd"/>
      <w:r w:rsidRPr="000D0674">
        <w:rPr>
          <w:bCs/>
        </w:rPr>
        <w:t xml:space="preserve">, and M. Saxton. 2021. Ontario Child Protection Workers’ Views on Assessing Risk &amp; Planning for Safety in Exposure to Domestic Violence Cases. </w:t>
      </w:r>
      <w:r w:rsidRPr="000D0674">
        <w:rPr>
          <w:bCs/>
          <w:i/>
          <w:iCs/>
        </w:rPr>
        <w:t>Child &amp; Family Social Work</w:t>
      </w:r>
      <w:r w:rsidRPr="000D0674">
        <w:rPr>
          <w:bCs/>
        </w:rPr>
        <w:t xml:space="preserve"> 26(1): 173-182.</w:t>
      </w:r>
    </w:p>
    <w:p w14:paraId="4CF2DE84" w14:textId="77777777" w:rsidR="000D0674" w:rsidRPr="000D0674" w:rsidRDefault="000D0674" w:rsidP="000D0674">
      <w:pPr>
        <w:adjustRightInd w:val="0"/>
        <w:ind w:left="720" w:hanging="720"/>
        <w:jc w:val="both"/>
        <w:rPr>
          <w:bCs/>
        </w:rPr>
      </w:pPr>
    </w:p>
    <w:p w14:paraId="1C4F5A87" w14:textId="77777777" w:rsidR="000D0674" w:rsidRPr="000D0674" w:rsidRDefault="000D0674" w:rsidP="000D0674">
      <w:pPr>
        <w:adjustRightInd w:val="0"/>
        <w:ind w:left="720" w:hanging="720"/>
        <w:jc w:val="both"/>
        <w:rPr>
          <w:bCs/>
        </w:rPr>
      </w:pPr>
      <w:r w:rsidRPr="000D0674">
        <w:rPr>
          <w:bCs/>
        </w:rPr>
        <w:t xml:space="preserve">Whitehead, J., </w:t>
      </w:r>
      <w:r w:rsidRPr="000D0674">
        <w:rPr>
          <w:b/>
        </w:rPr>
        <w:t>M. Dawson</w:t>
      </w:r>
      <w:r w:rsidRPr="000D0674">
        <w:rPr>
          <w:bCs/>
        </w:rPr>
        <w:t xml:space="preserve">, and T. </w:t>
      </w:r>
      <w:proofErr w:type="spellStart"/>
      <w:r w:rsidRPr="000D0674">
        <w:rPr>
          <w:bCs/>
        </w:rPr>
        <w:t>Hotton</w:t>
      </w:r>
      <w:proofErr w:type="spellEnd"/>
      <w:r w:rsidRPr="000D0674">
        <w:rPr>
          <w:bCs/>
        </w:rPr>
        <w:t xml:space="preserve">. 2021. Same-sex intimate partner violence in Canada: </w:t>
      </w:r>
      <w:r w:rsidRPr="000D0674">
        <w:rPr>
          <w:bCs/>
        </w:rPr>
        <w:lastRenderedPageBreak/>
        <w:t xml:space="preserve">Prevalence, characteristics, and types of incidents reported to police services. </w:t>
      </w:r>
      <w:r w:rsidRPr="000D0674">
        <w:rPr>
          <w:bCs/>
          <w:i/>
        </w:rPr>
        <w:t>Journal of Interpersonal Violence</w:t>
      </w:r>
      <w:r w:rsidRPr="000D0674">
        <w:rPr>
          <w:bCs/>
        </w:rPr>
        <w:t xml:space="preserve"> 36 (23-24): 10959-10988.</w:t>
      </w:r>
    </w:p>
    <w:p w14:paraId="5F2EBE84" w14:textId="77777777" w:rsidR="000D0674" w:rsidRPr="000D0674" w:rsidRDefault="000D0674" w:rsidP="000D0674">
      <w:pPr>
        <w:spacing w:after="240"/>
        <w:jc w:val="both"/>
      </w:pPr>
    </w:p>
    <w:p w14:paraId="2E9A2DED" w14:textId="6A59759F" w:rsidR="00AF1528" w:rsidRDefault="00AF1528" w:rsidP="00AF1528">
      <w:pPr>
        <w:pStyle w:val="Heading4"/>
        <w:spacing w:after="240"/>
      </w:pPr>
      <w:r>
        <w:t>2020</w:t>
      </w:r>
    </w:p>
    <w:p w14:paraId="7F033E01" w14:textId="77777777" w:rsidR="00910615" w:rsidRPr="00910615" w:rsidRDefault="00910615" w:rsidP="00910615">
      <w:pPr>
        <w:adjustRightInd w:val="0"/>
        <w:ind w:left="720" w:hanging="720"/>
        <w:jc w:val="both"/>
        <w:rPr>
          <w:bCs/>
        </w:rPr>
      </w:pPr>
      <w:r w:rsidRPr="00910615">
        <w:rPr>
          <w:bCs/>
        </w:rPr>
        <w:t xml:space="preserve">Carrigan, M. and </w:t>
      </w:r>
      <w:r w:rsidRPr="00910615">
        <w:rPr>
          <w:b/>
        </w:rPr>
        <w:t>M. Dawson</w:t>
      </w:r>
      <w:r w:rsidRPr="00910615">
        <w:rPr>
          <w:bCs/>
        </w:rPr>
        <w:t xml:space="preserve">. 2020. Problem representations of Femicide/Feminicide legislation in Latin America. </w:t>
      </w:r>
      <w:r w:rsidRPr="00910615">
        <w:rPr>
          <w:bCs/>
          <w:i/>
        </w:rPr>
        <w:t xml:space="preserve">International Journal for Crime, Justice and Social Democracy </w:t>
      </w:r>
      <w:r w:rsidRPr="00910615">
        <w:rPr>
          <w:bCs/>
          <w:iCs/>
        </w:rPr>
        <w:t>9(2):</w:t>
      </w:r>
      <w:r w:rsidRPr="00910615">
        <w:rPr>
          <w:bCs/>
        </w:rPr>
        <w:t xml:space="preserve"> 1-19. </w:t>
      </w:r>
    </w:p>
    <w:p w14:paraId="3A6EB063" w14:textId="77777777" w:rsidR="00910615" w:rsidRPr="00910615" w:rsidRDefault="00910615" w:rsidP="00910615">
      <w:pPr>
        <w:ind w:left="720" w:hanging="720"/>
        <w:jc w:val="both"/>
        <w:rPr>
          <w:bCs/>
        </w:rPr>
      </w:pPr>
    </w:p>
    <w:p w14:paraId="4371A1E7" w14:textId="77777777" w:rsidR="00910615" w:rsidRPr="00910615" w:rsidRDefault="00910615" w:rsidP="00910615">
      <w:pPr>
        <w:ind w:left="720" w:hanging="720"/>
        <w:jc w:val="both"/>
        <w:rPr>
          <w:bCs/>
        </w:rPr>
      </w:pPr>
      <w:proofErr w:type="spellStart"/>
      <w:r w:rsidRPr="00910615">
        <w:rPr>
          <w:bCs/>
        </w:rPr>
        <w:t>Reif</w:t>
      </w:r>
      <w:proofErr w:type="spellEnd"/>
      <w:r w:rsidRPr="00910615">
        <w:rPr>
          <w:bCs/>
        </w:rPr>
        <w:t xml:space="preserve">, K., P. Jaffe, </w:t>
      </w:r>
      <w:r w:rsidRPr="00910615">
        <w:rPr>
          <w:b/>
        </w:rPr>
        <w:t>M. Dawson</w:t>
      </w:r>
      <w:r w:rsidRPr="00910615">
        <w:rPr>
          <w:bCs/>
        </w:rPr>
        <w:t xml:space="preserve">, and A-L. </w:t>
      </w:r>
      <w:proofErr w:type="spellStart"/>
      <w:r w:rsidRPr="00910615">
        <w:rPr>
          <w:bCs/>
        </w:rPr>
        <w:t>Straatman</w:t>
      </w:r>
      <w:proofErr w:type="spellEnd"/>
      <w:r w:rsidRPr="00910615">
        <w:rPr>
          <w:bCs/>
        </w:rPr>
        <w:t xml:space="preserve">. 2020. Provision of Specialized Services for Children Exposed to Domestic Violence: Barriers Encountered in Violence Against Women (VAW) Services. </w:t>
      </w:r>
      <w:r w:rsidRPr="00910615">
        <w:rPr>
          <w:bCs/>
          <w:i/>
        </w:rPr>
        <w:t xml:space="preserve">Children and Youth Services Review </w:t>
      </w:r>
      <w:r w:rsidRPr="00910615">
        <w:rPr>
          <w:bCs/>
          <w:iCs/>
        </w:rPr>
        <w:t>109: 1-10.</w:t>
      </w:r>
    </w:p>
    <w:p w14:paraId="795CEFE2" w14:textId="77777777" w:rsidR="00910615" w:rsidRPr="00910615" w:rsidRDefault="00910615" w:rsidP="00910615">
      <w:pPr>
        <w:ind w:left="720" w:hanging="720"/>
        <w:jc w:val="both"/>
        <w:rPr>
          <w:bCs/>
        </w:rPr>
      </w:pPr>
    </w:p>
    <w:p w14:paraId="7D6BB08D" w14:textId="77777777" w:rsidR="00910615" w:rsidRPr="00910615" w:rsidRDefault="00910615" w:rsidP="00910615">
      <w:pPr>
        <w:ind w:left="720" w:hanging="720"/>
        <w:jc w:val="both"/>
        <w:rPr>
          <w:bCs/>
        </w:rPr>
      </w:pPr>
      <w:proofErr w:type="spellStart"/>
      <w:r w:rsidRPr="00910615">
        <w:rPr>
          <w:bCs/>
        </w:rPr>
        <w:t>Olszowy</w:t>
      </w:r>
      <w:proofErr w:type="spellEnd"/>
      <w:r w:rsidRPr="00910615">
        <w:rPr>
          <w:bCs/>
        </w:rPr>
        <w:t xml:space="preserve">, L., P. Jaffe, </w:t>
      </w:r>
      <w:r w:rsidRPr="00910615">
        <w:rPr>
          <w:b/>
        </w:rPr>
        <w:t>M. Dawson</w:t>
      </w:r>
      <w:r w:rsidRPr="00910615">
        <w:rPr>
          <w:bCs/>
        </w:rPr>
        <w:t xml:space="preserve">, AL. </w:t>
      </w:r>
      <w:proofErr w:type="spellStart"/>
      <w:r w:rsidRPr="00910615">
        <w:rPr>
          <w:bCs/>
        </w:rPr>
        <w:t>Straatman</w:t>
      </w:r>
      <w:proofErr w:type="spellEnd"/>
      <w:r w:rsidRPr="00910615">
        <w:rPr>
          <w:bCs/>
        </w:rPr>
        <w:t xml:space="preserve">, and M. Saxton. 2020. Voices from the frontline: Child protection workers’ perspectives on barriers to assessing risk in domestic violence cases. </w:t>
      </w:r>
      <w:r w:rsidRPr="00910615">
        <w:rPr>
          <w:bCs/>
          <w:i/>
        </w:rPr>
        <w:t>Child and Youth Services Review</w:t>
      </w:r>
      <w:r w:rsidRPr="00910615">
        <w:rPr>
          <w:bCs/>
        </w:rPr>
        <w:t xml:space="preserve"> 116: 1-9.</w:t>
      </w:r>
    </w:p>
    <w:p w14:paraId="27611061" w14:textId="77777777" w:rsidR="00910615" w:rsidRPr="00910615" w:rsidRDefault="00910615" w:rsidP="00910615">
      <w:pPr>
        <w:adjustRightInd w:val="0"/>
        <w:ind w:left="720" w:hanging="720"/>
        <w:jc w:val="both"/>
        <w:rPr>
          <w:bCs/>
        </w:rPr>
      </w:pPr>
    </w:p>
    <w:p w14:paraId="51BE1627" w14:textId="77777777" w:rsidR="00910615" w:rsidRPr="00910615" w:rsidRDefault="00910615" w:rsidP="00910615">
      <w:pPr>
        <w:ind w:left="720" w:hanging="720"/>
        <w:jc w:val="both"/>
        <w:rPr>
          <w:bCs/>
        </w:rPr>
      </w:pPr>
      <w:r w:rsidRPr="00910615">
        <w:rPr>
          <w:bCs/>
        </w:rPr>
        <w:t xml:space="preserve">Saxton, M., P. Jaffe, </w:t>
      </w:r>
      <w:r w:rsidRPr="00910615">
        <w:rPr>
          <w:b/>
        </w:rPr>
        <w:t>M. Dawson</w:t>
      </w:r>
      <w:r w:rsidRPr="00910615">
        <w:rPr>
          <w:bCs/>
        </w:rPr>
        <w:t xml:space="preserve">, L. </w:t>
      </w:r>
      <w:proofErr w:type="spellStart"/>
      <w:r w:rsidRPr="00910615">
        <w:rPr>
          <w:bCs/>
        </w:rPr>
        <w:t>Olszowy</w:t>
      </w:r>
      <w:proofErr w:type="spellEnd"/>
      <w:r w:rsidRPr="00910615">
        <w:rPr>
          <w:bCs/>
        </w:rPr>
        <w:t xml:space="preserve"> and A-L </w:t>
      </w:r>
      <w:proofErr w:type="spellStart"/>
      <w:r w:rsidRPr="00910615">
        <w:rPr>
          <w:bCs/>
        </w:rPr>
        <w:t>Straatman</w:t>
      </w:r>
      <w:proofErr w:type="spellEnd"/>
      <w:r w:rsidRPr="00910615">
        <w:rPr>
          <w:bCs/>
        </w:rPr>
        <w:t xml:space="preserve">. 2020. Barriers to police addressing risk to children exposed to domestic violence. </w:t>
      </w:r>
      <w:r w:rsidRPr="00910615">
        <w:rPr>
          <w:bCs/>
          <w:i/>
          <w:iCs/>
        </w:rPr>
        <w:t>Child Abuse &amp; Neglect</w:t>
      </w:r>
      <w:r w:rsidRPr="00910615">
        <w:rPr>
          <w:bCs/>
        </w:rPr>
        <w:t xml:space="preserve"> 106: 1-9.</w:t>
      </w:r>
    </w:p>
    <w:p w14:paraId="0464C9DC" w14:textId="77777777" w:rsidR="00910615" w:rsidRPr="00910615" w:rsidRDefault="00910615" w:rsidP="00910615">
      <w:pPr>
        <w:ind w:left="720" w:hanging="720"/>
        <w:jc w:val="both"/>
        <w:rPr>
          <w:bCs/>
        </w:rPr>
      </w:pPr>
    </w:p>
    <w:p w14:paraId="592AFC69" w14:textId="0B6ACDE6" w:rsidR="00910615" w:rsidRPr="00910615" w:rsidRDefault="00910615" w:rsidP="00910615">
      <w:pPr>
        <w:spacing w:after="240"/>
        <w:ind w:left="720" w:hanging="720"/>
        <w:jc w:val="both"/>
        <w:rPr>
          <w:bCs/>
        </w:rPr>
      </w:pPr>
      <w:r w:rsidRPr="00910615">
        <w:rPr>
          <w:bCs/>
        </w:rPr>
        <w:t xml:space="preserve">Saxton, M.D., P.G. Jaffe, A. </w:t>
      </w:r>
      <w:proofErr w:type="spellStart"/>
      <w:r w:rsidRPr="00910615">
        <w:rPr>
          <w:bCs/>
        </w:rPr>
        <w:t>Straatman</w:t>
      </w:r>
      <w:proofErr w:type="spellEnd"/>
      <w:r w:rsidRPr="00910615">
        <w:rPr>
          <w:bCs/>
        </w:rPr>
        <w:t xml:space="preserve">, L. </w:t>
      </w:r>
      <w:proofErr w:type="spellStart"/>
      <w:r w:rsidRPr="00910615">
        <w:rPr>
          <w:bCs/>
        </w:rPr>
        <w:t>Olszowy</w:t>
      </w:r>
      <w:proofErr w:type="spellEnd"/>
      <w:r w:rsidRPr="00910615">
        <w:rPr>
          <w:bCs/>
        </w:rPr>
        <w:t xml:space="preserve">, and </w:t>
      </w:r>
      <w:r w:rsidRPr="00910615">
        <w:rPr>
          <w:b/>
        </w:rPr>
        <w:t>M. Dawson</w:t>
      </w:r>
      <w:r w:rsidRPr="00910615">
        <w:rPr>
          <w:bCs/>
        </w:rPr>
        <w:t xml:space="preserve">. 2020. Measuring intimate partner violence risk: A national survey of Canadian police officers. </w:t>
      </w:r>
      <w:r w:rsidRPr="00910615">
        <w:rPr>
          <w:bCs/>
          <w:i/>
          <w:iCs/>
        </w:rPr>
        <w:t>Journal of Community Safety &amp; Wellbeing</w:t>
      </w:r>
      <w:r w:rsidRPr="00910615">
        <w:rPr>
          <w:bCs/>
        </w:rPr>
        <w:t xml:space="preserve"> 5(3): 103-109.</w:t>
      </w:r>
    </w:p>
    <w:p w14:paraId="15963B1E" w14:textId="49FA02E1" w:rsidR="00220208" w:rsidRPr="00012D0C" w:rsidRDefault="00220208" w:rsidP="00220208">
      <w:pPr>
        <w:pStyle w:val="Heading4"/>
        <w:spacing w:after="240"/>
      </w:pPr>
      <w:r>
        <w:t>2019</w:t>
      </w:r>
    </w:p>
    <w:p w14:paraId="5126017B" w14:textId="77777777" w:rsidR="00966E66" w:rsidRPr="00012D0C" w:rsidRDefault="00966E66" w:rsidP="00856513">
      <w:pPr>
        <w:spacing w:after="240"/>
        <w:ind w:left="709" w:hanging="709"/>
        <w:jc w:val="both"/>
        <w:rPr>
          <w:bCs/>
        </w:rPr>
      </w:pPr>
      <w:r w:rsidRPr="00012D0C">
        <w:rPr>
          <w:bCs/>
          <w:lang w:bidi="en-US"/>
        </w:rPr>
        <w:t xml:space="preserve">Fairbairn, J., D. Sutton, </w:t>
      </w:r>
      <w:r w:rsidRPr="005B1965">
        <w:rPr>
          <w:b/>
          <w:lang w:bidi="en-US"/>
        </w:rPr>
        <w:t>M. Dawson</w:t>
      </w:r>
      <w:r w:rsidRPr="00012D0C">
        <w:rPr>
          <w:bCs/>
          <w:lang w:bidi="en-US"/>
        </w:rPr>
        <w:t xml:space="preserve"> and P. Jaffe. 2019. Putting definitions to work: Reflections from the Canadian Domestic Homicide Prevention Initiative with Vulnerable Populations</w:t>
      </w:r>
      <w:r w:rsidRPr="00012D0C">
        <w:rPr>
          <w:bCs/>
        </w:rPr>
        <w:t xml:space="preserve">. </w:t>
      </w:r>
      <w:r w:rsidRPr="00012D0C">
        <w:rPr>
          <w:bCs/>
          <w:i/>
        </w:rPr>
        <w:t>Sociological Studies of Children and Youth</w:t>
      </w:r>
      <w:r w:rsidRPr="00012D0C">
        <w:rPr>
          <w:bCs/>
        </w:rPr>
        <w:t xml:space="preserve"> 25: 67-82. </w:t>
      </w:r>
    </w:p>
    <w:p w14:paraId="1DF8A068" w14:textId="77777777" w:rsidR="00966E66" w:rsidRDefault="00966E66" w:rsidP="00856513">
      <w:pPr>
        <w:spacing w:after="240"/>
        <w:ind w:left="709" w:hanging="709"/>
        <w:jc w:val="both"/>
        <w:rPr>
          <w:bCs/>
        </w:rPr>
      </w:pPr>
      <w:r w:rsidRPr="00012D0C">
        <w:rPr>
          <w:bCs/>
        </w:rPr>
        <w:t xml:space="preserve">Bader, D., </w:t>
      </w:r>
      <w:r w:rsidRPr="005B1965">
        <w:rPr>
          <w:b/>
        </w:rPr>
        <w:t>M. Dawson</w:t>
      </w:r>
      <w:r w:rsidRPr="00012D0C">
        <w:rPr>
          <w:bCs/>
        </w:rPr>
        <w:t xml:space="preserve">, and D. Walters. 2019. Does gender affect the number and type of charges laid in intimate partner violence cases? </w:t>
      </w:r>
      <w:r w:rsidRPr="00012D0C">
        <w:rPr>
          <w:bCs/>
          <w:i/>
        </w:rPr>
        <w:t xml:space="preserve">The British Journal of Criminology </w:t>
      </w:r>
      <w:r w:rsidRPr="00012D0C">
        <w:rPr>
          <w:bCs/>
        </w:rPr>
        <w:t>59(6): 1347-1369.</w:t>
      </w:r>
    </w:p>
    <w:p w14:paraId="7B0D766F" w14:textId="61FD47EE" w:rsidR="005B1965" w:rsidRPr="00012D0C" w:rsidRDefault="005B1965" w:rsidP="005B1965">
      <w:pPr>
        <w:pStyle w:val="Heading4"/>
        <w:spacing w:after="240"/>
      </w:pPr>
      <w:r>
        <w:t>2018</w:t>
      </w:r>
      <w:r w:rsidR="00D23969">
        <w:t xml:space="preserve"> and earlier</w:t>
      </w:r>
    </w:p>
    <w:p w14:paraId="01AAEF6A" w14:textId="0C18E467" w:rsidR="00D23969" w:rsidRPr="00D23969" w:rsidRDefault="00966E66" w:rsidP="00D23969">
      <w:pPr>
        <w:spacing w:after="240"/>
        <w:ind w:left="709" w:hanging="709"/>
        <w:jc w:val="both"/>
      </w:pPr>
      <w:r w:rsidRPr="00012D0C">
        <w:rPr>
          <w:bCs/>
        </w:rPr>
        <w:t xml:space="preserve">Sutton, D. and </w:t>
      </w:r>
      <w:r w:rsidRPr="00D23969">
        <w:rPr>
          <w:b/>
        </w:rPr>
        <w:t>M. Dawson</w:t>
      </w:r>
      <w:r w:rsidRPr="00012D0C">
        <w:rPr>
          <w:bCs/>
        </w:rPr>
        <w:t>. 2018</w:t>
      </w:r>
      <w:r w:rsidRPr="007871C4">
        <w:t xml:space="preserve">. Do the characteristics of domestic violent incidents differ depending on the type and length of the relationship that exists between the accused and victim? </w:t>
      </w:r>
      <w:r w:rsidRPr="007871C4">
        <w:rPr>
          <w:i/>
        </w:rPr>
        <w:t>Journal of Interpersonal Violence</w:t>
      </w:r>
      <w:r>
        <w:rPr>
          <w:i/>
        </w:rPr>
        <w:t xml:space="preserve"> </w:t>
      </w:r>
      <w:r>
        <w:rPr>
          <w:iCs/>
        </w:rPr>
        <w:t>36 (9-10):</w:t>
      </w:r>
      <w:r w:rsidRPr="00106308">
        <w:t xml:space="preserve"> </w:t>
      </w:r>
      <w:r>
        <w:t>167-191.</w:t>
      </w:r>
    </w:p>
    <w:p w14:paraId="4A384E9C" w14:textId="77777777" w:rsidR="00966E66" w:rsidRPr="00051883" w:rsidRDefault="00966E66" w:rsidP="00856513">
      <w:pPr>
        <w:spacing w:after="240"/>
        <w:ind w:left="709" w:hanging="709"/>
        <w:jc w:val="both"/>
        <w:rPr>
          <w:iCs/>
        </w:rPr>
      </w:pPr>
      <w:r w:rsidRPr="00D23969">
        <w:rPr>
          <w:b/>
          <w:bCs/>
          <w:lang w:val="en-GB"/>
        </w:rPr>
        <w:t>Dawson, M.</w:t>
      </w:r>
      <w:r w:rsidRPr="007871C4">
        <w:rPr>
          <w:lang w:val="en-GB"/>
        </w:rPr>
        <w:t xml:space="preserve"> and A. </w:t>
      </w:r>
      <w:proofErr w:type="spellStart"/>
      <w:r w:rsidRPr="007871C4">
        <w:rPr>
          <w:lang w:val="en-GB"/>
        </w:rPr>
        <w:t>Piscitelli</w:t>
      </w:r>
      <w:proofErr w:type="spellEnd"/>
      <w:r w:rsidRPr="007871C4">
        <w:rPr>
          <w:lang w:val="en-GB"/>
        </w:rPr>
        <w:t xml:space="preserve">. 2017. </w:t>
      </w:r>
      <w:r w:rsidRPr="007871C4">
        <w:t xml:space="preserve">Risk factors in domestic homicides: Identifying common clusters in the Canadian context. </w:t>
      </w:r>
      <w:r w:rsidRPr="007871C4">
        <w:rPr>
          <w:i/>
        </w:rPr>
        <w:t>Journal of Interpersonal Violence</w:t>
      </w:r>
      <w:r>
        <w:rPr>
          <w:i/>
        </w:rPr>
        <w:t xml:space="preserve"> </w:t>
      </w:r>
      <w:r>
        <w:rPr>
          <w:iCs/>
        </w:rPr>
        <w:t>36 (1-2): 781-792.</w:t>
      </w:r>
      <w:r w:rsidRPr="003C33C3">
        <w:t xml:space="preserve"> </w:t>
      </w:r>
    </w:p>
    <w:p w14:paraId="6057D2C7" w14:textId="77777777" w:rsidR="00966E66" w:rsidRPr="007871C4" w:rsidRDefault="00966E66" w:rsidP="00856513">
      <w:pPr>
        <w:spacing w:after="240"/>
        <w:ind w:left="709" w:hanging="709"/>
        <w:jc w:val="both"/>
        <w:rPr>
          <w:lang w:val="en-GB"/>
        </w:rPr>
      </w:pPr>
      <w:r w:rsidRPr="00D23969">
        <w:rPr>
          <w:b/>
          <w:bCs/>
          <w:lang w:val="en-GB"/>
        </w:rPr>
        <w:t>Dawson, M.</w:t>
      </w:r>
      <w:r w:rsidRPr="007871C4">
        <w:rPr>
          <w:lang w:val="en-GB"/>
        </w:rPr>
        <w:t xml:space="preserve"> and D. Sutton. 2017. Similar sentences, similar crimes? Using deep sample analysis to examine the comparability of crimes and punishments by victim-defendant relationship. </w:t>
      </w:r>
      <w:r w:rsidRPr="007871C4">
        <w:rPr>
          <w:i/>
          <w:lang w:val="en-GB"/>
        </w:rPr>
        <w:t xml:space="preserve">International Journal of Crime, Law and Justice </w:t>
      </w:r>
      <w:r w:rsidRPr="007871C4">
        <w:rPr>
          <w:lang w:val="en-GB"/>
        </w:rPr>
        <w:t>49: 58-70.</w:t>
      </w:r>
    </w:p>
    <w:p w14:paraId="7D2B8D91" w14:textId="77777777" w:rsidR="00966E66" w:rsidRPr="007871C4" w:rsidRDefault="00966E66" w:rsidP="00856513">
      <w:pPr>
        <w:spacing w:after="240"/>
        <w:ind w:left="709" w:hanging="709"/>
        <w:jc w:val="both"/>
      </w:pPr>
      <w:bookmarkStart w:id="2" w:name="_Hlk42036565"/>
      <w:r w:rsidRPr="00F95D6E">
        <w:rPr>
          <w:b/>
          <w:bCs/>
        </w:rPr>
        <w:lastRenderedPageBreak/>
        <w:t>Dawson, M.</w:t>
      </w:r>
      <w:r w:rsidRPr="007871C4">
        <w:t xml:space="preserve"> 2016. Punishing femicide: Criminal justice responses to the killing of women over four decades. </w:t>
      </w:r>
      <w:r w:rsidRPr="007871C4">
        <w:rPr>
          <w:i/>
        </w:rPr>
        <w:t>Current Sociology</w:t>
      </w:r>
      <w:r w:rsidRPr="007871C4">
        <w:t xml:space="preserve"> 64(7): 996-1016.</w:t>
      </w:r>
    </w:p>
    <w:bookmarkEnd w:id="2"/>
    <w:p w14:paraId="3C7135FD" w14:textId="6D4D99D1" w:rsidR="00966E66" w:rsidRDefault="00966E66" w:rsidP="00856513">
      <w:pPr>
        <w:spacing w:after="240"/>
        <w:ind w:left="709" w:hanging="709"/>
        <w:jc w:val="both"/>
      </w:pPr>
      <w:r w:rsidRPr="007871C4">
        <w:t xml:space="preserve">Thurston, W., D. Tam, </w:t>
      </w:r>
      <w:r w:rsidRPr="00F95D6E">
        <w:rPr>
          <w:b/>
          <w:bCs/>
        </w:rPr>
        <w:t>M. Dawson</w:t>
      </w:r>
      <w:r w:rsidRPr="007871C4">
        <w:t xml:space="preserve">, M. Jackson, and S. Kwok. 2016. The intersection of gender and other social institutions in constructing interpersonal violence in Guangzhou China. </w:t>
      </w:r>
      <w:r w:rsidRPr="007871C4">
        <w:rPr>
          <w:i/>
        </w:rPr>
        <w:t xml:space="preserve">Journal of Interpersonal Violence </w:t>
      </w:r>
      <w:r w:rsidRPr="007871C4">
        <w:t>31(4): 694-714.</w:t>
      </w:r>
    </w:p>
    <w:p w14:paraId="5E31111C" w14:textId="77777777" w:rsidR="00966E66" w:rsidRPr="00966E66" w:rsidRDefault="00966E66" w:rsidP="00856513">
      <w:pPr>
        <w:spacing w:after="240"/>
        <w:ind w:left="709" w:hanging="709"/>
        <w:jc w:val="both"/>
        <w:rPr>
          <w:b/>
        </w:rPr>
      </w:pPr>
      <w:r w:rsidRPr="00966E66">
        <w:t xml:space="preserve">Tam, D., K. Schleicher, W. Wu, S.M. Kwok, W.E. Thurston, and </w:t>
      </w:r>
      <w:r w:rsidRPr="00F95D6E">
        <w:rPr>
          <w:b/>
          <w:bCs/>
        </w:rPr>
        <w:t>M. Dawson</w:t>
      </w:r>
      <w:r w:rsidRPr="00966E66">
        <w:t xml:space="preserve">. 2016. Social work interventions on intimate partner violence against women in China. </w:t>
      </w:r>
      <w:r w:rsidRPr="00966E66">
        <w:rPr>
          <w:i/>
        </w:rPr>
        <w:t xml:space="preserve">Journal of Social Work </w:t>
      </w:r>
      <w:r w:rsidRPr="00966E66">
        <w:t>16(2): 228-249.</w:t>
      </w:r>
    </w:p>
    <w:p w14:paraId="59754795" w14:textId="77777777" w:rsidR="00966E66" w:rsidRPr="00966E66" w:rsidRDefault="00966E66" w:rsidP="00856513">
      <w:pPr>
        <w:spacing w:after="240"/>
        <w:ind w:left="709" w:hanging="709"/>
        <w:jc w:val="both"/>
        <w:rPr>
          <w:lang w:val="en-CA" w:eastAsia="en-CA"/>
        </w:rPr>
      </w:pPr>
      <w:r w:rsidRPr="00F95D6E">
        <w:rPr>
          <w:b/>
          <w:bCs/>
          <w:lang w:bidi="en-US"/>
        </w:rPr>
        <w:t>Dawson, M</w:t>
      </w:r>
      <w:r w:rsidRPr="00966E66">
        <w:rPr>
          <w:lang w:bidi="en-US"/>
        </w:rPr>
        <w:t xml:space="preserve">. 2015. </w:t>
      </w:r>
      <w:r w:rsidRPr="00966E66">
        <w:rPr>
          <w:lang w:val="en-CA" w:eastAsia="en-CA"/>
        </w:rPr>
        <w:t xml:space="preserve">Canadian trends in filicide by gender of the accused, 1961-2011. </w:t>
      </w:r>
      <w:r w:rsidRPr="00966E66">
        <w:rPr>
          <w:i/>
          <w:lang w:val="en-CA" w:eastAsia="en-CA"/>
        </w:rPr>
        <w:t>Child Abuse &amp; Neglect</w:t>
      </w:r>
      <w:r w:rsidRPr="00966E66">
        <w:rPr>
          <w:lang w:val="en-CA" w:eastAsia="en-CA"/>
        </w:rPr>
        <w:t xml:space="preserve"> 47: 162-174.</w:t>
      </w:r>
    </w:p>
    <w:p w14:paraId="034804D0" w14:textId="234902C8" w:rsidR="00966E66" w:rsidRPr="00966E66" w:rsidRDefault="00966E66" w:rsidP="00856513">
      <w:pPr>
        <w:spacing w:after="240"/>
        <w:ind w:left="709" w:hanging="709"/>
        <w:jc w:val="both"/>
        <w:rPr>
          <w:b/>
        </w:rPr>
      </w:pPr>
      <w:r w:rsidRPr="00966E66">
        <w:rPr>
          <w:lang w:bidi="en-US"/>
        </w:rPr>
        <w:t xml:space="preserve">Bugeja, L., </w:t>
      </w:r>
      <w:r w:rsidRPr="00F95D6E">
        <w:rPr>
          <w:b/>
          <w:bCs/>
          <w:lang w:bidi="en-US"/>
        </w:rPr>
        <w:t>M. Dawson</w:t>
      </w:r>
      <w:r w:rsidRPr="00966E66">
        <w:rPr>
          <w:lang w:bidi="en-US"/>
        </w:rPr>
        <w:t xml:space="preserve">, S. McIntyre, and C. Walsh. 2015. </w:t>
      </w:r>
      <w:r w:rsidRPr="00966E66">
        <w:t xml:space="preserve">Domestic/Family Violence Death Reviews: An international comparison. </w:t>
      </w:r>
      <w:r w:rsidRPr="00966E66">
        <w:rPr>
          <w:i/>
        </w:rPr>
        <w:t>Trauma, Violence and Abuse</w:t>
      </w:r>
      <w:r w:rsidRPr="00966E66">
        <w:t xml:space="preserve"> 16(2): 179-187.</w:t>
      </w:r>
    </w:p>
    <w:p w14:paraId="34A37A52" w14:textId="76F8AB41" w:rsidR="00966E66" w:rsidRDefault="00966E66" w:rsidP="00856513">
      <w:pPr>
        <w:spacing w:after="240"/>
        <w:ind w:left="709" w:hanging="709"/>
        <w:jc w:val="both"/>
        <w:rPr>
          <w:lang w:val="en-GB"/>
        </w:rPr>
      </w:pPr>
      <w:r w:rsidRPr="00F95D6E">
        <w:rPr>
          <w:b/>
          <w:bCs/>
          <w:lang w:val="en-GB"/>
        </w:rPr>
        <w:t>Dawson, M.</w:t>
      </w:r>
      <w:r w:rsidRPr="007871C4">
        <w:rPr>
          <w:lang w:val="en-GB"/>
        </w:rPr>
        <w:t xml:space="preserve"> and T. </w:t>
      </w:r>
      <w:proofErr w:type="spellStart"/>
      <w:r w:rsidRPr="007871C4">
        <w:rPr>
          <w:lang w:val="en-GB"/>
        </w:rPr>
        <w:t>Hotton</w:t>
      </w:r>
      <w:proofErr w:type="spellEnd"/>
      <w:r w:rsidRPr="007871C4">
        <w:rPr>
          <w:lang w:val="en-GB"/>
        </w:rPr>
        <w:t xml:space="preserve">. 2014. Provincial variations in police response to intimate partner violence in Canada. </w:t>
      </w:r>
      <w:r w:rsidRPr="007871C4">
        <w:rPr>
          <w:i/>
          <w:lang w:val="en-GB"/>
        </w:rPr>
        <w:t xml:space="preserve">Journal of Research in Crime and Delinquency </w:t>
      </w:r>
      <w:r w:rsidRPr="007871C4">
        <w:rPr>
          <w:lang w:val="en-GB"/>
        </w:rPr>
        <w:t>51(5): 655-683.</w:t>
      </w:r>
    </w:p>
    <w:p w14:paraId="7E986F7B" w14:textId="77777777" w:rsidR="00966E66" w:rsidRPr="007871C4" w:rsidRDefault="00966E66" w:rsidP="00856513">
      <w:pPr>
        <w:spacing w:after="240"/>
        <w:ind w:left="709" w:hanging="709"/>
        <w:jc w:val="both"/>
      </w:pPr>
      <w:r w:rsidRPr="007871C4">
        <w:t xml:space="preserve">Poon, J., </w:t>
      </w:r>
      <w:r w:rsidRPr="00F95D6E">
        <w:rPr>
          <w:b/>
          <w:bCs/>
        </w:rPr>
        <w:t>M. Dawson</w:t>
      </w:r>
      <w:r w:rsidRPr="007871C4">
        <w:t xml:space="preserve"> and M. Morton. 2014. Factors increasing the likelihood of dual and sole charging of women for intimate partner violence. </w:t>
      </w:r>
      <w:r w:rsidRPr="007871C4">
        <w:rPr>
          <w:i/>
        </w:rPr>
        <w:t>Violence Against Women</w:t>
      </w:r>
      <w:r w:rsidRPr="007871C4">
        <w:t xml:space="preserve"> 20(12): 1447-1472. </w:t>
      </w:r>
    </w:p>
    <w:p w14:paraId="5FF1DA3F" w14:textId="77777777" w:rsidR="00966E66" w:rsidRPr="007871C4" w:rsidRDefault="00966E66" w:rsidP="00856513">
      <w:pPr>
        <w:spacing w:after="240"/>
        <w:ind w:left="709" w:hanging="709"/>
        <w:jc w:val="both"/>
      </w:pPr>
      <w:r w:rsidRPr="007871C4">
        <w:t xml:space="preserve">Tam, D., </w:t>
      </w:r>
      <w:r w:rsidRPr="00F95D6E">
        <w:rPr>
          <w:b/>
          <w:bCs/>
        </w:rPr>
        <w:t>M. Dawson</w:t>
      </w:r>
      <w:r w:rsidRPr="007871C4">
        <w:t xml:space="preserve">, M. Jackson, S. Kwok, and W.E. Thurston. 2013. Comparing criminal justice responses to violence against women in Canada and China. </w:t>
      </w:r>
      <w:r w:rsidRPr="007871C4">
        <w:rPr>
          <w:i/>
        </w:rPr>
        <w:t xml:space="preserve">Asia-Pacific Journal of Social Work &amp; Development </w:t>
      </w:r>
      <w:r w:rsidRPr="007871C4">
        <w:t>23(2): 106-120.</w:t>
      </w:r>
    </w:p>
    <w:p w14:paraId="4F3B21E2" w14:textId="77777777" w:rsidR="00966E66" w:rsidRPr="007871C4" w:rsidRDefault="00966E66" w:rsidP="00856513">
      <w:pPr>
        <w:spacing w:after="240"/>
        <w:ind w:left="709" w:hanging="709"/>
        <w:jc w:val="both"/>
        <w:rPr>
          <w:lang w:val="en-GB"/>
        </w:rPr>
      </w:pPr>
      <w:r w:rsidRPr="007871C4">
        <w:rPr>
          <w:lang w:val="en-GB"/>
        </w:rPr>
        <w:t xml:space="preserve">Fairbairn, J. and </w:t>
      </w:r>
      <w:r w:rsidRPr="00F95D6E">
        <w:rPr>
          <w:b/>
          <w:bCs/>
          <w:lang w:val="en-GB"/>
        </w:rPr>
        <w:t>M. Dawson</w:t>
      </w:r>
      <w:r w:rsidRPr="007871C4">
        <w:rPr>
          <w:lang w:val="en-GB"/>
        </w:rPr>
        <w:t xml:space="preserve">. 2013. Canadian news coverage of intimate partner homicide: Analysing changes over time. </w:t>
      </w:r>
      <w:r w:rsidRPr="007871C4">
        <w:rPr>
          <w:i/>
          <w:lang w:val="en-GB"/>
        </w:rPr>
        <w:t xml:space="preserve">Feminist Criminology </w:t>
      </w:r>
      <w:r w:rsidRPr="007871C4">
        <w:rPr>
          <w:lang w:val="en-GB"/>
        </w:rPr>
        <w:t>8(3): 147-176.</w:t>
      </w:r>
    </w:p>
    <w:p w14:paraId="6448C84D" w14:textId="77777777" w:rsidR="00966E66" w:rsidRPr="007871C4" w:rsidRDefault="00966E66" w:rsidP="00856513">
      <w:pPr>
        <w:spacing w:after="240"/>
        <w:ind w:left="709" w:hanging="709"/>
        <w:jc w:val="both"/>
        <w:rPr>
          <w:lang w:val="en-GB"/>
        </w:rPr>
      </w:pPr>
      <w:r w:rsidRPr="007871C4">
        <w:rPr>
          <w:lang w:val="en-GB"/>
        </w:rPr>
        <w:t xml:space="preserve">Jaffe, P., </w:t>
      </w:r>
      <w:r w:rsidRPr="00F95D6E">
        <w:rPr>
          <w:b/>
          <w:bCs/>
          <w:lang w:val="en-GB"/>
        </w:rPr>
        <w:t>M. Dawson</w:t>
      </w:r>
      <w:r w:rsidRPr="007871C4">
        <w:rPr>
          <w:lang w:val="en-GB"/>
        </w:rPr>
        <w:t xml:space="preserve"> and M. Campbell. 2013. Canadian Perspectives on Preventing Domestic Homicides: Developing a National Collaborative Approach to Domestic Homicide Review Committees. </w:t>
      </w:r>
      <w:r w:rsidRPr="007871C4">
        <w:rPr>
          <w:i/>
          <w:lang w:val="en-GB"/>
        </w:rPr>
        <w:t>Canadian Journal of Criminology and Criminal Justice</w:t>
      </w:r>
      <w:r w:rsidRPr="007871C4">
        <w:rPr>
          <w:lang w:val="en-GB"/>
        </w:rPr>
        <w:t xml:space="preserve"> 55(1): 137-155.</w:t>
      </w:r>
    </w:p>
    <w:p w14:paraId="4563FB42" w14:textId="77777777" w:rsidR="00966E66" w:rsidRPr="007871C4" w:rsidRDefault="00966E66" w:rsidP="00856513">
      <w:pPr>
        <w:spacing w:after="240"/>
        <w:ind w:left="709" w:hanging="709"/>
        <w:jc w:val="both"/>
        <w:rPr>
          <w:i/>
          <w:lang w:val="en-GB"/>
        </w:rPr>
      </w:pPr>
      <w:r w:rsidRPr="00F95D6E">
        <w:rPr>
          <w:b/>
          <w:bCs/>
        </w:rPr>
        <w:t>Dawson, M.</w:t>
      </w:r>
      <w:r w:rsidRPr="007871C4">
        <w:t xml:space="preserve"> 2012. Intimacy, homicide, and punishment: Examining court outcomes over three decades.  </w:t>
      </w:r>
      <w:r w:rsidRPr="007871C4">
        <w:rPr>
          <w:i/>
        </w:rPr>
        <w:t>Australian and New Zealand Journal</w:t>
      </w:r>
      <w:r w:rsidRPr="007871C4">
        <w:t xml:space="preserve"> </w:t>
      </w:r>
      <w:r w:rsidRPr="007871C4">
        <w:rPr>
          <w:i/>
          <w:lang w:val="en-GB"/>
        </w:rPr>
        <w:t xml:space="preserve">of Criminology </w:t>
      </w:r>
      <w:r w:rsidRPr="007871C4">
        <w:rPr>
          <w:lang w:val="en-GB"/>
        </w:rPr>
        <w:t>45(3): 400-422.</w:t>
      </w:r>
      <w:r w:rsidRPr="007871C4">
        <w:rPr>
          <w:i/>
          <w:lang w:val="en-GB"/>
        </w:rPr>
        <w:t xml:space="preserve"> </w:t>
      </w:r>
    </w:p>
    <w:p w14:paraId="60F8DA5E" w14:textId="77777777" w:rsidR="00966E66" w:rsidRPr="007871C4" w:rsidRDefault="00966E66" w:rsidP="00856513">
      <w:pPr>
        <w:spacing w:after="240"/>
        <w:ind w:left="709" w:hanging="709"/>
        <w:jc w:val="both"/>
        <w:rPr>
          <w:lang w:val="en-GB"/>
        </w:rPr>
      </w:pPr>
      <w:r w:rsidRPr="007871C4">
        <w:t xml:space="preserve">Tam, D., </w:t>
      </w:r>
      <w:r w:rsidRPr="00F95D6E">
        <w:rPr>
          <w:b/>
          <w:bCs/>
        </w:rPr>
        <w:t>M. Dawson</w:t>
      </w:r>
      <w:r w:rsidRPr="007871C4">
        <w:t xml:space="preserve">, M. Jackson, S. Kwok, and W.E. Thurston. 2012. Community Responses to Domestic Violence in China: Implications for Prevention and Intervention Work. </w:t>
      </w:r>
      <w:r w:rsidRPr="007871C4">
        <w:rPr>
          <w:i/>
        </w:rPr>
        <w:t>Hong Kong Journal of Social Work</w:t>
      </w:r>
      <w:r w:rsidRPr="007871C4">
        <w:t xml:space="preserve"> 46(1-2): 43-61.</w:t>
      </w:r>
    </w:p>
    <w:p w14:paraId="771549B5" w14:textId="77777777" w:rsidR="00966E66" w:rsidRPr="007871C4" w:rsidRDefault="00966E66" w:rsidP="00856513">
      <w:pPr>
        <w:spacing w:after="240"/>
        <w:ind w:left="709" w:hanging="709"/>
        <w:jc w:val="both"/>
      </w:pPr>
      <w:proofErr w:type="spellStart"/>
      <w:r w:rsidRPr="007871C4">
        <w:t>Kiepal</w:t>
      </w:r>
      <w:proofErr w:type="spellEnd"/>
      <w:r w:rsidRPr="007871C4">
        <w:t xml:space="preserve">, L., P. Carrington, and </w:t>
      </w:r>
      <w:r w:rsidRPr="00F95D6E">
        <w:rPr>
          <w:b/>
          <w:bCs/>
        </w:rPr>
        <w:t>M. Dawson</w:t>
      </w:r>
      <w:r w:rsidRPr="007871C4">
        <w:t xml:space="preserve">. 2012. Missing persons and social exclusion. </w:t>
      </w:r>
      <w:r w:rsidRPr="007871C4">
        <w:rPr>
          <w:i/>
        </w:rPr>
        <w:t>Canadian Journal of Sociology</w:t>
      </w:r>
      <w:r w:rsidRPr="007871C4">
        <w:t xml:space="preserve"> 27(2): 137-168. </w:t>
      </w:r>
    </w:p>
    <w:p w14:paraId="18E094DD" w14:textId="77777777" w:rsidR="00966E66" w:rsidRPr="007871C4" w:rsidRDefault="00966E66" w:rsidP="00856513">
      <w:pPr>
        <w:spacing w:after="240"/>
        <w:ind w:left="709" w:hanging="709"/>
        <w:jc w:val="both"/>
        <w:rPr>
          <w:lang w:val="en-GB"/>
        </w:rPr>
      </w:pPr>
      <w:r w:rsidRPr="00F95D6E">
        <w:rPr>
          <w:b/>
          <w:bCs/>
        </w:rPr>
        <w:t>Dawson, M</w:t>
      </w:r>
      <w:r w:rsidRPr="007871C4">
        <w:t xml:space="preserve">., V. </w:t>
      </w:r>
      <w:proofErr w:type="spellStart"/>
      <w:r w:rsidRPr="007871C4">
        <w:t>Pottie</w:t>
      </w:r>
      <w:proofErr w:type="spellEnd"/>
      <w:r w:rsidRPr="007871C4">
        <w:t xml:space="preserve"> Bunge, &amp; T. </w:t>
      </w:r>
      <w:proofErr w:type="spellStart"/>
      <w:r w:rsidRPr="007871C4">
        <w:t>Balde</w:t>
      </w:r>
      <w:proofErr w:type="spellEnd"/>
      <w:r w:rsidRPr="007871C4">
        <w:t xml:space="preserve">. 2009. “National trends in intimate partner homicides: Explaining the decline, Canada, 1976-2001.” </w:t>
      </w:r>
      <w:r w:rsidRPr="007871C4">
        <w:rPr>
          <w:i/>
        </w:rPr>
        <w:t>Violence Against Women</w:t>
      </w:r>
      <w:r w:rsidRPr="007871C4">
        <w:t xml:space="preserve"> 15(3): 276-306. [Nominated for the Journal’s 2009 Best Article Award]</w:t>
      </w:r>
    </w:p>
    <w:p w14:paraId="09DD4679" w14:textId="77777777" w:rsidR="00966E66" w:rsidRPr="007871C4" w:rsidRDefault="00966E66" w:rsidP="00856513">
      <w:pPr>
        <w:spacing w:after="240"/>
        <w:ind w:left="709" w:hanging="709"/>
        <w:jc w:val="both"/>
        <w:rPr>
          <w:lang w:val="en-GB"/>
        </w:rPr>
      </w:pPr>
      <w:r w:rsidRPr="00F95D6E">
        <w:rPr>
          <w:b/>
          <w:bCs/>
          <w:lang w:val="en-GB"/>
        </w:rPr>
        <w:lastRenderedPageBreak/>
        <w:t>Dawson, M.</w:t>
      </w:r>
      <w:r w:rsidRPr="007871C4">
        <w:rPr>
          <w:lang w:val="en-GB"/>
        </w:rPr>
        <w:t xml:space="preserve"> 2007. Canadian criminal law and physical violence against women: Challenges and Changes. </w:t>
      </w:r>
      <w:r w:rsidRPr="007871C4">
        <w:rPr>
          <w:i/>
          <w:lang w:val="en-GB"/>
        </w:rPr>
        <w:t>Bangladesh Journal of Law</w:t>
      </w:r>
      <w:r w:rsidRPr="007871C4">
        <w:rPr>
          <w:lang w:val="en-GB"/>
        </w:rPr>
        <w:t xml:space="preserve"> (November): 241-258.</w:t>
      </w:r>
    </w:p>
    <w:p w14:paraId="5D339830" w14:textId="77777777" w:rsidR="00966E66" w:rsidRPr="007871C4" w:rsidRDefault="00966E66" w:rsidP="00856513">
      <w:pPr>
        <w:spacing w:after="240"/>
        <w:ind w:left="709" w:hanging="709"/>
        <w:jc w:val="both"/>
        <w:rPr>
          <w:lang w:val="en-GB"/>
        </w:rPr>
      </w:pPr>
      <w:proofErr w:type="spellStart"/>
      <w:r w:rsidRPr="007871C4">
        <w:t>Dinovitzer</w:t>
      </w:r>
      <w:proofErr w:type="spellEnd"/>
      <w:r w:rsidRPr="007871C4">
        <w:t xml:space="preserve">, R. &amp; </w:t>
      </w:r>
      <w:r w:rsidRPr="00F95D6E">
        <w:rPr>
          <w:b/>
          <w:bCs/>
        </w:rPr>
        <w:t>M. Dawson.</w:t>
      </w:r>
      <w:r w:rsidRPr="007871C4">
        <w:t xml:space="preserve"> 2007. “The persistence of family-based justice in the sentencing of domestic violence.” </w:t>
      </w:r>
      <w:r w:rsidRPr="007871C4">
        <w:rPr>
          <w:i/>
        </w:rPr>
        <w:t xml:space="preserve">The British Journal of Criminology, </w:t>
      </w:r>
      <w:r w:rsidRPr="007871C4">
        <w:t>47(4): 655-670.</w:t>
      </w:r>
      <w:r w:rsidRPr="007871C4">
        <w:rPr>
          <w:lang w:val="en-GB"/>
        </w:rPr>
        <w:t xml:space="preserve"> </w:t>
      </w:r>
    </w:p>
    <w:p w14:paraId="176B5017" w14:textId="77777777" w:rsidR="00966E66" w:rsidRPr="007871C4" w:rsidRDefault="00966E66" w:rsidP="00856513">
      <w:pPr>
        <w:spacing w:after="240"/>
        <w:ind w:left="709" w:hanging="709"/>
        <w:jc w:val="both"/>
        <w:rPr>
          <w:lang w:val="en-GB"/>
        </w:rPr>
      </w:pPr>
      <w:bookmarkStart w:id="3" w:name="OLE_LINK1"/>
      <w:r w:rsidRPr="00F95D6E">
        <w:rPr>
          <w:b/>
          <w:bCs/>
          <w:lang w:val="en-GB"/>
        </w:rPr>
        <w:t>Dawson, M.</w:t>
      </w:r>
      <w:r w:rsidRPr="007871C4">
        <w:rPr>
          <w:lang w:val="en-GB"/>
        </w:rPr>
        <w:t xml:space="preserve"> 2006. Intimacy, violence and the law: Exploring stereotypes about victim-defendant relationship and violent crime. </w:t>
      </w:r>
      <w:r w:rsidRPr="007871C4">
        <w:rPr>
          <w:i/>
          <w:lang w:val="en-GB"/>
        </w:rPr>
        <w:t>Journal of Criminal Law and Criminology</w:t>
      </w:r>
      <w:r w:rsidRPr="007871C4">
        <w:rPr>
          <w:lang w:val="en-GB"/>
        </w:rPr>
        <w:t xml:space="preserve"> 96(4): 1417-1450. </w:t>
      </w:r>
    </w:p>
    <w:bookmarkEnd w:id="3"/>
    <w:p w14:paraId="22D43E50" w14:textId="77777777" w:rsidR="00966E66" w:rsidRPr="007871C4" w:rsidRDefault="00966E66" w:rsidP="00856513">
      <w:pPr>
        <w:spacing w:after="240"/>
        <w:ind w:left="709" w:hanging="709"/>
        <w:jc w:val="both"/>
        <w:rPr>
          <w:lang w:val="en-GB"/>
        </w:rPr>
      </w:pPr>
      <w:r w:rsidRPr="00F95D6E">
        <w:rPr>
          <w:b/>
          <w:bCs/>
          <w:lang w:val="en-GB"/>
        </w:rPr>
        <w:t>Dawson, M.</w:t>
      </w:r>
      <w:r w:rsidRPr="007871C4">
        <w:rPr>
          <w:lang w:val="en-GB"/>
        </w:rPr>
        <w:t xml:space="preserve"> &amp; S. Welsh. 2005. “</w:t>
      </w:r>
      <w:r w:rsidRPr="007871C4">
        <w:t>Predicting the Quantity of Law: Single Versus Multiple Remedies in Sexual Harassment Cases</w:t>
      </w:r>
      <w:r w:rsidRPr="007871C4">
        <w:rPr>
          <w:lang w:val="en-GB"/>
        </w:rPr>
        <w:t xml:space="preserve">.” </w:t>
      </w:r>
      <w:r w:rsidRPr="007871C4">
        <w:rPr>
          <w:i/>
          <w:lang w:val="en-GB"/>
        </w:rPr>
        <w:t>The Sociological Quarterly</w:t>
      </w:r>
      <w:r w:rsidRPr="007871C4">
        <w:rPr>
          <w:lang w:val="en-GB"/>
        </w:rPr>
        <w:t xml:space="preserve"> 46: 699-718. </w:t>
      </w:r>
    </w:p>
    <w:p w14:paraId="6ACF105A" w14:textId="5F31234E" w:rsidR="00966E66" w:rsidRPr="007871C4" w:rsidRDefault="00966E66" w:rsidP="00856513">
      <w:pPr>
        <w:spacing w:after="240"/>
        <w:ind w:left="709" w:hanging="709"/>
        <w:jc w:val="both"/>
        <w:rPr>
          <w:iCs/>
          <w:lang w:val="en-GB"/>
        </w:rPr>
      </w:pPr>
      <w:r w:rsidRPr="00F95D6E">
        <w:rPr>
          <w:b/>
          <w:bCs/>
          <w:lang w:val="en-GB"/>
        </w:rPr>
        <w:t>Dawson, M.</w:t>
      </w:r>
      <w:r w:rsidRPr="007871C4">
        <w:rPr>
          <w:lang w:val="en-GB"/>
        </w:rPr>
        <w:t xml:space="preserve"> 2005. “Intimate femicide followed by suicide: Examining the role of premeditation.” </w:t>
      </w:r>
      <w:r w:rsidRPr="007871C4">
        <w:rPr>
          <w:i/>
          <w:iCs/>
          <w:lang w:val="en-GB"/>
        </w:rPr>
        <w:t xml:space="preserve">Suicide &amp; Life-Threatening </w:t>
      </w:r>
      <w:proofErr w:type="spellStart"/>
      <w:r w:rsidRPr="007871C4">
        <w:rPr>
          <w:i/>
          <w:iCs/>
          <w:lang w:val="en-GB"/>
        </w:rPr>
        <w:t>Behavior</w:t>
      </w:r>
      <w:proofErr w:type="spellEnd"/>
      <w:r w:rsidRPr="007871C4">
        <w:rPr>
          <w:i/>
          <w:iCs/>
          <w:lang w:val="en-GB"/>
        </w:rPr>
        <w:t xml:space="preserve"> </w:t>
      </w:r>
      <w:r w:rsidRPr="007871C4">
        <w:rPr>
          <w:iCs/>
          <w:lang w:val="en-GB"/>
        </w:rPr>
        <w:t xml:space="preserve">35(1): 76-90. </w:t>
      </w:r>
    </w:p>
    <w:p w14:paraId="0C8BB176" w14:textId="6254778D" w:rsidR="00966E66" w:rsidRPr="007871C4" w:rsidRDefault="00966E66" w:rsidP="00856513">
      <w:pPr>
        <w:spacing w:after="240"/>
        <w:ind w:left="709" w:hanging="709"/>
        <w:jc w:val="both"/>
        <w:rPr>
          <w:lang w:val="en-GB"/>
        </w:rPr>
      </w:pPr>
      <w:r w:rsidRPr="00F95D6E">
        <w:rPr>
          <w:b/>
          <w:bCs/>
          <w:lang w:val="en-GB"/>
        </w:rPr>
        <w:t xml:space="preserve">Dawson, M. </w:t>
      </w:r>
      <w:r w:rsidRPr="007871C4">
        <w:rPr>
          <w:lang w:val="en-GB"/>
        </w:rPr>
        <w:t>2004</w:t>
      </w:r>
      <w:r w:rsidR="006008FE">
        <w:rPr>
          <w:lang w:val="en-GB"/>
        </w:rPr>
        <w:t>.</w:t>
      </w:r>
      <w:r w:rsidRPr="007871C4">
        <w:rPr>
          <w:lang w:val="en-GB"/>
        </w:rPr>
        <w:t xml:space="preserve"> “Rethinking the boundaries of intimacy at the end of the century: The role of victim-defendant relationship in criminal justice decision-making over time.” </w:t>
      </w:r>
      <w:r w:rsidRPr="007871C4">
        <w:rPr>
          <w:i/>
          <w:iCs/>
          <w:lang w:val="en-GB"/>
        </w:rPr>
        <w:t xml:space="preserve">Law &amp; Society Review </w:t>
      </w:r>
      <w:r w:rsidRPr="007871C4">
        <w:rPr>
          <w:lang w:val="en-GB"/>
        </w:rPr>
        <w:t xml:space="preserve">38(1): 105-138. </w:t>
      </w:r>
    </w:p>
    <w:p w14:paraId="039462ED" w14:textId="29CE0AFE" w:rsidR="00966E66" w:rsidRPr="007871C4" w:rsidRDefault="00966E66" w:rsidP="00856513">
      <w:pPr>
        <w:spacing w:after="240"/>
        <w:ind w:left="709" w:hanging="709"/>
        <w:jc w:val="both"/>
        <w:rPr>
          <w:lang w:val="en-GB"/>
        </w:rPr>
      </w:pPr>
      <w:proofErr w:type="spellStart"/>
      <w:r w:rsidRPr="007871C4">
        <w:rPr>
          <w:lang w:val="en-GB"/>
        </w:rPr>
        <w:t>Sev’er</w:t>
      </w:r>
      <w:proofErr w:type="spellEnd"/>
      <w:r w:rsidRPr="007871C4">
        <w:rPr>
          <w:lang w:val="en-GB"/>
        </w:rPr>
        <w:t xml:space="preserve">, A., </w:t>
      </w:r>
      <w:r w:rsidRPr="00F95D6E">
        <w:rPr>
          <w:b/>
          <w:bCs/>
          <w:lang w:val="en-GB"/>
        </w:rPr>
        <w:t>M. Dawson</w:t>
      </w:r>
      <w:r w:rsidRPr="007871C4">
        <w:rPr>
          <w:lang w:val="en-GB"/>
        </w:rPr>
        <w:t xml:space="preserve">, &amp; H. Johnson. 2004. Lethal and non-lethal violence against women by intimate partners: Trends and prospects in the United States, the United Kingdom, and Canada. </w:t>
      </w:r>
      <w:r w:rsidRPr="007871C4">
        <w:rPr>
          <w:i/>
          <w:lang w:val="en-GB"/>
        </w:rPr>
        <w:t>Violence Against Women</w:t>
      </w:r>
      <w:r w:rsidRPr="007871C4">
        <w:rPr>
          <w:lang w:val="en-GB"/>
        </w:rPr>
        <w:t xml:space="preserve"> 10(6): 563-576.</w:t>
      </w:r>
      <w:r w:rsidRPr="007871C4">
        <w:t xml:space="preserve"> </w:t>
      </w:r>
    </w:p>
    <w:p w14:paraId="1F3B541A" w14:textId="697596BF" w:rsidR="00966E66" w:rsidRPr="007871C4" w:rsidRDefault="00966E66" w:rsidP="00856513">
      <w:pPr>
        <w:spacing w:after="240"/>
        <w:ind w:left="709" w:hanging="709"/>
        <w:jc w:val="both"/>
        <w:rPr>
          <w:lang w:val="en-GB"/>
        </w:rPr>
      </w:pPr>
      <w:r w:rsidRPr="00F95D6E">
        <w:rPr>
          <w:b/>
          <w:bCs/>
          <w:lang w:val="en-GB"/>
        </w:rPr>
        <w:t>Dawson, M.</w:t>
      </w:r>
      <w:r w:rsidRPr="007871C4">
        <w:rPr>
          <w:lang w:val="en-GB"/>
        </w:rPr>
        <w:t xml:space="preserve"> 2003</w:t>
      </w:r>
      <w:r w:rsidR="006008FE">
        <w:rPr>
          <w:lang w:val="en-GB"/>
        </w:rPr>
        <w:t>.</w:t>
      </w:r>
      <w:r w:rsidRPr="007871C4">
        <w:rPr>
          <w:lang w:val="en-GB"/>
        </w:rPr>
        <w:t xml:space="preserve"> “The cost of ‘lost’ intimacy: The effect of relationship state on criminal justice decision-making.” </w:t>
      </w:r>
      <w:r w:rsidRPr="007871C4">
        <w:rPr>
          <w:i/>
          <w:iCs/>
          <w:lang w:val="en-GB"/>
        </w:rPr>
        <w:t>The</w:t>
      </w:r>
      <w:r w:rsidRPr="007871C4">
        <w:rPr>
          <w:lang w:val="en-GB"/>
        </w:rPr>
        <w:t xml:space="preserve"> </w:t>
      </w:r>
      <w:r w:rsidRPr="007871C4">
        <w:rPr>
          <w:i/>
          <w:iCs/>
          <w:lang w:val="en-GB"/>
        </w:rPr>
        <w:t>British Journal of Criminology</w:t>
      </w:r>
      <w:r w:rsidRPr="007871C4">
        <w:rPr>
          <w:lang w:val="en-GB"/>
        </w:rPr>
        <w:t xml:space="preserve"> 43(4): 689-709. </w:t>
      </w:r>
    </w:p>
    <w:p w14:paraId="65B69786" w14:textId="15DF1721" w:rsidR="00966E66" w:rsidRPr="007871C4" w:rsidRDefault="00966E66" w:rsidP="00856513">
      <w:pPr>
        <w:spacing w:after="240"/>
        <w:ind w:left="709" w:hanging="709"/>
        <w:jc w:val="both"/>
        <w:rPr>
          <w:lang w:val="en-GB"/>
        </w:rPr>
      </w:pPr>
      <w:r w:rsidRPr="007871C4">
        <w:rPr>
          <w:lang w:val="en-GB"/>
        </w:rPr>
        <w:t xml:space="preserve">Welsh, S., </w:t>
      </w:r>
      <w:r w:rsidRPr="00F95D6E">
        <w:rPr>
          <w:b/>
          <w:bCs/>
          <w:lang w:val="en-GB"/>
        </w:rPr>
        <w:t>M. Dawson</w:t>
      </w:r>
      <w:r w:rsidRPr="007871C4">
        <w:rPr>
          <w:lang w:val="en-GB"/>
        </w:rPr>
        <w:t xml:space="preserve">, &amp; A. </w:t>
      </w:r>
      <w:proofErr w:type="spellStart"/>
      <w:r w:rsidRPr="007871C4">
        <w:rPr>
          <w:lang w:val="en-GB"/>
        </w:rPr>
        <w:t>Nierobis</w:t>
      </w:r>
      <w:proofErr w:type="spellEnd"/>
      <w:r w:rsidRPr="007871C4">
        <w:rPr>
          <w:lang w:val="en-GB"/>
        </w:rPr>
        <w:t>. 2002</w:t>
      </w:r>
      <w:r w:rsidR="006008FE">
        <w:rPr>
          <w:lang w:val="en-GB"/>
        </w:rPr>
        <w:t>.</w:t>
      </w:r>
      <w:r w:rsidRPr="007871C4">
        <w:rPr>
          <w:lang w:val="en-GB"/>
        </w:rPr>
        <w:t xml:space="preserve"> “</w:t>
      </w:r>
      <w:r w:rsidRPr="007871C4">
        <w:rPr>
          <w:bCs/>
        </w:rPr>
        <w:t xml:space="preserve">Legal Factors, Extra-Legal Factors or Changes in the Law? </w:t>
      </w:r>
      <w:r w:rsidRPr="007871C4">
        <w:t>Using Criminal Justice Research to Understand the Resolution of Sexual Harassment Complaints over Time.</w:t>
      </w:r>
      <w:r w:rsidRPr="007871C4">
        <w:rPr>
          <w:lang w:val="en-GB"/>
        </w:rPr>
        <w:t xml:space="preserve">” </w:t>
      </w:r>
      <w:r w:rsidRPr="007871C4">
        <w:rPr>
          <w:i/>
          <w:iCs/>
          <w:lang w:val="en-GB"/>
        </w:rPr>
        <w:t>Social Problems</w:t>
      </w:r>
      <w:r w:rsidRPr="007871C4">
        <w:rPr>
          <w:lang w:val="en-GB"/>
        </w:rPr>
        <w:t xml:space="preserve"> 46(4).</w:t>
      </w:r>
      <w:r w:rsidRPr="007871C4">
        <w:t xml:space="preserve"> </w:t>
      </w:r>
    </w:p>
    <w:p w14:paraId="30A9924B" w14:textId="11353DA2" w:rsidR="00966E66" w:rsidRPr="007871C4" w:rsidRDefault="00966E66" w:rsidP="00856513">
      <w:pPr>
        <w:spacing w:after="240"/>
        <w:ind w:left="709" w:hanging="709"/>
        <w:jc w:val="both"/>
        <w:rPr>
          <w:lang w:val="en-GB"/>
        </w:rPr>
      </w:pPr>
      <w:r w:rsidRPr="00F95D6E">
        <w:rPr>
          <w:b/>
          <w:bCs/>
          <w:lang w:val="en-GB"/>
        </w:rPr>
        <w:t>Dawson, M.</w:t>
      </w:r>
      <w:r w:rsidRPr="007871C4">
        <w:rPr>
          <w:lang w:val="en-GB"/>
        </w:rPr>
        <w:t xml:space="preserve"> &amp; R. </w:t>
      </w:r>
      <w:proofErr w:type="spellStart"/>
      <w:r w:rsidRPr="007871C4">
        <w:rPr>
          <w:lang w:val="en-GB"/>
        </w:rPr>
        <w:t>Dinovitzer</w:t>
      </w:r>
      <w:proofErr w:type="spellEnd"/>
      <w:r w:rsidRPr="007871C4">
        <w:rPr>
          <w:lang w:val="en-GB"/>
        </w:rPr>
        <w:t xml:space="preserve">. 2001. Victim Cooperation and the Prosecution of Domestic Violence in a </w:t>
      </w:r>
      <w:proofErr w:type="spellStart"/>
      <w:r w:rsidRPr="007871C4">
        <w:rPr>
          <w:lang w:val="en-GB"/>
        </w:rPr>
        <w:t>Specalized</w:t>
      </w:r>
      <w:proofErr w:type="spellEnd"/>
      <w:r w:rsidRPr="007871C4">
        <w:rPr>
          <w:lang w:val="en-GB"/>
        </w:rPr>
        <w:t xml:space="preserve"> Court. </w:t>
      </w:r>
      <w:r w:rsidRPr="007871C4">
        <w:rPr>
          <w:i/>
          <w:lang w:val="en-GB"/>
        </w:rPr>
        <w:t xml:space="preserve">Justice Quarterly </w:t>
      </w:r>
      <w:r w:rsidRPr="007871C4">
        <w:rPr>
          <w:iCs/>
          <w:lang w:val="en-GB"/>
        </w:rPr>
        <w:t>18(3): 593-622</w:t>
      </w:r>
      <w:r w:rsidRPr="007871C4">
        <w:rPr>
          <w:lang w:val="en-GB"/>
        </w:rPr>
        <w:t xml:space="preserve">. [Reprinted in </w:t>
      </w:r>
      <w:r w:rsidRPr="007871C4">
        <w:rPr>
          <w:i/>
          <w:iCs/>
          <w:lang w:val="en-GB"/>
        </w:rPr>
        <w:t>Criminal Justice: Concepts and Issues (An Anthology)</w:t>
      </w:r>
      <w:r w:rsidRPr="007871C4">
        <w:rPr>
          <w:lang w:val="en-GB"/>
        </w:rPr>
        <w:t xml:space="preserve"> (2004), edited by C.W. Eskridge. Los Angeles, CA: Roxbury.]</w:t>
      </w:r>
    </w:p>
    <w:p w14:paraId="1A861FEE" w14:textId="0B3EE0AC" w:rsidR="00966E66" w:rsidRDefault="00966E66" w:rsidP="00856513">
      <w:pPr>
        <w:spacing w:after="240"/>
        <w:ind w:left="709" w:hanging="709"/>
        <w:jc w:val="both"/>
        <w:rPr>
          <w:lang w:val="en-GB"/>
        </w:rPr>
      </w:pPr>
      <w:bookmarkStart w:id="4" w:name="_Hlk42036606"/>
      <w:r w:rsidRPr="007871C4">
        <w:rPr>
          <w:lang w:val="en-GB"/>
        </w:rPr>
        <w:t xml:space="preserve">Gartner, R., </w:t>
      </w:r>
      <w:r w:rsidRPr="00F95D6E">
        <w:rPr>
          <w:b/>
          <w:bCs/>
          <w:lang w:val="en-GB"/>
        </w:rPr>
        <w:t>M. Dawson</w:t>
      </w:r>
      <w:r w:rsidRPr="007871C4">
        <w:rPr>
          <w:lang w:val="en-GB"/>
        </w:rPr>
        <w:t xml:space="preserve">, &amp; M. Crawford. 1999. Woman Killing: Intimate Femicide in Ontario, 1974-1994, </w:t>
      </w:r>
      <w:r w:rsidRPr="007871C4">
        <w:rPr>
          <w:i/>
          <w:lang w:val="en-GB"/>
        </w:rPr>
        <w:t xml:space="preserve">Resources for Feminist Research </w:t>
      </w:r>
      <w:r w:rsidRPr="007871C4">
        <w:rPr>
          <w:iCs/>
          <w:lang w:val="en-GB"/>
        </w:rPr>
        <w:t>26: 151-173</w:t>
      </w:r>
      <w:r w:rsidRPr="007871C4">
        <w:rPr>
          <w:i/>
          <w:lang w:val="en-GB"/>
        </w:rPr>
        <w:t xml:space="preserve">. </w:t>
      </w:r>
      <w:bookmarkEnd w:id="4"/>
      <w:r w:rsidRPr="007871C4">
        <w:rPr>
          <w:lang w:val="en-GB"/>
        </w:rPr>
        <w:t xml:space="preserve">[Reprints: (1) </w:t>
      </w:r>
      <w:r w:rsidRPr="007871C4">
        <w:rPr>
          <w:i/>
          <w:lang w:val="en-GB"/>
        </w:rPr>
        <w:t>Crime in Canadian Society</w:t>
      </w:r>
      <w:r w:rsidRPr="007871C4">
        <w:rPr>
          <w:lang w:val="en-GB"/>
        </w:rPr>
        <w:t>, 6</w:t>
      </w:r>
      <w:r w:rsidRPr="007871C4">
        <w:rPr>
          <w:vertAlign w:val="superscript"/>
          <w:lang w:val="en-GB"/>
        </w:rPr>
        <w:t>th</w:t>
      </w:r>
      <w:r w:rsidRPr="007871C4">
        <w:rPr>
          <w:lang w:val="en-GB"/>
        </w:rPr>
        <w:t xml:space="preserve"> Edition (1999), edited by R. Silverman, J. </w:t>
      </w:r>
      <w:proofErr w:type="spellStart"/>
      <w:r w:rsidRPr="007871C4">
        <w:rPr>
          <w:lang w:val="en-GB"/>
        </w:rPr>
        <w:t>Teevan</w:t>
      </w:r>
      <w:proofErr w:type="spellEnd"/>
      <w:r w:rsidRPr="007871C4">
        <w:rPr>
          <w:lang w:val="en-GB"/>
        </w:rPr>
        <w:t xml:space="preserve"> and V. Sacco. Toronto: Harcourt Brace; (2) </w:t>
      </w:r>
      <w:r w:rsidRPr="007871C4">
        <w:rPr>
          <w:i/>
          <w:lang w:val="en-GB"/>
        </w:rPr>
        <w:t>Family Patterns, Gender Relations</w:t>
      </w:r>
      <w:r w:rsidRPr="007871C4">
        <w:rPr>
          <w:lang w:val="en-GB"/>
        </w:rPr>
        <w:t>, 2</w:t>
      </w:r>
      <w:r w:rsidRPr="007871C4">
        <w:rPr>
          <w:vertAlign w:val="superscript"/>
          <w:lang w:val="en-GB"/>
        </w:rPr>
        <w:t>nd</w:t>
      </w:r>
      <w:r w:rsidRPr="007871C4">
        <w:rPr>
          <w:lang w:val="en-GB"/>
        </w:rPr>
        <w:t xml:space="preserve"> Edition (2001), edited by B. Fox. Oxford University Press; and (3) </w:t>
      </w:r>
      <w:r w:rsidRPr="007871C4">
        <w:rPr>
          <w:i/>
          <w:lang w:val="en-GB"/>
        </w:rPr>
        <w:t xml:space="preserve">Femicide in Cross National Perspectives </w:t>
      </w:r>
      <w:r w:rsidRPr="007871C4">
        <w:rPr>
          <w:iCs/>
          <w:lang w:val="en-GB"/>
        </w:rPr>
        <w:t>(2001),</w:t>
      </w:r>
      <w:r w:rsidRPr="007871C4">
        <w:rPr>
          <w:lang w:val="en-GB"/>
        </w:rPr>
        <w:t xml:space="preserve"> edited by D.E.H. Russell and R. Harms. Teachers College Press; (4) </w:t>
      </w:r>
      <w:r w:rsidRPr="007871C4">
        <w:rPr>
          <w:i/>
          <w:iCs/>
          <w:lang w:val="en-GB"/>
        </w:rPr>
        <w:t xml:space="preserve">Violence Against Women: New Canadian Perspectives </w:t>
      </w:r>
      <w:r w:rsidRPr="007871C4">
        <w:rPr>
          <w:lang w:val="en-GB"/>
        </w:rPr>
        <w:t>(2002), edited by McKenna &amp;. Larkin: Inanna.</w:t>
      </w:r>
      <w:r w:rsidR="00A76938">
        <w:rPr>
          <w:lang w:val="en-GB"/>
        </w:rPr>
        <w:t>”</w:t>
      </w:r>
    </w:p>
    <w:p w14:paraId="2683A476" w14:textId="23E483B6" w:rsidR="00966E66" w:rsidRPr="007871C4" w:rsidRDefault="00966E66" w:rsidP="00856513">
      <w:pPr>
        <w:spacing w:after="240"/>
        <w:ind w:left="709" w:hanging="709"/>
        <w:jc w:val="both"/>
        <w:rPr>
          <w:lang w:val="en-GB"/>
        </w:rPr>
      </w:pPr>
      <w:r w:rsidRPr="00F95D6E">
        <w:rPr>
          <w:b/>
          <w:bCs/>
          <w:lang w:val="en-GB"/>
        </w:rPr>
        <w:t>Dawson, M.</w:t>
      </w:r>
      <w:r w:rsidRPr="007871C4">
        <w:rPr>
          <w:lang w:val="en-GB"/>
        </w:rPr>
        <w:t xml:space="preserve"> &amp; R. Gartner. 1998. Differences in the Characteristics of Intimate Femicide: The Role of Relationship State and Relationship Status. </w:t>
      </w:r>
      <w:r w:rsidRPr="007871C4">
        <w:rPr>
          <w:i/>
          <w:lang w:val="en-GB"/>
        </w:rPr>
        <w:t>Homicide Studies</w:t>
      </w:r>
      <w:r w:rsidRPr="007871C4">
        <w:rPr>
          <w:lang w:val="en-GB"/>
        </w:rPr>
        <w:t xml:space="preserve"> 2: 378-399. [</w:t>
      </w:r>
      <w:r w:rsidRPr="007871C4">
        <w:rPr>
          <w:i/>
          <w:lang w:val="en-GB"/>
        </w:rPr>
        <w:t>Ranked as the 6</w:t>
      </w:r>
      <w:r w:rsidRPr="007871C4">
        <w:rPr>
          <w:i/>
          <w:vertAlign w:val="superscript"/>
          <w:lang w:val="en-GB"/>
        </w:rPr>
        <w:t>th</w:t>
      </w:r>
      <w:r w:rsidRPr="007871C4">
        <w:rPr>
          <w:i/>
          <w:lang w:val="en-GB"/>
        </w:rPr>
        <w:t xml:space="preserve"> most cited article published in this journal</w:t>
      </w:r>
      <w:r w:rsidRPr="007871C4">
        <w:rPr>
          <w:lang w:val="en-GB"/>
        </w:rPr>
        <w:t>]</w:t>
      </w:r>
    </w:p>
    <w:p w14:paraId="27354AF2" w14:textId="6367DDAD" w:rsidR="00CA35A7" w:rsidRDefault="008D5E4F" w:rsidP="00856513">
      <w:pPr>
        <w:pStyle w:val="Heading3"/>
        <w:spacing w:after="240"/>
        <w:jc w:val="both"/>
      </w:pPr>
      <w:r>
        <w:lastRenderedPageBreak/>
        <w:t>Book/Monograph Chapters</w:t>
      </w:r>
    </w:p>
    <w:p w14:paraId="02772024" w14:textId="6D343384" w:rsidR="0091073C" w:rsidRPr="0091073C" w:rsidRDefault="0091073C" w:rsidP="0091073C">
      <w:pPr>
        <w:ind w:left="720" w:hanging="720"/>
        <w:jc w:val="both"/>
      </w:pPr>
      <w:r w:rsidRPr="0091073C">
        <w:rPr>
          <w:b/>
          <w:bCs/>
          <w:lang w:bidi="en-US"/>
        </w:rPr>
        <w:t>Dawson, M</w:t>
      </w:r>
      <w:r w:rsidRPr="0091073C">
        <w:rPr>
          <w:lang w:bidi="en-US"/>
        </w:rPr>
        <w:t xml:space="preserve">. and S. </w:t>
      </w:r>
      <w:proofErr w:type="spellStart"/>
      <w:r w:rsidRPr="0091073C">
        <w:rPr>
          <w:lang w:bidi="en-US"/>
        </w:rPr>
        <w:t>Mobayed</w:t>
      </w:r>
      <w:proofErr w:type="spellEnd"/>
      <w:r w:rsidRPr="0091073C">
        <w:rPr>
          <w:lang w:bidi="en-US"/>
        </w:rPr>
        <w:t xml:space="preserve">. 2023. </w:t>
      </w:r>
      <w:hyperlink r:id="rId20" w:history="1">
        <w:r w:rsidRPr="0091073C">
          <w:rPr>
            <w:rStyle w:val="Hyperlink"/>
            <w:lang w:bidi="en-US"/>
          </w:rPr>
          <w:t>Femicide and feminicide: A growing global human rights’ movement.</w:t>
        </w:r>
      </w:hyperlink>
      <w:r w:rsidRPr="0091073C">
        <w:rPr>
          <w:lang w:bidi="en-US"/>
        </w:rPr>
        <w:t xml:space="preserve"> Introductory chapter in </w:t>
      </w:r>
      <w:r w:rsidRPr="0091073C">
        <w:rPr>
          <w:i/>
          <w:iCs/>
        </w:rPr>
        <w:t>The Routledge International Handbook of Femicide and Feminicide</w:t>
      </w:r>
      <w:r w:rsidRPr="0091073C">
        <w:t xml:space="preserve">, edited by M. Dawson and S. </w:t>
      </w:r>
      <w:proofErr w:type="spellStart"/>
      <w:r w:rsidRPr="0091073C">
        <w:t>Mobayed</w:t>
      </w:r>
      <w:proofErr w:type="spellEnd"/>
      <w:r w:rsidRPr="0091073C">
        <w:t xml:space="preserve">. London: Routledge. </w:t>
      </w:r>
    </w:p>
    <w:p w14:paraId="2F18AD6E" w14:textId="77777777" w:rsidR="0091073C" w:rsidRPr="0091073C" w:rsidRDefault="0091073C" w:rsidP="0091073C">
      <w:pPr>
        <w:ind w:left="720" w:hanging="720"/>
        <w:jc w:val="both"/>
      </w:pPr>
    </w:p>
    <w:p w14:paraId="60C21477" w14:textId="06E5393D" w:rsidR="0091073C" w:rsidRPr="0091073C" w:rsidRDefault="0091073C" w:rsidP="0091073C">
      <w:pPr>
        <w:ind w:left="720" w:hanging="720"/>
        <w:jc w:val="both"/>
      </w:pPr>
      <w:r w:rsidRPr="0091073C">
        <w:t xml:space="preserve">Fairbairn, J., C. Boyd, Y. </w:t>
      </w:r>
      <w:proofErr w:type="spellStart"/>
      <w:r w:rsidRPr="0091073C">
        <w:t>Jiwani</w:t>
      </w:r>
      <w:proofErr w:type="spellEnd"/>
      <w:r w:rsidRPr="0091073C">
        <w:t xml:space="preserve">, and </w:t>
      </w:r>
      <w:r w:rsidRPr="0091073C">
        <w:rPr>
          <w:b/>
          <w:bCs/>
        </w:rPr>
        <w:t>M. Dawson</w:t>
      </w:r>
      <w:r w:rsidRPr="0091073C">
        <w:t xml:space="preserve">. 2023. </w:t>
      </w:r>
      <w:hyperlink r:id="rId21" w:history="1">
        <w:r w:rsidRPr="0091073C">
          <w:rPr>
            <w:rStyle w:val="Hyperlink"/>
          </w:rPr>
          <w:t>Changing media representations of femicide as primary prevention.</w:t>
        </w:r>
      </w:hyperlink>
      <w:r w:rsidRPr="0091073C">
        <w:t xml:space="preserve"> Chapter </w:t>
      </w:r>
      <w:r w:rsidRPr="0091073C">
        <w:rPr>
          <w:lang w:bidi="en-US"/>
        </w:rPr>
        <w:t xml:space="preserve">in the </w:t>
      </w:r>
      <w:proofErr w:type="spellStart"/>
      <w:r w:rsidRPr="0091073C">
        <w:rPr>
          <w:i/>
          <w:iCs/>
        </w:rPr>
        <w:t>The</w:t>
      </w:r>
      <w:proofErr w:type="spellEnd"/>
      <w:r w:rsidRPr="0091073C">
        <w:rPr>
          <w:i/>
          <w:iCs/>
        </w:rPr>
        <w:t xml:space="preserve"> Routledge International Handbook of Femicide and Feminicide</w:t>
      </w:r>
      <w:r w:rsidRPr="0091073C">
        <w:t xml:space="preserve">, edited by M. Dawson and S. </w:t>
      </w:r>
      <w:proofErr w:type="spellStart"/>
      <w:r w:rsidRPr="0091073C">
        <w:t>Mobayed</w:t>
      </w:r>
      <w:proofErr w:type="spellEnd"/>
      <w:r w:rsidRPr="0091073C">
        <w:t>. London: Routledge.</w:t>
      </w:r>
    </w:p>
    <w:p w14:paraId="1097F49C" w14:textId="77777777" w:rsidR="0091073C" w:rsidRPr="0091073C" w:rsidRDefault="0091073C" w:rsidP="0091073C">
      <w:pPr>
        <w:ind w:left="720" w:hanging="720"/>
        <w:jc w:val="both"/>
        <w:rPr>
          <w:lang w:bidi="en-US"/>
        </w:rPr>
      </w:pPr>
    </w:p>
    <w:p w14:paraId="308FB886" w14:textId="3BF30B9C" w:rsidR="0091073C" w:rsidRPr="0091073C" w:rsidRDefault="0091073C" w:rsidP="0091073C">
      <w:pPr>
        <w:ind w:left="720" w:hanging="720"/>
        <w:jc w:val="both"/>
      </w:pPr>
      <w:proofErr w:type="spellStart"/>
      <w:r w:rsidRPr="0091073C">
        <w:rPr>
          <w:lang w:bidi="en-US"/>
        </w:rPr>
        <w:t>Aujla</w:t>
      </w:r>
      <w:proofErr w:type="spellEnd"/>
      <w:r w:rsidRPr="0091073C">
        <w:rPr>
          <w:lang w:bidi="en-US"/>
        </w:rPr>
        <w:t xml:space="preserve">, W., </w:t>
      </w:r>
      <w:r w:rsidRPr="0091073C">
        <w:rPr>
          <w:b/>
          <w:bCs/>
          <w:lang w:bidi="en-US"/>
        </w:rPr>
        <w:t>M. Dawson</w:t>
      </w:r>
      <w:r w:rsidRPr="0091073C">
        <w:rPr>
          <w:lang w:bidi="en-US"/>
        </w:rPr>
        <w:t xml:space="preserve">, C. Giesbrecht, N. MacGregor, and Shiva </w:t>
      </w:r>
      <w:proofErr w:type="spellStart"/>
      <w:r w:rsidRPr="0091073C">
        <w:rPr>
          <w:lang w:bidi="en-US"/>
        </w:rPr>
        <w:t>Nourpanah</w:t>
      </w:r>
      <w:proofErr w:type="spellEnd"/>
      <w:r w:rsidRPr="0091073C">
        <w:rPr>
          <w:lang w:bidi="en-US"/>
        </w:rPr>
        <w:t xml:space="preserve">. 2023. </w:t>
      </w:r>
      <w:hyperlink r:id="rId22" w:history="1">
        <w:r w:rsidRPr="00A07ED1">
          <w:rPr>
            <w:rStyle w:val="Hyperlink"/>
            <w:lang w:bidi="en-US"/>
          </w:rPr>
          <w:t>Femicide in Canada.</w:t>
        </w:r>
      </w:hyperlink>
      <w:r w:rsidRPr="0091073C">
        <w:rPr>
          <w:lang w:bidi="en-US"/>
        </w:rPr>
        <w:t xml:space="preserve"> Chapter in the </w:t>
      </w:r>
      <w:proofErr w:type="spellStart"/>
      <w:r w:rsidRPr="0091073C">
        <w:rPr>
          <w:i/>
          <w:iCs/>
        </w:rPr>
        <w:t>The</w:t>
      </w:r>
      <w:proofErr w:type="spellEnd"/>
      <w:r w:rsidRPr="0091073C">
        <w:rPr>
          <w:i/>
          <w:iCs/>
        </w:rPr>
        <w:t xml:space="preserve"> Routledge International Handbook of Femicide and Feminicide</w:t>
      </w:r>
      <w:r w:rsidRPr="0091073C">
        <w:t xml:space="preserve">, edited by M. Dawson and S. </w:t>
      </w:r>
      <w:proofErr w:type="spellStart"/>
      <w:r w:rsidRPr="0091073C">
        <w:t>Mobayed</w:t>
      </w:r>
      <w:proofErr w:type="spellEnd"/>
      <w:r w:rsidRPr="0091073C">
        <w:t xml:space="preserve">. London: Routledge. </w:t>
      </w:r>
    </w:p>
    <w:p w14:paraId="14A6BAD5" w14:textId="77777777" w:rsidR="0091073C" w:rsidRPr="0091073C" w:rsidRDefault="0091073C" w:rsidP="0091073C">
      <w:pPr>
        <w:ind w:left="720" w:hanging="720"/>
        <w:jc w:val="both"/>
      </w:pPr>
    </w:p>
    <w:p w14:paraId="5B5A4229" w14:textId="0C6F3F48" w:rsidR="0091073C" w:rsidRPr="0091073C" w:rsidRDefault="0091073C" w:rsidP="0091073C">
      <w:pPr>
        <w:ind w:left="720" w:hanging="720"/>
        <w:jc w:val="both"/>
      </w:pPr>
      <w:proofErr w:type="spellStart"/>
      <w:r w:rsidRPr="0091073C">
        <w:rPr>
          <w:lang w:bidi="en-US"/>
        </w:rPr>
        <w:t>Zecha</w:t>
      </w:r>
      <w:proofErr w:type="spellEnd"/>
      <w:r w:rsidRPr="0091073C">
        <w:rPr>
          <w:lang w:bidi="en-US"/>
        </w:rPr>
        <w:t xml:space="preserve">, A., </w:t>
      </w:r>
      <w:r w:rsidRPr="0091073C">
        <w:t xml:space="preserve">N. Abrahams, K. Duhamel, C. Fabre, A. Otamendi, A. Rios Cazares, H. </w:t>
      </w:r>
      <w:proofErr w:type="spellStart"/>
      <w:r w:rsidRPr="0091073C">
        <w:t>Stoekl</w:t>
      </w:r>
      <w:proofErr w:type="spellEnd"/>
      <w:r w:rsidRPr="0091073C">
        <w:t xml:space="preserve">, </w:t>
      </w:r>
      <w:r w:rsidRPr="0091073C">
        <w:rPr>
          <w:b/>
          <w:bCs/>
        </w:rPr>
        <w:t>M. Dawson</w:t>
      </w:r>
      <w:r w:rsidRPr="0091073C">
        <w:t xml:space="preserve">, and S. </w:t>
      </w:r>
      <w:proofErr w:type="spellStart"/>
      <w:r w:rsidRPr="0091073C">
        <w:t>Mobayed</w:t>
      </w:r>
      <w:proofErr w:type="spellEnd"/>
      <w:r w:rsidRPr="0091073C">
        <w:t xml:space="preserve">. 2023. </w:t>
      </w:r>
      <w:hyperlink r:id="rId23" w:history="1">
        <w:r w:rsidRPr="00A07ED1">
          <w:rPr>
            <w:rStyle w:val="Hyperlink"/>
          </w:rPr>
          <w:t>Data sources and challenges in addressing femicide.</w:t>
        </w:r>
      </w:hyperlink>
      <w:r w:rsidRPr="0091073C">
        <w:rPr>
          <w:lang w:bidi="en-US"/>
        </w:rPr>
        <w:t xml:space="preserve"> Chapter in the </w:t>
      </w:r>
      <w:proofErr w:type="spellStart"/>
      <w:r w:rsidRPr="0091073C">
        <w:rPr>
          <w:i/>
          <w:iCs/>
        </w:rPr>
        <w:t>The</w:t>
      </w:r>
      <w:proofErr w:type="spellEnd"/>
      <w:r w:rsidRPr="0091073C">
        <w:rPr>
          <w:i/>
          <w:iCs/>
        </w:rPr>
        <w:t xml:space="preserve"> Routledge International Handbook of Femicide and Feminicide</w:t>
      </w:r>
      <w:r w:rsidRPr="0091073C">
        <w:t xml:space="preserve">, edited by M. Dawson and S. </w:t>
      </w:r>
      <w:proofErr w:type="spellStart"/>
      <w:r w:rsidRPr="0091073C">
        <w:t>Mobayed</w:t>
      </w:r>
      <w:proofErr w:type="spellEnd"/>
      <w:r w:rsidRPr="0091073C">
        <w:t>. London: Routledge.</w:t>
      </w:r>
    </w:p>
    <w:p w14:paraId="30A9155B" w14:textId="77777777" w:rsidR="0091073C" w:rsidRPr="0091073C" w:rsidRDefault="0091073C" w:rsidP="0091073C">
      <w:pPr>
        <w:ind w:left="720" w:hanging="720"/>
        <w:jc w:val="both"/>
      </w:pPr>
    </w:p>
    <w:p w14:paraId="61A52491" w14:textId="0130D42B" w:rsidR="0091073C" w:rsidRPr="0091073C" w:rsidRDefault="0091073C" w:rsidP="0091073C">
      <w:pPr>
        <w:ind w:left="720" w:hanging="720"/>
        <w:jc w:val="both"/>
      </w:pPr>
      <w:proofErr w:type="spellStart"/>
      <w:r w:rsidRPr="0091073C">
        <w:t>Illesinghe</w:t>
      </w:r>
      <w:proofErr w:type="spellEnd"/>
      <w:r w:rsidRPr="0091073C">
        <w:t xml:space="preserve">, V., </w:t>
      </w:r>
      <w:proofErr w:type="spellStart"/>
      <w:r w:rsidRPr="0091073C">
        <w:t>Ahora</w:t>
      </w:r>
      <w:proofErr w:type="spellEnd"/>
      <w:r w:rsidRPr="0091073C">
        <w:t xml:space="preserve"> Que </w:t>
      </w:r>
      <w:proofErr w:type="spellStart"/>
      <w:r w:rsidRPr="0091073C">
        <w:t>Sí</w:t>
      </w:r>
      <w:proofErr w:type="spellEnd"/>
      <w:r w:rsidRPr="0091073C">
        <w:t xml:space="preserve"> Nos Ven, Femicide Watch Poland,</w:t>
      </w:r>
      <w:r w:rsidRPr="0091073C">
        <w:rPr>
          <w:color w:val="0E101A"/>
        </w:rPr>
        <w:t xml:space="preserve"> Feminicidio.net, </w:t>
      </w:r>
      <w:proofErr w:type="spellStart"/>
      <w:r w:rsidRPr="0091073C">
        <w:rPr>
          <w:color w:val="0E101A"/>
        </w:rPr>
        <w:t>Observatorio</w:t>
      </w:r>
      <w:proofErr w:type="spellEnd"/>
      <w:r w:rsidRPr="0091073C">
        <w:rPr>
          <w:color w:val="0E101A"/>
        </w:rPr>
        <w:t xml:space="preserve"> de </w:t>
      </w:r>
      <w:proofErr w:type="spellStart"/>
      <w:r w:rsidRPr="0091073C">
        <w:rPr>
          <w:color w:val="0E101A"/>
        </w:rPr>
        <w:t>Femicidios</w:t>
      </w:r>
      <w:proofErr w:type="spellEnd"/>
      <w:r w:rsidRPr="0091073C">
        <w:rPr>
          <w:color w:val="0E101A"/>
        </w:rPr>
        <w:t xml:space="preserve">, Red </w:t>
      </w:r>
      <w:proofErr w:type="spellStart"/>
      <w:r w:rsidRPr="0091073C">
        <w:rPr>
          <w:color w:val="0E101A"/>
        </w:rPr>
        <w:t>Feminista</w:t>
      </w:r>
      <w:proofErr w:type="spellEnd"/>
      <w:r w:rsidRPr="0091073C">
        <w:rPr>
          <w:color w:val="0E101A"/>
        </w:rPr>
        <w:t xml:space="preserve"> </w:t>
      </w:r>
      <w:proofErr w:type="spellStart"/>
      <w:r w:rsidRPr="0091073C">
        <w:rPr>
          <w:color w:val="0E101A"/>
        </w:rPr>
        <w:t>Antimilitarista</w:t>
      </w:r>
      <w:proofErr w:type="spellEnd"/>
      <w:r w:rsidRPr="0091073C">
        <w:rPr>
          <w:color w:val="0E101A"/>
        </w:rPr>
        <w:t>, S. Weil,</w:t>
      </w:r>
      <w:r w:rsidRPr="0091073C">
        <w:rPr>
          <w:color w:val="0E101A"/>
          <w:vertAlign w:val="superscript"/>
        </w:rPr>
        <w:t xml:space="preserve"> </w:t>
      </w:r>
      <w:r w:rsidRPr="0091073C">
        <w:rPr>
          <w:b/>
          <w:bCs/>
          <w:color w:val="0E101A"/>
        </w:rPr>
        <w:t>M. Dawson</w:t>
      </w:r>
      <w:r w:rsidRPr="0091073C">
        <w:rPr>
          <w:color w:val="0E101A"/>
        </w:rPr>
        <w:t xml:space="preserve"> and S. </w:t>
      </w:r>
      <w:proofErr w:type="spellStart"/>
      <w:r w:rsidRPr="0091073C">
        <w:rPr>
          <w:color w:val="0E101A"/>
        </w:rPr>
        <w:t>Mobayed</w:t>
      </w:r>
      <w:proofErr w:type="spellEnd"/>
      <w:r w:rsidRPr="0091073C">
        <w:rPr>
          <w:color w:val="0E101A"/>
        </w:rPr>
        <w:t xml:space="preserve">. </w:t>
      </w:r>
      <w:r w:rsidRPr="0091073C">
        <w:t xml:space="preserve">2023. </w:t>
      </w:r>
      <w:hyperlink r:id="rId24" w:history="1">
        <w:r w:rsidRPr="008B5A50">
          <w:rPr>
            <w:rStyle w:val="Hyperlink"/>
          </w:rPr>
          <w:t>Femicide/Feminicide Observatories and Watches.</w:t>
        </w:r>
      </w:hyperlink>
      <w:r w:rsidRPr="0091073C">
        <w:t xml:space="preserve"> </w:t>
      </w:r>
      <w:r w:rsidRPr="0091073C">
        <w:rPr>
          <w:lang w:bidi="en-US"/>
        </w:rPr>
        <w:t xml:space="preserve">Chapter in the </w:t>
      </w:r>
      <w:proofErr w:type="spellStart"/>
      <w:r w:rsidRPr="0091073C">
        <w:rPr>
          <w:i/>
          <w:iCs/>
        </w:rPr>
        <w:t>The</w:t>
      </w:r>
      <w:proofErr w:type="spellEnd"/>
      <w:r w:rsidRPr="0091073C">
        <w:rPr>
          <w:i/>
          <w:iCs/>
        </w:rPr>
        <w:t xml:space="preserve"> Routledge International Handbook of Femicide and Feminicide</w:t>
      </w:r>
      <w:r w:rsidRPr="0091073C">
        <w:t xml:space="preserve">, edited by M. Dawson and S. </w:t>
      </w:r>
      <w:proofErr w:type="spellStart"/>
      <w:r w:rsidRPr="0091073C">
        <w:t>Mobayed</w:t>
      </w:r>
      <w:proofErr w:type="spellEnd"/>
      <w:r w:rsidRPr="0091073C">
        <w:t xml:space="preserve">. London: Routledge. </w:t>
      </w:r>
    </w:p>
    <w:p w14:paraId="1778A6B8" w14:textId="77777777" w:rsidR="0091073C" w:rsidRPr="0091073C" w:rsidRDefault="0091073C" w:rsidP="0091073C">
      <w:pPr>
        <w:ind w:left="720" w:hanging="720"/>
        <w:jc w:val="both"/>
      </w:pPr>
    </w:p>
    <w:p w14:paraId="0AA0A4BB" w14:textId="77777777" w:rsidR="0091073C" w:rsidRPr="0091073C" w:rsidRDefault="0091073C" w:rsidP="0091073C">
      <w:pPr>
        <w:ind w:left="720" w:hanging="720"/>
        <w:jc w:val="both"/>
      </w:pPr>
      <w:bookmarkStart w:id="5" w:name="_Hlk123567119"/>
      <w:proofErr w:type="spellStart"/>
      <w:r w:rsidRPr="0091073C">
        <w:t>Tastsoglou</w:t>
      </w:r>
      <w:proofErr w:type="spellEnd"/>
      <w:r w:rsidRPr="0091073C">
        <w:t xml:space="preserve">, E., C. Falconer, M. </w:t>
      </w:r>
      <w:proofErr w:type="spellStart"/>
      <w:r w:rsidRPr="0091073C">
        <w:t>Sisic</w:t>
      </w:r>
      <w:proofErr w:type="spellEnd"/>
      <w:r w:rsidRPr="0091073C">
        <w:t xml:space="preserve">, </w:t>
      </w:r>
      <w:r w:rsidRPr="0091073C">
        <w:rPr>
          <w:b/>
          <w:bCs/>
        </w:rPr>
        <w:t>M. Dawson</w:t>
      </w:r>
      <w:r w:rsidRPr="0091073C">
        <w:t xml:space="preserve">, and L. Wilkinson. 2022. The gender of Canadian legal and policy gender-based violence and immigration frameworks. </w:t>
      </w:r>
      <w:r w:rsidRPr="0091073C">
        <w:rPr>
          <w:i/>
          <w:iCs/>
        </w:rPr>
        <w:t>Gender-Based Violence in Migration</w:t>
      </w:r>
      <w:r w:rsidRPr="0091073C">
        <w:t xml:space="preserve">, edited by Jane Freedman, Evangelia </w:t>
      </w:r>
      <w:proofErr w:type="spellStart"/>
      <w:r w:rsidRPr="0091073C">
        <w:t>Tastsoglou</w:t>
      </w:r>
      <w:proofErr w:type="spellEnd"/>
      <w:r w:rsidRPr="0091073C">
        <w:t>, and Nine Sahraoui. Palgrave Macmillan. [In press]</w:t>
      </w:r>
    </w:p>
    <w:bookmarkEnd w:id="5"/>
    <w:p w14:paraId="21923E92" w14:textId="77777777" w:rsidR="0091073C" w:rsidRPr="0091073C" w:rsidRDefault="0091073C" w:rsidP="0091073C"/>
    <w:p w14:paraId="40D74208" w14:textId="72873004" w:rsidR="003A010F" w:rsidRPr="007871C4" w:rsidRDefault="003A010F" w:rsidP="00856513">
      <w:pPr>
        <w:spacing w:after="240"/>
        <w:ind w:left="709" w:hanging="709"/>
        <w:jc w:val="both"/>
      </w:pPr>
      <w:r w:rsidRPr="004D54E1">
        <w:rPr>
          <w:b/>
          <w:bCs/>
        </w:rPr>
        <w:t>Dawson, M.</w:t>
      </w:r>
      <w:r w:rsidRPr="007871C4">
        <w:t xml:space="preserve"> and E. Hill. 20</w:t>
      </w:r>
      <w:r>
        <w:t>21</w:t>
      </w:r>
      <w:r w:rsidRPr="007871C4">
        <w:t>. Understanding child-to-parent homicide in the Canadian Context. Chapter 4 in Young People Using Family Violence: International Perspectives on Research, Responses and Reforms, edited by K. Fitz-Gibbon, H. Douglas and J. Maher. Springer.</w:t>
      </w:r>
    </w:p>
    <w:p w14:paraId="192FFA5C" w14:textId="77777777" w:rsidR="003A010F" w:rsidRPr="007871C4" w:rsidRDefault="003A010F" w:rsidP="00856513">
      <w:pPr>
        <w:spacing w:after="240"/>
        <w:ind w:left="709" w:hanging="709"/>
        <w:jc w:val="both"/>
        <w:rPr>
          <w:iCs/>
        </w:rPr>
      </w:pPr>
      <w:r w:rsidRPr="004D54E1">
        <w:rPr>
          <w:b/>
          <w:bCs/>
        </w:rPr>
        <w:t>Dawson, M.</w:t>
      </w:r>
      <w:r w:rsidRPr="007871C4">
        <w:t xml:space="preserve"> 20</w:t>
      </w:r>
      <w:r>
        <w:t>21</w:t>
      </w:r>
      <w:r w:rsidRPr="007871C4">
        <w:t xml:space="preserve">. Domestic homicide review processes as a method of learning. Chapter </w:t>
      </w:r>
      <w:r>
        <w:t xml:space="preserve">43 </w:t>
      </w:r>
      <w:r w:rsidRPr="007871C4">
        <w:t xml:space="preserve">in </w:t>
      </w:r>
      <w:r>
        <w:rPr>
          <w:i/>
          <w:iCs/>
        </w:rPr>
        <w:t xml:space="preserve">International Handbook of </w:t>
      </w:r>
      <w:r w:rsidRPr="007871C4">
        <w:rPr>
          <w:i/>
          <w:iCs/>
        </w:rPr>
        <w:t xml:space="preserve">Domestic Violence and Abuse, </w:t>
      </w:r>
      <w:r w:rsidRPr="007871C4">
        <w:rPr>
          <w:iCs/>
        </w:rPr>
        <w:t>edited by J. Devaney</w:t>
      </w:r>
      <w:r>
        <w:rPr>
          <w:iCs/>
        </w:rPr>
        <w:t xml:space="preserve">, C. Bradbury-Jones, R. J. Macy, C. </w:t>
      </w:r>
      <w:proofErr w:type="spellStart"/>
      <w:r>
        <w:rPr>
          <w:iCs/>
        </w:rPr>
        <w:t>Øverlien</w:t>
      </w:r>
      <w:proofErr w:type="spellEnd"/>
      <w:r>
        <w:rPr>
          <w:iCs/>
        </w:rPr>
        <w:t>, and</w:t>
      </w:r>
      <w:r w:rsidRPr="007871C4">
        <w:rPr>
          <w:iCs/>
        </w:rPr>
        <w:t xml:space="preserve"> &amp; S. Holt. </w:t>
      </w:r>
      <w:r>
        <w:rPr>
          <w:iCs/>
        </w:rPr>
        <w:t xml:space="preserve">London: </w:t>
      </w:r>
      <w:r w:rsidRPr="007871C4">
        <w:rPr>
          <w:iCs/>
        </w:rPr>
        <w:t>Routledge.</w:t>
      </w:r>
    </w:p>
    <w:p w14:paraId="1C7907F3" w14:textId="77777777" w:rsidR="003A010F" w:rsidRDefault="003A010F" w:rsidP="00856513">
      <w:pPr>
        <w:spacing w:after="240"/>
        <w:ind w:left="709" w:hanging="709"/>
        <w:jc w:val="both"/>
        <w:rPr>
          <w:lang w:bidi="en-US"/>
        </w:rPr>
      </w:pPr>
      <w:r w:rsidRPr="004D54E1">
        <w:rPr>
          <w:b/>
          <w:bCs/>
          <w:lang w:bidi="en-US"/>
        </w:rPr>
        <w:t>Dawson, M.</w:t>
      </w:r>
      <w:r>
        <w:rPr>
          <w:lang w:bidi="en-US"/>
        </w:rPr>
        <w:t xml:space="preserve"> 2020. The Canadian Femicide Observatory for Justice and Accountability. </w:t>
      </w:r>
      <w:r w:rsidRPr="0057070E">
        <w:rPr>
          <w:i/>
          <w:lang w:bidi="en-US"/>
        </w:rPr>
        <w:t>Femicide XII</w:t>
      </w:r>
      <w:r>
        <w:rPr>
          <w:i/>
          <w:lang w:bidi="en-US"/>
        </w:rPr>
        <w:t>I</w:t>
      </w:r>
      <w:r w:rsidRPr="0057070E">
        <w:rPr>
          <w:i/>
          <w:lang w:bidi="en-US"/>
        </w:rPr>
        <w:t xml:space="preserve">: </w:t>
      </w:r>
      <w:r>
        <w:rPr>
          <w:i/>
          <w:lang w:bidi="en-US"/>
        </w:rPr>
        <w:t xml:space="preserve">Femicide Watches and Observatories. </w:t>
      </w:r>
      <w:r>
        <w:rPr>
          <w:lang w:bidi="en-US"/>
        </w:rPr>
        <w:t>Vienna: United Nations Studies Association.</w:t>
      </w:r>
    </w:p>
    <w:p w14:paraId="3840DA97" w14:textId="77777777" w:rsidR="003A010F" w:rsidRDefault="003A010F" w:rsidP="00856513">
      <w:pPr>
        <w:spacing w:after="240"/>
        <w:ind w:left="709" w:hanging="709"/>
        <w:jc w:val="both"/>
        <w:rPr>
          <w:lang w:bidi="en-US"/>
        </w:rPr>
      </w:pPr>
      <w:r w:rsidRPr="004D54E1">
        <w:rPr>
          <w:b/>
          <w:bCs/>
          <w:lang w:bidi="en-US"/>
        </w:rPr>
        <w:t>Dawson, M.</w:t>
      </w:r>
      <w:r>
        <w:rPr>
          <w:lang w:bidi="en-US"/>
        </w:rPr>
        <w:t xml:space="preserve"> 2019. Recognizing the children left behind: Making invisible victims of femicide visible. </w:t>
      </w:r>
      <w:r w:rsidRPr="0057070E">
        <w:rPr>
          <w:i/>
          <w:lang w:bidi="en-US"/>
        </w:rPr>
        <w:t>Femicide XII: Silence to Death and Living Victims of Femicide</w:t>
      </w:r>
      <w:r>
        <w:rPr>
          <w:lang w:bidi="en-US"/>
        </w:rPr>
        <w:t xml:space="preserve">. Vienna: United Nations Studies Association. </w:t>
      </w:r>
    </w:p>
    <w:p w14:paraId="6DA4F317" w14:textId="77777777" w:rsidR="003A010F" w:rsidRDefault="003A010F" w:rsidP="00856513">
      <w:pPr>
        <w:spacing w:after="240"/>
        <w:ind w:left="709" w:hanging="709"/>
        <w:jc w:val="both"/>
        <w:rPr>
          <w:lang w:bidi="en-US"/>
        </w:rPr>
      </w:pPr>
      <w:r w:rsidRPr="004D54E1">
        <w:rPr>
          <w:b/>
          <w:bCs/>
          <w:lang w:bidi="en-US"/>
        </w:rPr>
        <w:t>Dawson, M.</w:t>
      </w:r>
      <w:r w:rsidRPr="007871C4">
        <w:rPr>
          <w:lang w:bidi="en-US"/>
        </w:rPr>
        <w:t xml:space="preserve"> 2018. </w:t>
      </w:r>
      <w:r w:rsidRPr="007871C4">
        <w:t>The Canadian Femicide Observatory for Justice and Accountability</w:t>
      </w:r>
      <w:r w:rsidRPr="007871C4">
        <w:rPr>
          <w:lang w:bidi="en-US"/>
        </w:rPr>
        <w:t xml:space="preserve">. Chapter </w:t>
      </w:r>
      <w:r w:rsidRPr="007871C4">
        <w:rPr>
          <w:lang w:bidi="en-US"/>
        </w:rPr>
        <w:lastRenderedPageBreak/>
        <w:t xml:space="preserve">6 in </w:t>
      </w:r>
      <w:r w:rsidRPr="007871C4">
        <w:rPr>
          <w:i/>
          <w:lang w:bidi="en-US"/>
        </w:rPr>
        <w:t xml:space="preserve">Contesting Femicide – Feminism and the Power of Law Revisited: Essays in </w:t>
      </w:r>
      <w:proofErr w:type="spellStart"/>
      <w:r w:rsidRPr="007871C4">
        <w:rPr>
          <w:i/>
          <w:lang w:bidi="en-US"/>
        </w:rPr>
        <w:t>Honour</w:t>
      </w:r>
      <w:proofErr w:type="spellEnd"/>
      <w:r w:rsidRPr="007871C4">
        <w:rPr>
          <w:i/>
          <w:lang w:bidi="en-US"/>
        </w:rPr>
        <w:t xml:space="preserve"> of Carol Smart</w:t>
      </w:r>
      <w:r w:rsidRPr="007871C4">
        <w:rPr>
          <w:lang w:bidi="en-US"/>
        </w:rPr>
        <w:t xml:space="preserve">, edited by A. Howe and D. </w:t>
      </w:r>
      <w:proofErr w:type="spellStart"/>
      <w:r w:rsidRPr="007871C4">
        <w:rPr>
          <w:lang w:bidi="en-US"/>
        </w:rPr>
        <w:t>Alaatinoglu</w:t>
      </w:r>
      <w:proofErr w:type="spellEnd"/>
      <w:r w:rsidRPr="007871C4">
        <w:rPr>
          <w:lang w:bidi="en-US"/>
        </w:rPr>
        <w:t xml:space="preserve">. London: Routledge. </w:t>
      </w:r>
    </w:p>
    <w:p w14:paraId="0BC93683" w14:textId="77777777" w:rsidR="003A010F" w:rsidRDefault="003A010F" w:rsidP="00856513">
      <w:pPr>
        <w:spacing w:after="240"/>
        <w:ind w:left="709" w:hanging="709"/>
        <w:jc w:val="both"/>
      </w:pPr>
      <w:r w:rsidRPr="004D54E1">
        <w:rPr>
          <w:b/>
          <w:bCs/>
        </w:rPr>
        <w:t>Dawson, M.</w:t>
      </w:r>
      <w:r w:rsidRPr="007871C4">
        <w:t xml:space="preserve"> 2018. Femicide in Canada: Accountability and Punishment. Pg. 14-23 in </w:t>
      </w:r>
      <w:r w:rsidRPr="007871C4">
        <w:rPr>
          <w:i/>
        </w:rPr>
        <w:t xml:space="preserve">Femicide IX: Femicide, State Accountability and Punishment. </w:t>
      </w:r>
      <w:r w:rsidRPr="007871C4">
        <w:t>Vienna: Academic Council of United Nations System.</w:t>
      </w:r>
    </w:p>
    <w:p w14:paraId="58687A51" w14:textId="77777777" w:rsidR="003A010F" w:rsidRPr="007871C4" w:rsidRDefault="003A010F" w:rsidP="00856513">
      <w:pPr>
        <w:spacing w:after="240"/>
        <w:ind w:left="709" w:hanging="709"/>
        <w:jc w:val="both"/>
      </w:pPr>
      <w:r w:rsidRPr="004D54E1">
        <w:rPr>
          <w:b/>
          <w:bCs/>
        </w:rPr>
        <w:t>Dawson, M.</w:t>
      </w:r>
      <w:r w:rsidRPr="007871C4">
        <w:t xml:space="preserve"> 2017. Patterns in femicides of older women in Ontario, Canada, 1974-2012. Pg. 8-15 in </w:t>
      </w:r>
      <w:r w:rsidRPr="007871C4">
        <w:rPr>
          <w:i/>
        </w:rPr>
        <w:t>Femicide VIII: Abuse and Femicide of the Older Woman</w:t>
      </w:r>
      <w:r w:rsidRPr="007871C4">
        <w:t>. Vienna: Academic Council of United Nations System.</w:t>
      </w:r>
    </w:p>
    <w:p w14:paraId="39CA4146" w14:textId="77777777" w:rsidR="003A010F" w:rsidRPr="007871C4" w:rsidRDefault="003A010F" w:rsidP="00856513">
      <w:pPr>
        <w:spacing w:after="240"/>
        <w:ind w:left="709" w:hanging="709"/>
        <w:jc w:val="both"/>
        <w:rPr>
          <w:lang w:bidi="en-US"/>
        </w:rPr>
      </w:pPr>
      <w:r w:rsidRPr="004D54E1">
        <w:rPr>
          <w:b/>
          <w:bCs/>
          <w:lang w:bidi="en-US"/>
        </w:rPr>
        <w:t>Dawson, M.</w:t>
      </w:r>
      <w:r w:rsidRPr="007871C4">
        <w:rPr>
          <w:lang w:bidi="en-US"/>
        </w:rPr>
        <w:t xml:space="preserve"> Intimacy, geography and justice. 2017. Chapter 15 in Reading Sociology (3</w:t>
      </w:r>
      <w:r w:rsidRPr="007871C4">
        <w:rPr>
          <w:vertAlign w:val="superscript"/>
          <w:lang w:bidi="en-US"/>
        </w:rPr>
        <w:t>rd</w:t>
      </w:r>
      <w:r w:rsidRPr="007871C4">
        <w:rPr>
          <w:lang w:bidi="en-US"/>
        </w:rPr>
        <w:t xml:space="preserve"> Edition), edited by P. Albanese, L. </w:t>
      </w:r>
      <w:proofErr w:type="spellStart"/>
      <w:r w:rsidRPr="007871C4">
        <w:rPr>
          <w:lang w:bidi="en-US"/>
        </w:rPr>
        <w:t>Tepperman</w:t>
      </w:r>
      <w:proofErr w:type="spellEnd"/>
      <w:r w:rsidRPr="007871C4">
        <w:rPr>
          <w:lang w:bidi="en-US"/>
        </w:rPr>
        <w:t>, and E. Alexander. Toronto: Oxford University Press.</w:t>
      </w:r>
    </w:p>
    <w:p w14:paraId="19881547" w14:textId="77777777" w:rsidR="003A010F" w:rsidRDefault="003A010F" w:rsidP="00856513">
      <w:pPr>
        <w:spacing w:after="240"/>
        <w:ind w:left="709" w:hanging="709"/>
        <w:jc w:val="both"/>
        <w:rPr>
          <w:lang w:bidi="en-US"/>
        </w:rPr>
      </w:pPr>
      <w:r w:rsidRPr="004D54E1">
        <w:rPr>
          <w:b/>
          <w:bCs/>
          <w:lang w:bidi="en-US"/>
        </w:rPr>
        <w:t>Dawson, M.</w:t>
      </w:r>
      <w:r w:rsidRPr="007871C4">
        <w:rPr>
          <w:lang w:bidi="en-US"/>
        </w:rPr>
        <w:t xml:space="preserve"> Homicide in Canada. 2017. Chapter 2</w:t>
      </w:r>
      <w:r>
        <w:rPr>
          <w:lang w:bidi="en-US"/>
        </w:rPr>
        <w:t>0</w:t>
      </w:r>
      <w:r w:rsidRPr="007871C4">
        <w:rPr>
          <w:lang w:bidi="en-US"/>
        </w:rPr>
        <w:t xml:space="preserve"> in the </w:t>
      </w:r>
      <w:r w:rsidRPr="007871C4">
        <w:rPr>
          <w:i/>
          <w:lang w:bidi="en-US"/>
        </w:rPr>
        <w:t>International Handbook on Homicide</w:t>
      </w:r>
      <w:r w:rsidRPr="007871C4">
        <w:rPr>
          <w:lang w:bidi="en-US"/>
        </w:rPr>
        <w:t>, edited by F. Brookman, E.R. Maguire and M. Maguire. West Sussex, UK: Wiley Publishers.</w:t>
      </w:r>
    </w:p>
    <w:p w14:paraId="18483B91" w14:textId="77777777" w:rsidR="003A010F" w:rsidRPr="007871C4" w:rsidRDefault="003A010F" w:rsidP="00856513">
      <w:pPr>
        <w:spacing w:after="240"/>
        <w:ind w:left="709" w:hanging="709"/>
        <w:jc w:val="both"/>
        <w:rPr>
          <w:lang w:bidi="en-US"/>
        </w:rPr>
      </w:pPr>
      <w:r>
        <w:rPr>
          <w:lang w:bidi="en-US"/>
        </w:rPr>
        <w:t xml:space="preserve">Bugeja, L., </w:t>
      </w:r>
      <w:r w:rsidRPr="004D54E1">
        <w:rPr>
          <w:b/>
          <w:bCs/>
          <w:lang w:bidi="en-US"/>
        </w:rPr>
        <w:t>M. Dawson</w:t>
      </w:r>
      <w:r>
        <w:rPr>
          <w:lang w:bidi="en-US"/>
        </w:rPr>
        <w:t xml:space="preserve">, S-J McIntyre, and J. Poon. 2017. Domestic/family violence death reviews: An international comparison. Chapter 1 </w:t>
      </w:r>
      <w:r w:rsidRPr="007871C4">
        <w:rPr>
          <w:lang w:bidi="en-US"/>
        </w:rPr>
        <w:t xml:space="preserve">in </w:t>
      </w:r>
      <w:r w:rsidRPr="007871C4">
        <w:rPr>
          <w:i/>
          <w:lang w:bidi="en-US"/>
        </w:rPr>
        <w:t>Domestic Homicides and Death Reviews: An International Perspective</w:t>
      </w:r>
      <w:r w:rsidRPr="007871C4">
        <w:rPr>
          <w:lang w:bidi="en-US"/>
        </w:rPr>
        <w:t>, edited by M. Dawson. London: Palgrave Macmillan</w:t>
      </w:r>
      <w:r>
        <w:rPr>
          <w:lang w:bidi="en-US"/>
        </w:rPr>
        <w:t>.</w:t>
      </w:r>
    </w:p>
    <w:p w14:paraId="00278510" w14:textId="77777777" w:rsidR="003A010F" w:rsidRPr="007871C4" w:rsidRDefault="003A010F" w:rsidP="00856513">
      <w:pPr>
        <w:spacing w:after="240"/>
        <w:ind w:left="709" w:hanging="709"/>
        <w:jc w:val="both"/>
        <w:rPr>
          <w:lang w:bidi="en-US"/>
        </w:rPr>
      </w:pPr>
      <w:r w:rsidRPr="004D54E1">
        <w:rPr>
          <w:b/>
          <w:bCs/>
          <w:lang w:bidi="en-US"/>
        </w:rPr>
        <w:t>Dawson, M</w:t>
      </w:r>
      <w:r w:rsidRPr="007871C4">
        <w:rPr>
          <w:lang w:bidi="en-US"/>
        </w:rPr>
        <w:t xml:space="preserve">., P. Jaffe, M. Campbell, W. Lucas, and K. Kerr. 2017. Canada. Chapter 3 in </w:t>
      </w:r>
      <w:r w:rsidRPr="007871C4">
        <w:rPr>
          <w:i/>
          <w:lang w:bidi="en-US"/>
        </w:rPr>
        <w:t>Domestic Homicides and Death Reviews: An International Perspective</w:t>
      </w:r>
      <w:r w:rsidRPr="007871C4">
        <w:rPr>
          <w:lang w:bidi="en-US"/>
        </w:rPr>
        <w:t>, edited by M. Dawson. London: Palgrave Macmillan.</w:t>
      </w:r>
    </w:p>
    <w:p w14:paraId="3448ED25" w14:textId="77777777" w:rsidR="003A010F" w:rsidRPr="007871C4" w:rsidRDefault="003A010F" w:rsidP="00856513">
      <w:pPr>
        <w:spacing w:after="240"/>
        <w:ind w:left="709" w:hanging="709"/>
        <w:jc w:val="both"/>
        <w:rPr>
          <w:lang w:bidi="en-US"/>
        </w:rPr>
      </w:pPr>
      <w:r w:rsidRPr="007871C4">
        <w:rPr>
          <w:lang w:bidi="en-US"/>
        </w:rPr>
        <w:t xml:space="preserve">Fairbairn, J., P. Jaffe, and </w:t>
      </w:r>
      <w:r w:rsidRPr="004D54E1">
        <w:rPr>
          <w:b/>
          <w:bCs/>
          <w:lang w:bidi="en-US"/>
        </w:rPr>
        <w:t>M. Dawson</w:t>
      </w:r>
      <w:r w:rsidRPr="007871C4">
        <w:rPr>
          <w:lang w:bidi="en-US"/>
        </w:rPr>
        <w:t xml:space="preserve">. 2017. Challenges in defining domestic homicide: Implications for Research and Practice. Chapter 7 in </w:t>
      </w:r>
      <w:r w:rsidRPr="007871C4">
        <w:rPr>
          <w:i/>
          <w:lang w:bidi="en-US"/>
        </w:rPr>
        <w:t>Domestic Homicides and Death Reviews: An International Perspective</w:t>
      </w:r>
      <w:r w:rsidRPr="007871C4">
        <w:rPr>
          <w:lang w:bidi="en-US"/>
        </w:rPr>
        <w:t>, edited by M. Dawson. London: Palgrave Macmillan.</w:t>
      </w:r>
    </w:p>
    <w:p w14:paraId="6030662F" w14:textId="77777777" w:rsidR="003A010F" w:rsidRPr="007871C4" w:rsidRDefault="003A010F" w:rsidP="00856513">
      <w:pPr>
        <w:spacing w:after="240"/>
        <w:ind w:left="709" w:hanging="709"/>
        <w:jc w:val="both"/>
        <w:rPr>
          <w:lang w:bidi="en-US"/>
        </w:rPr>
      </w:pPr>
      <w:r w:rsidRPr="004D54E1">
        <w:rPr>
          <w:b/>
          <w:bCs/>
          <w:lang w:bidi="en-US"/>
        </w:rPr>
        <w:t>Dawson, M.</w:t>
      </w:r>
      <w:r w:rsidRPr="007871C4">
        <w:rPr>
          <w:lang w:bidi="en-US"/>
        </w:rPr>
        <w:t xml:space="preserve">, S. Mathews, N. Abrahams, and J. Campbell. 2017e. Death reviews in the context of domestic homicide in low- to middle-income countries: South Africa as a case study. Chapter 13 in </w:t>
      </w:r>
      <w:r w:rsidRPr="007871C4">
        <w:rPr>
          <w:i/>
          <w:lang w:bidi="en-US"/>
        </w:rPr>
        <w:t>Domestic Homicides and Death Reviews: An International Perspective</w:t>
      </w:r>
      <w:r w:rsidRPr="007871C4">
        <w:rPr>
          <w:lang w:bidi="en-US"/>
        </w:rPr>
        <w:t>, edited by M. Dawson. London: Palgrave Macmillan.</w:t>
      </w:r>
    </w:p>
    <w:p w14:paraId="42C33355" w14:textId="78439ED9" w:rsidR="003A010F" w:rsidRDefault="003A010F" w:rsidP="00856513">
      <w:pPr>
        <w:spacing w:after="240"/>
        <w:ind w:left="709" w:hanging="709"/>
        <w:jc w:val="both"/>
        <w:rPr>
          <w:lang w:bidi="en-US"/>
        </w:rPr>
      </w:pPr>
      <w:r w:rsidRPr="004D54E1">
        <w:rPr>
          <w:b/>
          <w:bCs/>
          <w:lang w:bidi="en-US"/>
        </w:rPr>
        <w:t>Dawson, M.</w:t>
      </w:r>
      <w:r w:rsidRPr="007871C4">
        <w:rPr>
          <w:lang w:bidi="en-US"/>
        </w:rPr>
        <w:t xml:space="preserve"> Intimacy, gender and homicide: The validity and utility of common stereotypes in law. 2016. Chapter 3 in </w:t>
      </w:r>
      <w:r w:rsidRPr="007871C4">
        <w:rPr>
          <w:i/>
          <w:lang w:bidi="en-US"/>
        </w:rPr>
        <w:t>Gender, Murder and Responsibility: An International Perspective</w:t>
      </w:r>
      <w:r w:rsidRPr="007871C4">
        <w:rPr>
          <w:lang w:bidi="en-US"/>
        </w:rPr>
        <w:t xml:space="preserve">, edited by K. Fitz-Gibbons and S. </w:t>
      </w:r>
      <w:proofErr w:type="spellStart"/>
      <w:r w:rsidRPr="007871C4">
        <w:rPr>
          <w:lang w:bidi="en-US"/>
        </w:rPr>
        <w:t>Walklate</w:t>
      </w:r>
      <w:proofErr w:type="spellEnd"/>
      <w:r w:rsidRPr="007871C4">
        <w:rPr>
          <w:lang w:bidi="en-US"/>
        </w:rPr>
        <w:t xml:space="preserve"> (Routledge).</w:t>
      </w:r>
    </w:p>
    <w:p w14:paraId="544031E9" w14:textId="26F187E7" w:rsidR="003A010F" w:rsidRPr="007871C4" w:rsidRDefault="003A010F" w:rsidP="00856513">
      <w:pPr>
        <w:spacing w:after="240"/>
        <w:ind w:left="709" w:hanging="709"/>
        <w:jc w:val="both"/>
      </w:pPr>
      <w:r w:rsidRPr="004D54E1">
        <w:rPr>
          <w:b/>
          <w:bCs/>
        </w:rPr>
        <w:t>Dawson, M.</w:t>
      </w:r>
      <w:r w:rsidRPr="007871C4">
        <w:t xml:space="preserve"> &amp; R. </w:t>
      </w:r>
      <w:proofErr w:type="spellStart"/>
      <w:r w:rsidRPr="007871C4">
        <w:t>Dinovitzer</w:t>
      </w:r>
      <w:proofErr w:type="spellEnd"/>
      <w:r w:rsidRPr="007871C4">
        <w:t>. 2008</w:t>
      </w:r>
      <w:r w:rsidR="006008FE">
        <w:t>.</w:t>
      </w:r>
      <w:r w:rsidRPr="007871C4">
        <w:t xml:space="preserve"> The evolution of specialized domestic violence courts in Ontario, Chapter 5 in </w:t>
      </w:r>
      <w:r w:rsidRPr="007871C4">
        <w:rPr>
          <w:i/>
        </w:rPr>
        <w:t>What’s Law Got to do with it?  The Law, Specialized Courts and Domestic Violence in Canada</w:t>
      </w:r>
      <w:r w:rsidRPr="007871C4">
        <w:t xml:space="preserve">, edited by J. </w:t>
      </w:r>
      <w:proofErr w:type="spellStart"/>
      <w:r w:rsidRPr="007871C4">
        <w:t>Ursel</w:t>
      </w:r>
      <w:proofErr w:type="spellEnd"/>
      <w:r w:rsidRPr="007871C4">
        <w:t xml:space="preserve"> and L. </w:t>
      </w:r>
      <w:proofErr w:type="spellStart"/>
      <w:r w:rsidRPr="007871C4">
        <w:t>Tutty</w:t>
      </w:r>
      <w:proofErr w:type="spellEnd"/>
      <w:r w:rsidRPr="007871C4">
        <w:t>. Toronto: Cormorant Press.</w:t>
      </w:r>
    </w:p>
    <w:p w14:paraId="2FD3E94D" w14:textId="77777777" w:rsidR="003A010F" w:rsidRPr="007871C4" w:rsidRDefault="003A010F" w:rsidP="00856513">
      <w:pPr>
        <w:spacing w:after="240"/>
        <w:ind w:left="709" w:hanging="709"/>
        <w:jc w:val="both"/>
        <w:rPr>
          <w:lang w:val="en-GB"/>
        </w:rPr>
      </w:pPr>
      <w:r w:rsidRPr="007871C4">
        <w:rPr>
          <w:lang w:val="en-GB"/>
        </w:rPr>
        <w:t xml:space="preserve">Gartner, R. &amp; </w:t>
      </w:r>
      <w:r w:rsidRPr="004D54E1">
        <w:rPr>
          <w:b/>
          <w:bCs/>
          <w:lang w:val="en-GB"/>
        </w:rPr>
        <w:t>M. Dawson.</w:t>
      </w:r>
      <w:r w:rsidRPr="007871C4">
        <w:rPr>
          <w:lang w:val="en-GB"/>
        </w:rPr>
        <w:t xml:space="preserve"> 2007. “Deviance &amp; Crime” in </w:t>
      </w:r>
      <w:r w:rsidRPr="007871C4">
        <w:rPr>
          <w:i/>
          <w:lang w:val="en-GB"/>
        </w:rPr>
        <w:t>New Society: Sociology for the 21</w:t>
      </w:r>
      <w:r w:rsidRPr="007871C4">
        <w:rPr>
          <w:i/>
          <w:vertAlign w:val="superscript"/>
          <w:lang w:val="en-GB"/>
        </w:rPr>
        <w:t>st</w:t>
      </w:r>
      <w:r w:rsidRPr="007871C4">
        <w:rPr>
          <w:i/>
          <w:lang w:val="en-GB"/>
        </w:rPr>
        <w:t xml:space="preserve"> Century</w:t>
      </w:r>
      <w:r w:rsidRPr="007871C4">
        <w:rPr>
          <w:lang w:val="en-GB"/>
        </w:rPr>
        <w:t xml:space="preserve"> (5</w:t>
      </w:r>
      <w:r w:rsidRPr="007871C4">
        <w:rPr>
          <w:vertAlign w:val="superscript"/>
          <w:lang w:val="en-GB"/>
        </w:rPr>
        <w:t>th</w:t>
      </w:r>
      <w:r w:rsidRPr="007871C4">
        <w:rPr>
          <w:lang w:val="en-GB"/>
        </w:rPr>
        <w:t xml:space="preserve"> Ed.), edited by R. J. </w:t>
      </w:r>
      <w:proofErr w:type="spellStart"/>
      <w:r w:rsidRPr="007871C4">
        <w:rPr>
          <w:lang w:val="en-GB"/>
        </w:rPr>
        <w:t>Brym</w:t>
      </w:r>
      <w:proofErr w:type="spellEnd"/>
      <w:r w:rsidRPr="007871C4">
        <w:rPr>
          <w:lang w:val="en-GB"/>
        </w:rPr>
        <w:t>. Toronto: Harcourt Brace.</w:t>
      </w:r>
    </w:p>
    <w:p w14:paraId="67B6B587" w14:textId="759D4414" w:rsidR="003A010F" w:rsidRPr="007871C4" w:rsidRDefault="003A010F" w:rsidP="00856513">
      <w:pPr>
        <w:spacing w:after="240"/>
        <w:ind w:left="709" w:hanging="709"/>
        <w:jc w:val="both"/>
        <w:rPr>
          <w:lang w:val="en-GB"/>
        </w:rPr>
      </w:pPr>
      <w:r w:rsidRPr="007871C4">
        <w:rPr>
          <w:lang w:val="en-GB"/>
        </w:rPr>
        <w:lastRenderedPageBreak/>
        <w:t xml:space="preserve">Gartner, R. &amp; </w:t>
      </w:r>
      <w:r w:rsidRPr="00094472">
        <w:rPr>
          <w:b/>
          <w:bCs/>
          <w:lang w:val="en-GB"/>
        </w:rPr>
        <w:t>M. Dawson.</w:t>
      </w:r>
      <w:r w:rsidRPr="007871C4">
        <w:rPr>
          <w:lang w:val="en-GB"/>
        </w:rPr>
        <w:t xml:space="preserve"> 2004</w:t>
      </w:r>
      <w:r w:rsidR="00440151">
        <w:rPr>
          <w:lang w:val="en-GB"/>
        </w:rPr>
        <w:t>.</w:t>
      </w:r>
      <w:r w:rsidRPr="007871C4">
        <w:rPr>
          <w:lang w:val="en-GB"/>
        </w:rPr>
        <w:t xml:space="preserve"> “Deviance and Crime.” Pp. 492-517 in </w:t>
      </w:r>
      <w:r w:rsidRPr="007871C4">
        <w:rPr>
          <w:i/>
          <w:lang w:val="en-GB"/>
        </w:rPr>
        <w:t>New Society: Sociology for the 21</w:t>
      </w:r>
      <w:r w:rsidRPr="007871C4">
        <w:rPr>
          <w:i/>
          <w:vertAlign w:val="superscript"/>
          <w:lang w:val="en-GB"/>
        </w:rPr>
        <w:t>st</w:t>
      </w:r>
      <w:r w:rsidRPr="007871C4">
        <w:rPr>
          <w:i/>
          <w:lang w:val="en-GB"/>
        </w:rPr>
        <w:t xml:space="preserve"> Century </w:t>
      </w:r>
      <w:r w:rsidRPr="007871C4">
        <w:rPr>
          <w:lang w:val="en-GB"/>
        </w:rPr>
        <w:t>(4</w:t>
      </w:r>
      <w:r w:rsidRPr="007871C4">
        <w:rPr>
          <w:vertAlign w:val="superscript"/>
          <w:lang w:val="en-GB"/>
        </w:rPr>
        <w:t>th</w:t>
      </w:r>
      <w:r w:rsidRPr="007871C4">
        <w:rPr>
          <w:lang w:val="en-GB"/>
        </w:rPr>
        <w:t xml:space="preserve"> Edition), edited by Robert J. </w:t>
      </w:r>
      <w:proofErr w:type="spellStart"/>
      <w:r w:rsidRPr="007871C4">
        <w:rPr>
          <w:lang w:val="en-GB"/>
        </w:rPr>
        <w:t>Brym</w:t>
      </w:r>
      <w:proofErr w:type="spellEnd"/>
      <w:r w:rsidRPr="007871C4">
        <w:rPr>
          <w:lang w:val="en-GB"/>
        </w:rPr>
        <w:t xml:space="preserve">. Toronto: Harcourt Brace Canada. </w:t>
      </w:r>
    </w:p>
    <w:p w14:paraId="3F426E1D" w14:textId="530165FF" w:rsidR="003A010F" w:rsidRPr="007871C4" w:rsidRDefault="003A010F" w:rsidP="00856513">
      <w:pPr>
        <w:spacing w:after="240"/>
        <w:ind w:left="709" w:hanging="709"/>
        <w:jc w:val="both"/>
        <w:rPr>
          <w:lang w:val="en-GB"/>
        </w:rPr>
      </w:pPr>
      <w:r w:rsidRPr="00094472">
        <w:rPr>
          <w:b/>
          <w:bCs/>
          <w:lang w:val="en-GB"/>
        </w:rPr>
        <w:t>Dawson, M.</w:t>
      </w:r>
      <w:r w:rsidRPr="00094472">
        <w:rPr>
          <w:lang w:val="en-GB"/>
        </w:rPr>
        <w:t xml:space="preserve"> </w:t>
      </w:r>
      <w:r w:rsidRPr="007871C4">
        <w:rPr>
          <w:lang w:val="en-GB"/>
        </w:rPr>
        <w:t xml:space="preserve">1996. Theoretical Shift Highlights Fluidity of Gender Patterns in Crime.  Pp. 139-154 in </w:t>
      </w:r>
      <w:r w:rsidRPr="007871C4">
        <w:rPr>
          <w:i/>
          <w:lang w:val="en-GB"/>
        </w:rPr>
        <w:t>Bulletin.</w:t>
      </w:r>
      <w:r w:rsidRPr="007871C4">
        <w:rPr>
          <w:lang w:val="en-GB"/>
        </w:rPr>
        <w:t xml:space="preserve"> Berlin: Humboldt University. </w:t>
      </w:r>
    </w:p>
    <w:p w14:paraId="71CDFA33" w14:textId="77777777" w:rsidR="008C2590" w:rsidRDefault="008C2590" w:rsidP="00D44C87">
      <w:pPr>
        <w:pStyle w:val="Heading3"/>
        <w:spacing w:after="240"/>
      </w:pPr>
      <w:r>
        <w:t>Research Reports</w:t>
      </w:r>
    </w:p>
    <w:p w14:paraId="4174262E" w14:textId="7A3F892F" w:rsidR="00727671" w:rsidRPr="00727671" w:rsidRDefault="00727671" w:rsidP="00727671">
      <w:pPr>
        <w:tabs>
          <w:tab w:val="left" w:pos="2880"/>
        </w:tabs>
        <w:ind w:left="720" w:hanging="720"/>
        <w:jc w:val="both"/>
      </w:pPr>
      <w:bookmarkStart w:id="6" w:name="_Hlk123567217"/>
      <w:r w:rsidRPr="00727671">
        <w:t xml:space="preserve">Dawson, M., A. </w:t>
      </w:r>
      <w:proofErr w:type="spellStart"/>
      <w:r w:rsidRPr="00727671">
        <w:t>Zecha</w:t>
      </w:r>
      <w:proofErr w:type="spellEnd"/>
      <w:r w:rsidRPr="00727671">
        <w:t xml:space="preserve">, and Haleakala Angus. 2023. </w:t>
      </w:r>
      <w:r w:rsidRPr="00727671">
        <w:rPr>
          <w:i/>
        </w:rPr>
        <w:t>#CallItFemicide:</w:t>
      </w:r>
      <w:r w:rsidR="00D95D20">
        <w:rPr>
          <w:i/>
        </w:rPr>
        <w:t xml:space="preserve"> </w:t>
      </w:r>
      <w:r w:rsidRPr="00727671">
        <w:rPr>
          <w:i/>
        </w:rPr>
        <w:t>Understanding Sex/Gender-based Killings of Women and Girls</w:t>
      </w:r>
      <w:r w:rsidRPr="00727671">
        <w:t xml:space="preserve"> 2018-2022. Guelph, ON: Centre for the Study of Social and Legal Responses to Violence. </w:t>
      </w:r>
    </w:p>
    <w:p w14:paraId="1FE9879B" w14:textId="77777777" w:rsidR="00727671" w:rsidRPr="00727671" w:rsidRDefault="00727671" w:rsidP="00727671">
      <w:pPr>
        <w:tabs>
          <w:tab w:val="left" w:pos="2454"/>
        </w:tabs>
        <w:ind w:left="720" w:hanging="720"/>
        <w:rPr>
          <w:rStyle w:val="markedcontent"/>
        </w:rPr>
      </w:pPr>
    </w:p>
    <w:p w14:paraId="5D04176E" w14:textId="77777777" w:rsidR="00727671" w:rsidRPr="00727671" w:rsidRDefault="00727671" w:rsidP="00727671">
      <w:pPr>
        <w:tabs>
          <w:tab w:val="left" w:pos="2454"/>
        </w:tabs>
        <w:ind w:left="720" w:hanging="720"/>
      </w:pPr>
      <w:r w:rsidRPr="00727671">
        <w:rPr>
          <w:rStyle w:val="markedcontent"/>
        </w:rPr>
        <w:t xml:space="preserve">Dawson, M. 2022. </w:t>
      </w:r>
      <w:r w:rsidRPr="00727671">
        <w:rPr>
          <w:i/>
          <w:iCs/>
        </w:rPr>
        <w:t>Considering gender-based violence as a form of hate: A socio-legal examination</w:t>
      </w:r>
      <w:r w:rsidRPr="00727671">
        <w:t>. Vancouver, BC: Office of the Human Rights Commissioner (70 pages).</w:t>
      </w:r>
    </w:p>
    <w:bookmarkEnd w:id="6"/>
    <w:p w14:paraId="0103B3CD" w14:textId="77777777" w:rsidR="00727671" w:rsidRPr="00727671" w:rsidRDefault="00727671" w:rsidP="00727671">
      <w:pPr>
        <w:tabs>
          <w:tab w:val="left" w:pos="2880"/>
        </w:tabs>
        <w:ind w:left="720" w:hanging="720"/>
        <w:jc w:val="both"/>
        <w:rPr>
          <w:rStyle w:val="markedcontent"/>
        </w:rPr>
      </w:pPr>
    </w:p>
    <w:p w14:paraId="4BB14475" w14:textId="08B2F42B" w:rsidR="00727671" w:rsidRPr="00727671" w:rsidRDefault="00727671" w:rsidP="00727671">
      <w:pPr>
        <w:tabs>
          <w:tab w:val="left" w:pos="2880"/>
        </w:tabs>
        <w:spacing w:after="240"/>
        <w:ind w:left="720" w:hanging="720"/>
        <w:jc w:val="both"/>
      </w:pPr>
      <w:r w:rsidRPr="00727671">
        <w:rPr>
          <w:rStyle w:val="markedcontent"/>
        </w:rPr>
        <w:t xml:space="preserve">Saxton, M., </w:t>
      </w:r>
      <w:proofErr w:type="spellStart"/>
      <w:r w:rsidRPr="00727671">
        <w:rPr>
          <w:rStyle w:val="markedcontent"/>
        </w:rPr>
        <w:t>Straatman</w:t>
      </w:r>
      <w:proofErr w:type="spellEnd"/>
      <w:r w:rsidRPr="00727671">
        <w:rPr>
          <w:rStyle w:val="markedcontent"/>
        </w:rPr>
        <w:t>, A.L; Poon, J., Jaffe, P., Dawson, M. 2021. National survey and interviews with</w:t>
      </w:r>
      <w:r>
        <w:t xml:space="preserve"> </w:t>
      </w:r>
      <w:r w:rsidRPr="00727671">
        <w:rPr>
          <w:rStyle w:val="markedcontent"/>
        </w:rPr>
        <w:t>domestic violence service providers on risk assessment and safety planning with victims,</w:t>
      </w:r>
      <w:r>
        <w:rPr>
          <w:rStyle w:val="markedcontent"/>
        </w:rPr>
        <w:t xml:space="preserve"> </w:t>
      </w:r>
      <w:r w:rsidRPr="00727671">
        <w:rPr>
          <w:rStyle w:val="markedcontent"/>
        </w:rPr>
        <w:t>perpetrators and</w:t>
      </w:r>
      <w:r>
        <w:t xml:space="preserve"> </w:t>
      </w:r>
      <w:r w:rsidRPr="00727671">
        <w:rPr>
          <w:rStyle w:val="markedcontent"/>
        </w:rPr>
        <w:t>children living with violence. Canadian Domestic Homicide Prevention</w:t>
      </w:r>
      <w:r>
        <w:rPr>
          <w:rStyle w:val="markedcontent"/>
        </w:rPr>
        <w:t xml:space="preserve"> </w:t>
      </w:r>
      <w:r w:rsidRPr="00727671">
        <w:rPr>
          <w:rStyle w:val="markedcontent"/>
        </w:rPr>
        <w:t>Initiative with Vulnerable</w:t>
      </w:r>
      <w:r>
        <w:t xml:space="preserve"> </w:t>
      </w:r>
      <w:r w:rsidRPr="00727671">
        <w:rPr>
          <w:rStyle w:val="markedcontent"/>
        </w:rPr>
        <w:t>Populations.</w:t>
      </w:r>
    </w:p>
    <w:p w14:paraId="448ECB7C" w14:textId="2E4B8BF9" w:rsidR="007E6B83" w:rsidRDefault="007E6B83" w:rsidP="00856513">
      <w:pPr>
        <w:spacing w:after="240"/>
        <w:ind w:left="709" w:hanging="709"/>
        <w:jc w:val="both"/>
      </w:pPr>
      <w:r>
        <w:t xml:space="preserve">Dawson, M., D. Sutton, P. Jaffe, AL </w:t>
      </w:r>
      <w:proofErr w:type="spellStart"/>
      <w:r>
        <w:t>Straatman</w:t>
      </w:r>
      <w:proofErr w:type="spellEnd"/>
      <w:r>
        <w:t xml:space="preserve">, and J. Poon. 2021. </w:t>
      </w:r>
      <w:r w:rsidRPr="001834BD">
        <w:rPr>
          <w:i/>
          <w:iCs/>
        </w:rPr>
        <w:t>One is Too Many: A Decade of Domestic Homicides in Canada</w:t>
      </w:r>
      <w:r>
        <w:t>. London, ON: CREVAWC.</w:t>
      </w:r>
    </w:p>
    <w:p w14:paraId="5787F101" w14:textId="77777777" w:rsidR="007E6B83" w:rsidRDefault="007E6B83" w:rsidP="00856513">
      <w:pPr>
        <w:spacing w:after="240"/>
        <w:ind w:left="709" w:hanging="709"/>
        <w:jc w:val="both"/>
      </w:pPr>
      <w:bookmarkStart w:id="7" w:name="_Hlk42036654"/>
      <w:r>
        <w:t xml:space="preserve">Dawson, M. 2021. </w:t>
      </w:r>
      <w:r w:rsidRPr="00CB4753">
        <w:rPr>
          <w:i/>
          <w:iCs/>
        </w:rPr>
        <w:t>Not the ‘golden years’: Femicide of older women in Canada</w:t>
      </w:r>
      <w:r>
        <w:t xml:space="preserve">. Ottawa: Federal Ombudsman for Victims of Crime. </w:t>
      </w:r>
    </w:p>
    <w:p w14:paraId="423A7847" w14:textId="77777777" w:rsidR="007E6B83" w:rsidRPr="007871C4" w:rsidRDefault="007E6B83" w:rsidP="00856513">
      <w:pPr>
        <w:spacing w:after="240"/>
        <w:ind w:left="709" w:hanging="709"/>
        <w:jc w:val="both"/>
      </w:pPr>
      <w:r w:rsidRPr="007871C4">
        <w:t xml:space="preserve">Dawson, M., D. Sutton, </w:t>
      </w:r>
      <w:r>
        <w:t xml:space="preserve">A. </w:t>
      </w:r>
      <w:proofErr w:type="spellStart"/>
      <w:r>
        <w:t>Zecha</w:t>
      </w:r>
      <w:proofErr w:type="spellEnd"/>
      <w:r>
        <w:t xml:space="preserve">, C. Boyd, A. Johnson, and A. Mitchell. </w:t>
      </w:r>
      <w:r w:rsidRPr="007871C4">
        <w:t>20</w:t>
      </w:r>
      <w:r>
        <w:t>21</w:t>
      </w:r>
      <w:r w:rsidRPr="007871C4">
        <w:t xml:space="preserve">. </w:t>
      </w:r>
      <w:r w:rsidRPr="007871C4">
        <w:rPr>
          <w:i/>
        </w:rPr>
        <w:t>#CallItFemicide: Understanding</w:t>
      </w:r>
      <w:r>
        <w:rPr>
          <w:i/>
        </w:rPr>
        <w:t xml:space="preserve"> </w:t>
      </w:r>
      <w:r w:rsidRPr="007871C4">
        <w:rPr>
          <w:i/>
        </w:rPr>
        <w:t>Gender-based Killings of Women and Girls</w:t>
      </w:r>
      <w:r w:rsidRPr="007871C4">
        <w:t xml:space="preserve"> </w:t>
      </w:r>
      <w:r>
        <w:t>2020</w:t>
      </w:r>
      <w:r w:rsidRPr="007871C4">
        <w:t>. Guelph, ON: Centre for the Study of Social and Legal Responses to Violence.</w:t>
      </w:r>
      <w:r>
        <w:t xml:space="preserve"> </w:t>
      </w:r>
    </w:p>
    <w:p w14:paraId="2323095C" w14:textId="77777777" w:rsidR="007E6B83" w:rsidRDefault="007E6B83" w:rsidP="00856513">
      <w:pPr>
        <w:spacing w:after="240"/>
        <w:ind w:left="709" w:hanging="709"/>
        <w:jc w:val="both"/>
      </w:pPr>
      <w:proofErr w:type="spellStart"/>
      <w:r>
        <w:t>Peirone</w:t>
      </w:r>
      <w:proofErr w:type="spellEnd"/>
      <w:r>
        <w:t xml:space="preserve">, A. and M. Dawson. 2020. </w:t>
      </w:r>
      <w:r w:rsidRPr="00BA257D">
        <w:rPr>
          <w:i/>
          <w:iCs/>
        </w:rPr>
        <w:t>Key Resources &amp; Strategies for Increasing Access to Justice for Older Victims/Survivors of Sexual Assault</w:t>
      </w:r>
      <w:r>
        <w:t xml:space="preserve">. Vancouver: CNPEA. </w:t>
      </w:r>
    </w:p>
    <w:p w14:paraId="1096611D" w14:textId="77777777" w:rsidR="007E6B83" w:rsidRDefault="007E6B83" w:rsidP="00856513">
      <w:pPr>
        <w:spacing w:after="240"/>
        <w:ind w:left="709" w:hanging="709"/>
        <w:jc w:val="both"/>
      </w:pPr>
      <w:proofErr w:type="spellStart"/>
      <w:r>
        <w:t>Tastsoglou</w:t>
      </w:r>
      <w:proofErr w:type="spellEnd"/>
      <w:r>
        <w:t xml:space="preserve">, E., M. Dawson, C. </w:t>
      </w:r>
      <w:proofErr w:type="spellStart"/>
      <w:r>
        <w:t>Holtmann</w:t>
      </w:r>
      <w:proofErr w:type="spellEnd"/>
      <w:r>
        <w:t xml:space="preserve">, L. Wilkson, and C. Falconer. 2019. </w:t>
      </w:r>
      <w:r w:rsidRPr="00CD7E47">
        <w:rPr>
          <w:i/>
          <w:iCs/>
        </w:rPr>
        <w:t>Violence Against Women Migrants and Refugees: Country Review – Canada</w:t>
      </w:r>
      <w:r>
        <w:t>. Halifax: St. Mary’s University.</w:t>
      </w:r>
    </w:p>
    <w:p w14:paraId="639E9F49" w14:textId="77777777" w:rsidR="007E6B83" w:rsidRPr="007871C4" w:rsidRDefault="007E6B83" w:rsidP="00856513">
      <w:pPr>
        <w:spacing w:after="240"/>
        <w:ind w:left="709" w:hanging="709"/>
        <w:jc w:val="both"/>
      </w:pPr>
      <w:r w:rsidRPr="007871C4">
        <w:t xml:space="preserve">Dawson, M., D. Sutton, M. Carrigan, V. </w:t>
      </w:r>
      <w:proofErr w:type="spellStart"/>
      <w:r w:rsidRPr="007871C4">
        <w:t>Grand’Maison</w:t>
      </w:r>
      <w:proofErr w:type="spellEnd"/>
      <w:r>
        <w:t xml:space="preserve">, D. Bader, A. </w:t>
      </w:r>
      <w:proofErr w:type="spellStart"/>
      <w:r>
        <w:t>Zecha</w:t>
      </w:r>
      <w:proofErr w:type="spellEnd"/>
      <w:r>
        <w:t>, and C. Boyd</w:t>
      </w:r>
      <w:r w:rsidRPr="007871C4">
        <w:t>. 201</w:t>
      </w:r>
      <w:r>
        <w:t>9</w:t>
      </w:r>
      <w:r w:rsidRPr="007871C4">
        <w:t xml:space="preserve">. </w:t>
      </w:r>
      <w:r w:rsidRPr="007871C4">
        <w:rPr>
          <w:i/>
        </w:rPr>
        <w:t>#CallItFemicide: Understanding Gender-based Killings of Women and Girls</w:t>
      </w:r>
      <w:r w:rsidRPr="007871C4">
        <w:t xml:space="preserve"> </w:t>
      </w:r>
      <w:r>
        <w:t>2019</w:t>
      </w:r>
      <w:r w:rsidRPr="007871C4">
        <w:t>. Guelph, ON: Centre for the Study of Social and Legal Responses to Violence.</w:t>
      </w:r>
      <w:r>
        <w:t xml:space="preserve"> </w:t>
      </w:r>
    </w:p>
    <w:bookmarkEnd w:id="7"/>
    <w:p w14:paraId="705240F3" w14:textId="77777777" w:rsidR="007E6B83" w:rsidRPr="007871C4" w:rsidRDefault="007E6B83" w:rsidP="00856513">
      <w:pPr>
        <w:spacing w:after="240"/>
        <w:ind w:left="709" w:hanging="709"/>
        <w:jc w:val="both"/>
      </w:pPr>
      <w:r w:rsidRPr="007871C4">
        <w:t xml:space="preserve">Dawson, M., D. Sutton, M. Carrigan, and V. </w:t>
      </w:r>
      <w:proofErr w:type="spellStart"/>
      <w:r w:rsidRPr="007871C4">
        <w:t>Grand’Maison</w:t>
      </w:r>
      <w:proofErr w:type="spellEnd"/>
      <w:r w:rsidRPr="007871C4">
        <w:t>. 201</w:t>
      </w:r>
      <w:r>
        <w:t>9</w:t>
      </w:r>
      <w:r w:rsidRPr="007871C4">
        <w:t xml:space="preserve">. </w:t>
      </w:r>
      <w:r w:rsidRPr="007871C4">
        <w:rPr>
          <w:i/>
        </w:rPr>
        <w:t>#CallItFemicide: Understanding Gender-based Killings of Women and Girls</w:t>
      </w:r>
      <w:r w:rsidRPr="007871C4">
        <w:t xml:space="preserve"> </w:t>
      </w:r>
      <w:r>
        <w:t>2018</w:t>
      </w:r>
      <w:r w:rsidRPr="007871C4">
        <w:t>. Guelph, ON: Centre for the Study of Social and Legal Responses to Violence.</w:t>
      </w:r>
    </w:p>
    <w:p w14:paraId="7C273C7A" w14:textId="77777777" w:rsidR="007E6B83" w:rsidRPr="007871C4" w:rsidRDefault="007E6B83" w:rsidP="00856513">
      <w:pPr>
        <w:spacing w:after="240"/>
        <w:ind w:left="709" w:hanging="709"/>
        <w:jc w:val="both"/>
      </w:pPr>
      <w:r w:rsidRPr="007871C4">
        <w:t xml:space="preserve">Dawson, M., D. Sutton, P. Jaffe, A. </w:t>
      </w:r>
      <w:proofErr w:type="spellStart"/>
      <w:r w:rsidRPr="007871C4">
        <w:t>Straatman</w:t>
      </w:r>
      <w:proofErr w:type="spellEnd"/>
      <w:r w:rsidRPr="007871C4">
        <w:t xml:space="preserve">, J. Poon, M. Gosse, O. Peters, and G. Sandhu. 2018. </w:t>
      </w:r>
      <w:r w:rsidRPr="007871C4">
        <w:rPr>
          <w:i/>
        </w:rPr>
        <w:t>One Is Too Many: Trends and Patterns in Domestic Homicides in Canada 2010-</w:t>
      </w:r>
      <w:r w:rsidRPr="007871C4">
        <w:rPr>
          <w:i/>
        </w:rPr>
        <w:lastRenderedPageBreak/>
        <w:t>2015</w:t>
      </w:r>
      <w:r w:rsidRPr="007871C4">
        <w:t>. Guelph, ON: Canadian Domestic Homicide Prevention Initiative with Vulnerable Populations.</w:t>
      </w:r>
    </w:p>
    <w:p w14:paraId="51987B38" w14:textId="77777777" w:rsidR="007E6B83" w:rsidRPr="007871C4" w:rsidRDefault="007E6B83" w:rsidP="00856513">
      <w:pPr>
        <w:spacing w:after="240"/>
        <w:ind w:left="709" w:hanging="709"/>
        <w:jc w:val="both"/>
      </w:pPr>
      <w:r w:rsidRPr="007871C4">
        <w:t xml:space="preserve">Dawson, M. </w:t>
      </w:r>
      <w:r w:rsidRPr="007871C4">
        <w:rPr>
          <w:i/>
        </w:rPr>
        <w:t>106 Women and Girls Killed by Violence: Eight-Month Report by the Canadian Femicide Observatory for Justice and Accountability</w:t>
      </w:r>
      <w:r w:rsidRPr="007871C4">
        <w:t>. Guelph, ON: CSSLRV.</w:t>
      </w:r>
    </w:p>
    <w:p w14:paraId="03F0F9F2" w14:textId="77777777" w:rsidR="007E6B83" w:rsidRDefault="007E6B83" w:rsidP="00856513">
      <w:pPr>
        <w:spacing w:after="240"/>
        <w:ind w:left="709" w:hanging="709"/>
        <w:jc w:val="both"/>
      </w:pPr>
      <w:r w:rsidRPr="007871C4">
        <w:t xml:space="preserve">Dawson, M. and A. </w:t>
      </w:r>
      <w:proofErr w:type="spellStart"/>
      <w:r w:rsidRPr="007871C4">
        <w:t>Peirone</w:t>
      </w:r>
      <w:proofErr w:type="spellEnd"/>
      <w:r w:rsidRPr="007871C4">
        <w:t xml:space="preserve">. 2018. </w:t>
      </w:r>
      <w:r w:rsidRPr="007871C4">
        <w:rPr>
          <w:i/>
        </w:rPr>
        <w:t>Sexual Assault Against Older Adults</w:t>
      </w:r>
      <w:r w:rsidRPr="007871C4">
        <w:t>. Vancouver, BC: Canadian Network for the Prevention of Elder Abuse.</w:t>
      </w:r>
    </w:p>
    <w:p w14:paraId="06F9F11E" w14:textId="77777777" w:rsidR="007E6B83" w:rsidRPr="007871C4" w:rsidRDefault="007E6B83" w:rsidP="00856513">
      <w:pPr>
        <w:spacing w:after="240"/>
        <w:ind w:left="709" w:hanging="709"/>
        <w:jc w:val="both"/>
      </w:pPr>
      <w:r w:rsidRPr="007871C4">
        <w:t xml:space="preserve">Crocker, D., B. Crocker, and M. Dawson. 2015. </w:t>
      </w:r>
      <w:r w:rsidRPr="007871C4">
        <w:rPr>
          <w:i/>
        </w:rPr>
        <w:t>Domestic Violence Court Project, Sydney, Nova Scotia: Final Report</w:t>
      </w:r>
      <w:r w:rsidRPr="007871C4">
        <w:t xml:space="preserve">. Halifax: Atlantic Evaluation Research. </w:t>
      </w:r>
    </w:p>
    <w:p w14:paraId="4D593E67" w14:textId="77777777" w:rsidR="007E6B83" w:rsidRPr="007871C4" w:rsidRDefault="007E6B83" w:rsidP="00856513">
      <w:pPr>
        <w:spacing w:after="240"/>
        <w:ind w:left="709" w:hanging="709"/>
        <w:jc w:val="both"/>
      </w:pPr>
      <w:r w:rsidRPr="007871C4">
        <w:t xml:space="preserve">Dawson, M. 2014. </w:t>
      </w:r>
      <w:r w:rsidRPr="001B048F">
        <w:rPr>
          <w:i/>
          <w:iCs/>
        </w:rPr>
        <w:t>Integrating methods to document the distribution of intimate partner violence resources</w:t>
      </w:r>
      <w:r w:rsidRPr="007871C4">
        <w:t>. Ottawa: Public Health Agency of Canada.</w:t>
      </w:r>
    </w:p>
    <w:p w14:paraId="05365DBC" w14:textId="77777777" w:rsidR="007E6B83" w:rsidRPr="007871C4" w:rsidRDefault="007E6B83" w:rsidP="00856513">
      <w:pPr>
        <w:spacing w:after="240"/>
        <w:ind w:left="709" w:hanging="709"/>
        <w:jc w:val="both"/>
      </w:pPr>
      <w:r w:rsidRPr="007871C4">
        <w:t xml:space="preserve">Jaffe, P., K. Scott, A. Jenney, M. Dawson, M. Campbell, and A. </w:t>
      </w:r>
      <w:proofErr w:type="spellStart"/>
      <w:r w:rsidRPr="007871C4">
        <w:t>Straatman</w:t>
      </w:r>
      <w:proofErr w:type="spellEnd"/>
      <w:r w:rsidRPr="007871C4">
        <w:t xml:space="preserve">. 2013. </w:t>
      </w:r>
      <w:r w:rsidRPr="00322EA1">
        <w:rPr>
          <w:i/>
          <w:iCs/>
        </w:rPr>
        <w:t>Risk factors for children in situations of family violence in the context of separation and divorce.</w:t>
      </w:r>
      <w:r w:rsidRPr="007871C4">
        <w:t xml:space="preserve"> Ottawa: Department of Justice. </w:t>
      </w:r>
    </w:p>
    <w:p w14:paraId="2495A6B6" w14:textId="77777777" w:rsidR="007E6B83" w:rsidRPr="007871C4" w:rsidRDefault="007E6B83" w:rsidP="00856513">
      <w:pPr>
        <w:spacing w:after="240"/>
        <w:ind w:left="709" w:hanging="709"/>
        <w:jc w:val="both"/>
      </w:pPr>
      <w:r w:rsidRPr="007871C4">
        <w:t xml:space="preserve">Fairbairn, J., R. Bivens, and M. Dawson. 2013. </w:t>
      </w:r>
      <w:r w:rsidRPr="00322EA1">
        <w:rPr>
          <w:i/>
          <w:iCs/>
        </w:rPr>
        <w:t>Sexual violence and social media: Building a framework for prevention</w:t>
      </w:r>
      <w:r w:rsidRPr="007871C4">
        <w:t>. Ottawa: Crime Prevention Ottawa.</w:t>
      </w:r>
    </w:p>
    <w:p w14:paraId="797B038E" w14:textId="77777777" w:rsidR="007E6B83" w:rsidRPr="007871C4" w:rsidRDefault="007E6B83" w:rsidP="00856513">
      <w:pPr>
        <w:spacing w:after="240"/>
        <w:ind w:left="709" w:hanging="709"/>
        <w:jc w:val="both"/>
      </w:pPr>
      <w:r w:rsidRPr="007871C4">
        <w:t xml:space="preserve">Jaffe, P., M. Dawson, and M. Campbell. 2013. </w:t>
      </w:r>
      <w:r w:rsidRPr="00322EA1">
        <w:rPr>
          <w:i/>
          <w:iCs/>
        </w:rPr>
        <w:t>Findings of a national risk assessment, risk management, and safety planning knowledge exchange</w:t>
      </w:r>
      <w:r w:rsidRPr="007871C4">
        <w:t>. Ottawa: Department of Justice.</w:t>
      </w:r>
    </w:p>
    <w:p w14:paraId="7DB8B455" w14:textId="77777777" w:rsidR="007E6B83" w:rsidRPr="007871C4" w:rsidRDefault="007E6B83" w:rsidP="00856513">
      <w:pPr>
        <w:spacing w:after="240"/>
        <w:ind w:left="709" w:hanging="709"/>
        <w:jc w:val="both"/>
      </w:pPr>
      <w:r w:rsidRPr="007871C4">
        <w:t xml:space="preserve">Jaffe, P., M. Dawson, and M. Campbell. 2011. </w:t>
      </w:r>
      <w:r w:rsidRPr="00322EA1">
        <w:rPr>
          <w:i/>
          <w:iCs/>
        </w:rPr>
        <w:t>Lessons learned from domestic violence tragedies: Emerging research, policies and practices to prevent domestic homicide</w:t>
      </w:r>
      <w:r w:rsidRPr="007871C4">
        <w:t>. Ottawa: Department of Justice Canada.</w:t>
      </w:r>
    </w:p>
    <w:p w14:paraId="239D7D2C" w14:textId="77777777" w:rsidR="007E6B83" w:rsidRPr="007871C4" w:rsidRDefault="007E6B83" w:rsidP="00856513">
      <w:pPr>
        <w:spacing w:after="240"/>
        <w:ind w:left="709" w:hanging="709"/>
        <w:jc w:val="both"/>
      </w:pPr>
      <w:r w:rsidRPr="007871C4">
        <w:t xml:space="preserve">Dawson, M. 2010a. Documenting the growth of resources for victims/survivors of violence. </w:t>
      </w:r>
      <w:r w:rsidRPr="007871C4">
        <w:rPr>
          <w:i/>
        </w:rPr>
        <w:t>Victims of Crime: Research Digest (No. 3)</w:t>
      </w:r>
      <w:r w:rsidRPr="007871C4">
        <w:t>. Ottawa: Department of Justice Canada.</w:t>
      </w:r>
    </w:p>
    <w:p w14:paraId="4FED651D" w14:textId="77777777" w:rsidR="007E6B83" w:rsidRPr="007871C4" w:rsidRDefault="007E6B83" w:rsidP="00856513">
      <w:pPr>
        <w:spacing w:after="240"/>
        <w:ind w:left="709" w:hanging="709"/>
        <w:jc w:val="both"/>
      </w:pPr>
      <w:r w:rsidRPr="007871C4">
        <w:t xml:space="preserve">Dawson, M. 2010b. Developing a pan-Canadian map of family violence services. Ottawa: Public Health Agency of Canada. </w:t>
      </w:r>
    </w:p>
    <w:p w14:paraId="5D14F30C" w14:textId="77777777" w:rsidR="007E6B83" w:rsidRPr="007871C4" w:rsidRDefault="007E6B83" w:rsidP="00856513">
      <w:pPr>
        <w:spacing w:after="240"/>
        <w:ind w:left="709" w:hanging="709"/>
        <w:jc w:val="both"/>
      </w:pPr>
      <w:r w:rsidRPr="007871C4">
        <w:t xml:space="preserve">Dawson, M., J. Poon &amp; M. Hubbert. 2010. Documenting resources for victims of violence in Canada: Ottawa: Department of Justice Canada. </w:t>
      </w:r>
    </w:p>
    <w:p w14:paraId="772680B6" w14:textId="77777777" w:rsidR="007E6B83" w:rsidRPr="007871C4" w:rsidRDefault="007E6B83" w:rsidP="00856513">
      <w:pPr>
        <w:spacing w:after="240"/>
        <w:ind w:left="709" w:hanging="709"/>
        <w:jc w:val="both"/>
        <w:rPr>
          <w:lang w:val="en-GB"/>
        </w:rPr>
      </w:pPr>
      <w:r w:rsidRPr="007871C4">
        <w:rPr>
          <w:lang w:val="en-GB"/>
        </w:rPr>
        <w:t>Jaffe, P., M. Dawson, &amp; M. Campbell. 2009. Multi-disciplinary Perspectives on Preventing Domestic Homicides: Ottawa: Department of Justice Canada.</w:t>
      </w:r>
    </w:p>
    <w:p w14:paraId="6C99CC61" w14:textId="77777777" w:rsidR="007E6B83" w:rsidRPr="007871C4" w:rsidRDefault="007E6B83" w:rsidP="00856513">
      <w:pPr>
        <w:spacing w:after="240"/>
        <w:ind w:left="709" w:hanging="709"/>
        <w:jc w:val="both"/>
        <w:rPr>
          <w:lang w:val="en-GB"/>
        </w:rPr>
      </w:pPr>
      <w:r w:rsidRPr="007871C4">
        <w:rPr>
          <w:lang w:val="en-GB"/>
        </w:rPr>
        <w:t xml:space="preserve">Dawson, M. 2004a. </w:t>
      </w:r>
      <w:r w:rsidRPr="007871C4">
        <w:rPr>
          <w:i/>
          <w:lang w:val="en-GB"/>
        </w:rPr>
        <w:t>Criminal Justice Outcomes in Intimate Partner and Non-Intimate Partner Homicide Cases.</w:t>
      </w:r>
      <w:r w:rsidRPr="007871C4">
        <w:rPr>
          <w:lang w:val="en-GB"/>
        </w:rPr>
        <w:t xml:space="preserve"> Ottawa: Department of Justice Canada. </w:t>
      </w:r>
    </w:p>
    <w:p w14:paraId="0C22B0A3" w14:textId="77777777" w:rsidR="007E6B83" w:rsidRPr="007871C4" w:rsidRDefault="007E6B83" w:rsidP="00856513">
      <w:pPr>
        <w:spacing w:after="240"/>
        <w:ind w:left="709" w:hanging="709"/>
        <w:jc w:val="both"/>
      </w:pPr>
      <w:bookmarkStart w:id="8" w:name="_Hlk61616518"/>
      <w:r w:rsidRPr="007871C4">
        <w:rPr>
          <w:lang w:val="en-GB"/>
        </w:rPr>
        <w:t xml:space="preserve">Jaffe, P. and M. Dawson. 2004b. </w:t>
      </w:r>
      <w:r w:rsidRPr="007871C4">
        <w:rPr>
          <w:i/>
        </w:rPr>
        <w:t>Domestic Homicides: Critical Issues in the Development of Death Review Committees</w:t>
      </w:r>
      <w:r w:rsidRPr="007871C4">
        <w:t xml:space="preserve">. Toronto: Office of the Chief Coroner of Ontario. </w:t>
      </w:r>
    </w:p>
    <w:bookmarkEnd w:id="8"/>
    <w:p w14:paraId="6B9EDE58" w14:textId="77777777" w:rsidR="007E6B83" w:rsidRPr="007871C4" w:rsidRDefault="007E6B83" w:rsidP="00856513">
      <w:pPr>
        <w:spacing w:after="240"/>
        <w:ind w:left="709" w:hanging="709"/>
        <w:jc w:val="both"/>
        <w:rPr>
          <w:lang w:val="en-GB"/>
        </w:rPr>
      </w:pPr>
      <w:r w:rsidRPr="007871C4">
        <w:rPr>
          <w:lang w:val="en-GB"/>
        </w:rPr>
        <w:t xml:space="preserve">Dawson, M. 2002. </w:t>
      </w:r>
      <w:r w:rsidRPr="007871C4">
        <w:rPr>
          <w:i/>
          <w:lang w:val="en-GB"/>
        </w:rPr>
        <w:t>Femicide: What We Know About the Lethal Victimization of Women</w:t>
      </w:r>
      <w:r w:rsidRPr="007871C4">
        <w:rPr>
          <w:lang w:val="en-GB"/>
        </w:rPr>
        <w:t xml:space="preserve">. </w:t>
      </w:r>
      <w:r w:rsidRPr="007871C4">
        <w:rPr>
          <w:lang w:val="en-GB"/>
        </w:rPr>
        <w:lastRenderedPageBreak/>
        <w:t>Washington, D.C.: U.S. National Research Council.</w:t>
      </w:r>
    </w:p>
    <w:p w14:paraId="3FE3A3FB" w14:textId="77777777" w:rsidR="007E6B83" w:rsidRPr="007871C4" w:rsidRDefault="007E6B83" w:rsidP="00856513">
      <w:pPr>
        <w:spacing w:after="240"/>
        <w:ind w:left="709" w:hanging="709"/>
        <w:jc w:val="both"/>
        <w:rPr>
          <w:lang w:val="en-GB"/>
        </w:rPr>
      </w:pPr>
      <w:r w:rsidRPr="007871C4">
        <w:rPr>
          <w:lang w:val="en-GB"/>
        </w:rPr>
        <w:t xml:space="preserve">Dawson, M. 2001. </w:t>
      </w:r>
      <w:r w:rsidRPr="007871C4">
        <w:rPr>
          <w:i/>
          <w:lang w:val="en-GB"/>
        </w:rPr>
        <w:t>An Examination of Declines in Intimate Partner Homicide Rates</w:t>
      </w:r>
      <w:r w:rsidRPr="007871C4">
        <w:rPr>
          <w:lang w:val="en-GB"/>
        </w:rPr>
        <w:t xml:space="preserve">. Final Report, 80 pages. Ottawa: Department of Justice Canada. </w:t>
      </w:r>
    </w:p>
    <w:p w14:paraId="4D532E0E" w14:textId="77777777" w:rsidR="007E6B83" w:rsidRPr="007871C4" w:rsidRDefault="007E6B83" w:rsidP="00856513">
      <w:pPr>
        <w:spacing w:after="240"/>
        <w:ind w:left="709" w:hanging="709"/>
        <w:jc w:val="both"/>
      </w:pPr>
      <w:r w:rsidRPr="007871C4">
        <w:t xml:space="preserve">Welsh, S., M. Dawson &amp; E. Griffiths. 1999. Sexual Harassment and the Canadian Human Rights Commission. Pp. 177-215 in </w:t>
      </w:r>
      <w:r w:rsidRPr="007871C4">
        <w:rPr>
          <w:i/>
          <w:iCs/>
        </w:rPr>
        <w:t>Women and the Canadian Human Rights Act: A Collection of Policy Reports</w:t>
      </w:r>
      <w:r w:rsidRPr="007871C4">
        <w:t xml:space="preserve">. Ottawa: Status of Women Canada. </w:t>
      </w:r>
    </w:p>
    <w:p w14:paraId="0B1A9ED0" w14:textId="7BC464DA" w:rsidR="007E6B83" w:rsidRPr="007E6B83" w:rsidRDefault="007E6B83" w:rsidP="00856513">
      <w:pPr>
        <w:spacing w:after="240"/>
        <w:ind w:left="709" w:hanging="709"/>
        <w:jc w:val="both"/>
        <w:rPr>
          <w:b/>
        </w:rPr>
      </w:pPr>
      <w:r w:rsidRPr="007E6B83">
        <w:t xml:space="preserve">Gill, R., M. Dawson &amp; R. </w:t>
      </w:r>
      <w:proofErr w:type="spellStart"/>
      <w:r w:rsidRPr="007E6B83">
        <w:t>Dinovitzer</w:t>
      </w:r>
      <w:proofErr w:type="spellEnd"/>
      <w:r w:rsidRPr="007E6B83">
        <w:t>. 1999. Domestic Assault Court Projects: Old City Hall and North York: Final Report, 98 pages.</w:t>
      </w:r>
    </w:p>
    <w:p w14:paraId="3F2B50B7" w14:textId="77777777" w:rsidR="007E6B83" w:rsidRPr="007871C4" w:rsidRDefault="007E6B83" w:rsidP="00856513">
      <w:pPr>
        <w:spacing w:after="240"/>
        <w:ind w:left="709" w:hanging="709"/>
        <w:jc w:val="both"/>
        <w:rPr>
          <w:lang w:val="en-GB"/>
        </w:rPr>
      </w:pPr>
      <w:r w:rsidRPr="007871C4">
        <w:rPr>
          <w:lang w:val="en-GB"/>
        </w:rPr>
        <w:t>Crawford, M., R. Gartner, &amp; M. Dawson. 1997</w:t>
      </w:r>
      <w:r w:rsidRPr="007871C4">
        <w:rPr>
          <w:iCs/>
          <w:lang w:val="en-GB"/>
        </w:rPr>
        <w:t>.</w:t>
      </w:r>
      <w:r w:rsidRPr="007871C4">
        <w:rPr>
          <w:i/>
          <w:lang w:val="en-GB"/>
        </w:rPr>
        <w:t xml:space="preserve"> </w:t>
      </w:r>
      <w:r w:rsidRPr="007871C4">
        <w:rPr>
          <w:i/>
          <w:iCs/>
          <w:lang w:val="en-GB"/>
        </w:rPr>
        <w:t>Woman Killing: Intimate Femicide in Ontario, 1991-1994</w:t>
      </w:r>
      <w:r w:rsidRPr="007871C4">
        <w:rPr>
          <w:lang w:val="en-GB"/>
        </w:rPr>
        <w:t>. Toronto: Women We Honour Action Committee, 90 pages.</w:t>
      </w:r>
    </w:p>
    <w:p w14:paraId="701A92E4" w14:textId="550B95C2" w:rsidR="00AD0E10" w:rsidRDefault="009E0355" w:rsidP="00856513">
      <w:pPr>
        <w:pStyle w:val="Heading3"/>
        <w:spacing w:after="240"/>
        <w:jc w:val="both"/>
      </w:pPr>
      <w:r>
        <w:t>Learning Briefs</w:t>
      </w:r>
    </w:p>
    <w:p w14:paraId="00D39ABB" w14:textId="77777777" w:rsidR="00EC270C" w:rsidRPr="00EC270C" w:rsidRDefault="00EC270C" w:rsidP="00EC270C">
      <w:pPr>
        <w:ind w:left="720" w:hanging="720"/>
        <w:jc w:val="both"/>
        <w:rPr>
          <w:lang w:val="en-CA"/>
        </w:rPr>
      </w:pPr>
      <w:r w:rsidRPr="00EC270C">
        <w:rPr>
          <w:lang w:eastAsia="en-CA"/>
        </w:rPr>
        <w:t xml:space="preserve">Hendren, T., A. </w:t>
      </w:r>
      <w:proofErr w:type="spellStart"/>
      <w:r w:rsidRPr="00EC270C">
        <w:rPr>
          <w:lang w:eastAsia="en-CA"/>
        </w:rPr>
        <w:t>Zecha</w:t>
      </w:r>
      <w:proofErr w:type="spellEnd"/>
      <w:r w:rsidRPr="00EC270C">
        <w:rPr>
          <w:lang w:eastAsia="en-CA"/>
        </w:rPr>
        <w:t xml:space="preserve">, and M. Dawson. </w:t>
      </w:r>
      <w:r w:rsidRPr="00EC270C">
        <w:rPr>
          <w:i/>
          <w:iCs/>
          <w:lang w:val="en-CA"/>
        </w:rPr>
        <w:t>What can Canada learn from women's police stations to prevent gender-based violence?</w:t>
      </w:r>
      <w:r w:rsidRPr="00EC270C">
        <w:rPr>
          <w:lang w:val="en-CA"/>
        </w:rPr>
        <w:t xml:space="preserve"> Ottawa: RCMP.</w:t>
      </w:r>
    </w:p>
    <w:p w14:paraId="50E3B30D" w14:textId="77777777" w:rsidR="00EC270C" w:rsidRPr="00EC270C" w:rsidRDefault="00EC270C" w:rsidP="00EC270C">
      <w:pPr>
        <w:adjustRightInd w:val="0"/>
        <w:ind w:left="1440" w:hanging="720"/>
        <w:jc w:val="both"/>
        <w:rPr>
          <w:lang w:eastAsia="en-CA"/>
        </w:rPr>
      </w:pPr>
    </w:p>
    <w:p w14:paraId="4A58DFA0" w14:textId="77777777" w:rsidR="00EC270C" w:rsidRPr="00EC270C" w:rsidRDefault="00EC270C" w:rsidP="00EC270C">
      <w:pPr>
        <w:adjustRightInd w:val="0"/>
        <w:ind w:left="720" w:hanging="720"/>
        <w:jc w:val="both"/>
        <w:rPr>
          <w:b/>
          <w:smallCaps/>
        </w:rPr>
      </w:pPr>
      <w:proofErr w:type="spellStart"/>
      <w:r w:rsidRPr="00EC270C">
        <w:rPr>
          <w:lang w:eastAsia="en-CA"/>
        </w:rPr>
        <w:t>Peirone</w:t>
      </w:r>
      <w:proofErr w:type="spellEnd"/>
      <w:r w:rsidRPr="00EC270C">
        <w:rPr>
          <w:lang w:eastAsia="en-CA"/>
        </w:rPr>
        <w:t xml:space="preserve">, A. and M. Dawson. 2020. </w:t>
      </w:r>
      <w:r w:rsidRPr="00EC270C">
        <w:rPr>
          <w:i/>
          <w:iCs/>
          <w:lang w:eastAsia="en-CA"/>
        </w:rPr>
        <w:t>Sexual Assault in Long Term Care Facilities: Recommendations for Research Policy and Practice</w:t>
      </w:r>
      <w:r w:rsidRPr="00EC270C">
        <w:rPr>
          <w:lang w:eastAsia="en-CA"/>
        </w:rPr>
        <w:t>. Vancouver: Canadian Network for the Prevention of Elder Abuse.</w:t>
      </w:r>
    </w:p>
    <w:p w14:paraId="4E87E3A0" w14:textId="77777777" w:rsidR="00EC270C" w:rsidRPr="00EC270C" w:rsidRDefault="00EC270C" w:rsidP="00EC270C">
      <w:pPr>
        <w:adjustRightInd w:val="0"/>
        <w:ind w:left="720" w:hanging="720"/>
        <w:jc w:val="both"/>
        <w:rPr>
          <w:lang w:eastAsia="en-CA"/>
        </w:rPr>
      </w:pPr>
    </w:p>
    <w:p w14:paraId="74A53448" w14:textId="1B6C2FC4" w:rsidR="00EC270C" w:rsidRPr="00EC270C" w:rsidRDefault="00EC270C" w:rsidP="00EC270C">
      <w:pPr>
        <w:adjustRightInd w:val="0"/>
        <w:ind w:left="720" w:hanging="720"/>
        <w:jc w:val="both"/>
        <w:rPr>
          <w:lang w:eastAsia="en-CA"/>
        </w:rPr>
      </w:pPr>
      <w:r w:rsidRPr="00EC270C">
        <w:rPr>
          <w:lang w:eastAsia="en-CA"/>
        </w:rPr>
        <w:t xml:space="preserve">Boyd, C., Sutton, D., Dawson, M., </w:t>
      </w:r>
      <w:proofErr w:type="spellStart"/>
      <w:r w:rsidRPr="00EC270C">
        <w:rPr>
          <w:lang w:eastAsia="en-CA"/>
        </w:rPr>
        <w:t>Straatman</w:t>
      </w:r>
      <w:proofErr w:type="spellEnd"/>
      <w:r w:rsidRPr="00EC270C">
        <w:rPr>
          <w:lang w:eastAsia="en-CA"/>
        </w:rPr>
        <w:t xml:space="preserve">, A.L., Poon, J., Jaffe, P. 2020. </w:t>
      </w:r>
      <w:r w:rsidRPr="00EC270C">
        <w:rPr>
          <w:i/>
          <w:iCs/>
          <w:lang w:eastAsia="en-CA"/>
        </w:rPr>
        <w:t>Familicide in Canada: 2010-2019</w:t>
      </w:r>
      <w:r w:rsidRPr="00EC270C">
        <w:rPr>
          <w:lang w:eastAsia="en-CA"/>
        </w:rPr>
        <w:t>. Domestic Homicide Brief 9. London, ON: Canadian Domestic Homicide Prevention Initiative. ISBN: 978-1-988412-40-5.</w:t>
      </w:r>
    </w:p>
    <w:p w14:paraId="30B96AA2" w14:textId="77777777" w:rsidR="00EC270C" w:rsidRPr="00EC270C" w:rsidRDefault="00EC270C" w:rsidP="00EC270C">
      <w:pPr>
        <w:adjustRightInd w:val="0"/>
        <w:ind w:left="720" w:hanging="720"/>
        <w:jc w:val="both"/>
        <w:rPr>
          <w:sz w:val="22"/>
          <w:szCs w:val="22"/>
          <w:lang w:eastAsia="en-CA"/>
        </w:rPr>
      </w:pPr>
    </w:p>
    <w:p w14:paraId="6DA8F03E" w14:textId="3503FA47" w:rsidR="002C63CC" w:rsidRDefault="002C63CC" w:rsidP="00856513">
      <w:pPr>
        <w:spacing w:after="240"/>
        <w:ind w:left="709" w:hanging="709"/>
        <w:jc w:val="both"/>
        <w:rPr>
          <w:lang w:eastAsia="en-CA"/>
        </w:rPr>
      </w:pPr>
      <w:proofErr w:type="spellStart"/>
      <w:r>
        <w:rPr>
          <w:lang w:eastAsia="en-CA"/>
        </w:rPr>
        <w:t>Peirone</w:t>
      </w:r>
      <w:proofErr w:type="spellEnd"/>
      <w:r>
        <w:rPr>
          <w:lang w:eastAsia="en-CA"/>
        </w:rPr>
        <w:t xml:space="preserve">, A. and M. Dawson. 2020. </w:t>
      </w:r>
      <w:r w:rsidRPr="00EA6EAB">
        <w:rPr>
          <w:i/>
          <w:iCs/>
          <w:lang w:eastAsia="en-CA"/>
        </w:rPr>
        <w:t>Sexual Assault in Long Term Care Facilities: Recommendations for Research Policy and Practice</w:t>
      </w:r>
      <w:r>
        <w:rPr>
          <w:lang w:eastAsia="en-CA"/>
        </w:rPr>
        <w:t>. Vancouver: Canadian Network for the Prevention of Elder Abuse.</w:t>
      </w:r>
    </w:p>
    <w:p w14:paraId="044D7999" w14:textId="77777777" w:rsidR="0016209B" w:rsidRPr="0016209B" w:rsidRDefault="0016209B" w:rsidP="0016209B">
      <w:pPr>
        <w:adjustRightInd w:val="0"/>
        <w:ind w:left="720" w:hanging="720"/>
        <w:jc w:val="both"/>
        <w:rPr>
          <w:lang w:eastAsia="en-CA"/>
        </w:rPr>
      </w:pPr>
      <w:r w:rsidRPr="0016209B">
        <w:rPr>
          <w:lang w:eastAsia="en-CA"/>
        </w:rPr>
        <w:t xml:space="preserve">Jeffrey, N., Johnson, A., Richardson, C., Dawson, M., Campbell, M., Bader, D., Fairbairn, J. </w:t>
      </w:r>
      <w:proofErr w:type="spellStart"/>
      <w:r w:rsidRPr="0016209B">
        <w:rPr>
          <w:lang w:eastAsia="en-CA"/>
        </w:rPr>
        <w:t>Straatman</w:t>
      </w:r>
      <w:proofErr w:type="spellEnd"/>
      <w:r w:rsidRPr="0016209B">
        <w:rPr>
          <w:lang w:eastAsia="en-CA"/>
        </w:rPr>
        <w:t xml:space="preserve">, A.L., Poon, J., Jaffe P. 2019. </w:t>
      </w:r>
      <w:r w:rsidRPr="0016209B">
        <w:rPr>
          <w:i/>
          <w:lang w:eastAsia="en-CA"/>
        </w:rPr>
        <w:t>Domestic Violence and Homicide in Rural, Remote, and Northern Communities: Understanding Risk and Keeping Women Safe</w:t>
      </w:r>
      <w:r w:rsidRPr="0016209B">
        <w:rPr>
          <w:lang w:eastAsia="en-CA"/>
        </w:rPr>
        <w:t>. Domestic Homicide Brief 8. London, ON: Canadian Domestic Homicide Prevention Initiative. ISBN: 978-1-988412-34-4.</w:t>
      </w:r>
    </w:p>
    <w:p w14:paraId="2B3E90AA" w14:textId="77777777" w:rsidR="0016209B" w:rsidRPr="0016209B" w:rsidRDefault="0016209B" w:rsidP="0016209B">
      <w:pPr>
        <w:adjustRightInd w:val="0"/>
        <w:ind w:left="720" w:hanging="720"/>
        <w:jc w:val="both"/>
        <w:rPr>
          <w:lang w:eastAsia="en-CA"/>
        </w:rPr>
      </w:pPr>
    </w:p>
    <w:p w14:paraId="1A40986F" w14:textId="77777777" w:rsidR="0016209B" w:rsidRPr="0016209B" w:rsidRDefault="0016209B" w:rsidP="0016209B">
      <w:pPr>
        <w:adjustRightInd w:val="0"/>
        <w:ind w:left="720" w:hanging="720"/>
        <w:jc w:val="both"/>
        <w:rPr>
          <w:b/>
          <w:smallCaps/>
        </w:rPr>
      </w:pPr>
      <w:proofErr w:type="spellStart"/>
      <w:r w:rsidRPr="0016209B">
        <w:rPr>
          <w:lang w:eastAsia="en-CA"/>
        </w:rPr>
        <w:t>Peirone</w:t>
      </w:r>
      <w:proofErr w:type="spellEnd"/>
      <w:r w:rsidRPr="0016209B">
        <w:rPr>
          <w:lang w:eastAsia="en-CA"/>
        </w:rPr>
        <w:t xml:space="preserve">, A. and M. Dawson. 2019. </w:t>
      </w:r>
      <w:r w:rsidRPr="0016209B">
        <w:rPr>
          <w:i/>
          <w:iCs/>
          <w:lang w:eastAsia="en-CA"/>
        </w:rPr>
        <w:t>Sexual Assault in Later Life: Recommendations for Research, Policy and Practice</w:t>
      </w:r>
      <w:r w:rsidRPr="0016209B">
        <w:rPr>
          <w:lang w:eastAsia="en-CA"/>
        </w:rPr>
        <w:t>. Vancouver: Canadian Network for the Prevention of Elder Abuse.</w:t>
      </w:r>
    </w:p>
    <w:p w14:paraId="3B24A986" w14:textId="77777777" w:rsidR="0016209B" w:rsidRPr="0016209B" w:rsidRDefault="0016209B" w:rsidP="0016209B">
      <w:pPr>
        <w:adjustRightInd w:val="0"/>
        <w:ind w:left="720" w:hanging="720"/>
        <w:jc w:val="both"/>
        <w:rPr>
          <w:lang w:eastAsia="en-CA"/>
        </w:rPr>
      </w:pPr>
    </w:p>
    <w:p w14:paraId="0888534C" w14:textId="77777777" w:rsidR="0016209B" w:rsidRPr="0016209B" w:rsidRDefault="0016209B" w:rsidP="0016209B">
      <w:pPr>
        <w:adjustRightInd w:val="0"/>
        <w:ind w:left="720" w:hanging="720"/>
        <w:jc w:val="both"/>
        <w:rPr>
          <w:lang w:eastAsia="en-CA"/>
        </w:rPr>
      </w:pPr>
      <w:r w:rsidRPr="0016209B">
        <w:rPr>
          <w:lang w:eastAsia="en-CA"/>
        </w:rPr>
        <w:t xml:space="preserve">Bader, D., Doherty, D., Dumont-Smith, C., Guruge, S., </w:t>
      </w:r>
      <w:proofErr w:type="spellStart"/>
      <w:r w:rsidRPr="0016209B">
        <w:rPr>
          <w:lang w:eastAsia="en-CA"/>
        </w:rPr>
        <w:t>Nepinak</w:t>
      </w:r>
      <w:proofErr w:type="spellEnd"/>
      <w:r w:rsidRPr="0016209B">
        <w:rPr>
          <w:lang w:eastAsia="en-CA"/>
        </w:rPr>
        <w:t xml:space="preserve">, J., Porteous, T., Campbell, M., </w:t>
      </w:r>
      <w:proofErr w:type="spellStart"/>
      <w:r w:rsidRPr="0016209B">
        <w:rPr>
          <w:lang w:eastAsia="en-CA"/>
        </w:rPr>
        <w:t>Straatman</w:t>
      </w:r>
      <w:proofErr w:type="spellEnd"/>
      <w:r w:rsidRPr="0016209B">
        <w:rPr>
          <w:lang w:eastAsia="en-CA"/>
        </w:rPr>
        <w:t xml:space="preserve">, A.L., &amp; Dawson, M. 2019. </w:t>
      </w:r>
      <w:r w:rsidRPr="0016209B">
        <w:rPr>
          <w:i/>
          <w:lang w:eastAsia="en-CA"/>
        </w:rPr>
        <w:t>Creating Safety Plans with Vulnerable Populations to Reduce the Risk of Repeated Violence and Domestic Homicide. Domestic Homicide</w:t>
      </w:r>
      <w:r w:rsidRPr="0016209B">
        <w:rPr>
          <w:lang w:eastAsia="en-CA"/>
        </w:rPr>
        <w:t xml:space="preserve"> (CDHPIVP Learning Brief No. 6). London, ON: Canadian Domestic Homicide Prevention Initiative. ISBN: 978-1-988412-29-0.</w:t>
      </w:r>
    </w:p>
    <w:p w14:paraId="70F04760" w14:textId="77777777" w:rsidR="0016209B" w:rsidRPr="0016209B" w:rsidRDefault="0016209B" w:rsidP="0016209B">
      <w:pPr>
        <w:adjustRightInd w:val="0"/>
        <w:ind w:left="720" w:hanging="720"/>
        <w:jc w:val="both"/>
        <w:rPr>
          <w:lang w:eastAsia="en-CA"/>
        </w:rPr>
      </w:pPr>
    </w:p>
    <w:p w14:paraId="4CEF13A1" w14:textId="77777777" w:rsidR="0016209B" w:rsidRPr="0016209B" w:rsidRDefault="0016209B" w:rsidP="0016209B">
      <w:pPr>
        <w:adjustRightInd w:val="0"/>
        <w:ind w:left="720" w:hanging="720"/>
        <w:jc w:val="both"/>
        <w:rPr>
          <w:lang w:eastAsia="en-CA"/>
        </w:rPr>
      </w:pPr>
      <w:proofErr w:type="spellStart"/>
      <w:r w:rsidRPr="0016209B">
        <w:rPr>
          <w:lang w:eastAsia="en-CA"/>
        </w:rPr>
        <w:lastRenderedPageBreak/>
        <w:t>Peirone</w:t>
      </w:r>
      <w:proofErr w:type="spellEnd"/>
      <w:r w:rsidRPr="0016209B">
        <w:rPr>
          <w:lang w:eastAsia="en-CA"/>
        </w:rPr>
        <w:t xml:space="preserve">, A. and M. Dawson. 2019. </w:t>
      </w:r>
      <w:r w:rsidRPr="0016209B">
        <w:rPr>
          <w:i/>
          <w:iCs/>
          <w:lang w:eastAsia="en-CA"/>
        </w:rPr>
        <w:t>Sexual Assault in Later Life: A Mini-Literature Review</w:t>
      </w:r>
      <w:r w:rsidRPr="0016209B">
        <w:rPr>
          <w:lang w:eastAsia="en-CA"/>
        </w:rPr>
        <w:t>. Vancouver: Canadian Network for the Prevention of Elder Abuse.</w:t>
      </w:r>
    </w:p>
    <w:p w14:paraId="0AD0D4BE" w14:textId="77777777" w:rsidR="0016209B" w:rsidRPr="0016209B" w:rsidRDefault="0016209B" w:rsidP="0016209B">
      <w:pPr>
        <w:adjustRightInd w:val="0"/>
      </w:pPr>
    </w:p>
    <w:p w14:paraId="087E3AEB" w14:textId="77777777" w:rsidR="0016209B" w:rsidRPr="0016209B" w:rsidRDefault="0016209B" w:rsidP="0016209B">
      <w:pPr>
        <w:adjustRightInd w:val="0"/>
        <w:ind w:left="720" w:hanging="720"/>
        <w:jc w:val="both"/>
      </w:pPr>
      <w:r w:rsidRPr="0016209B">
        <w:t xml:space="preserve">Rossiter, KR., </w:t>
      </w:r>
      <w:proofErr w:type="spellStart"/>
      <w:r w:rsidRPr="0016209B">
        <w:t>Yercich</w:t>
      </w:r>
      <w:proofErr w:type="spellEnd"/>
      <w:r w:rsidRPr="0016209B">
        <w:t xml:space="preserve">, S., </w:t>
      </w:r>
      <w:proofErr w:type="spellStart"/>
      <w:r w:rsidRPr="0016209B">
        <w:t>Baobaid</w:t>
      </w:r>
      <w:proofErr w:type="spellEnd"/>
      <w:r w:rsidRPr="0016209B">
        <w:t xml:space="preserve">, M., Al Jamal, A., David, R., Fairbairn, J., Dawson, M., &amp; Jaffe, P. 2018. </w:t>
      </w:r>
      <w:r w:rsidRPr="0016209B">
        <w:rPr>
          <w:i/>
        </w:rPr>
        <w:t>Domestic violence in immigrant and refugee populations: Culturally-Informed Risk and Safety Strategies</w:t>
      </w:r>
      <w:r w:rsidRPr="0016209B">
        <w:t xml:space="preserve"> (CDHPIVP Learning Brief No. 4). London, ON: Canadian Domestic Homicide Prevention Initiative. ISBN: 978-1-988412-13-9 </w:t>
      </w:r>
    </w:p>
    <w:p w14:paraId="6DA6FE31" w14:textId="77777777" w:rsidR="0016209B" w:rsidRPr="0016209B" w:rsidRDefault="0016209B" w:rsidP="0016209B">
      <w:pPr>
        <w:adjustRightInd w:val="0"/>
        <w:ind w:left="720" w:hanging="720"/>
        <w:jc w:val="both"/>
      </w:pPr>
    </w:p>
    <w:p w14:paraId="3A72A02D" w14:textId="77777777" w:rsidR="0016209B" w:rsidRPr="0016209B" w:rsidRDefault="0016209B" w:rsidP="0016209B">
      <w:pPr>
        <w:adjustRightInd w:val="0"/>
        <w:ind w:left="720" w:hanging="720"/>
        <w:jc w:val="both"/>
      </w:pPr>
      <w:r w:rsidRPr="0016209B">
        <w:t xml:space="preserve">Sutton, D. and M. Dawson. 2017. </w:t>
      </w:r>
      <w:r w:rsidRPr="0016209B">
        <w:rPr>
          <w:i/>
        </w:rPr>
        <w:t>Femicide of Older Women</w:t>
      </w:r>
      <w:r w:rsidRPr="0016209B">
        <w:t xml:space="preserve">. Learning Network Learning Brief (31). London, ON: Learning Network, Centre for Research and Education on Violence Against Women and Children. </w:t>
      </w:r>
    </w:p>
    <w:p w14:paraId="5A77BA49" w14:textId="77777777" w:rsidR="0016209B" w:rsidRPr="0016209B" w:rsidRDefault="0016209B" w:rsidP="0016209B">
      <w:pPr>
        <w:adjustRightInd w:val="0"/>
        <w:ind w:left="720" w:hanging="720"/>
        <w:jc w:val="both"/>
      </w:pPr>
    </w:p>
    <w:p w14:paraId="3E32577D" w14:textId="77777777" w:rsidR="0016209B" w:rsidRPr="0016209B" w:rsidRDefault="0016209B" w:rsidP="0016209B">
      <w:pPr>
        <w:adjustRightInd w:val="0"/>
        <w:ind w:left="720" w:hanging="720"/>
        <w:jc w:val="both"/>
      </w:pPr>
      <w:proofErr w:type="spellStart"/>
      <w:r w:rsidRPr="0016209B">
        <w:t>Reif</w:t>
      </w:r>
      <w:proofErr w:type="spellEnd"/>
      <w:r w:rsidRPr="0016209B">
        <w:t xml:space="preserve">, K., Saxton, M., Campbell, M., </w:t>
      </w:r>
      <w:proofErr w:type="spellStart"/>
      <w:r w:rsidRPr="0016209B">
        <w:t>Dubé</w:t>
      </w:r>
      <w:proofErr w:type="spellEnd"/>
      <w:r w:rsidRPr="0016209B">
        <w:t xml:space="preserve">, M., Dawson, M., &amp; Jaffe, P. (2017). </w:t>
      </w:r>
      <w:r w:rsidRPr="0016209B">
        <w:rPr>
          <w:i/>
        </w:rPr>
        <w:t>Children and Domestic Homicide: Understanding the Risks. Domestic Homicide Brief</w:t>
      </w:r>
      <w:r w:rsidRPr="0016209B">
        <w:t xml:space="preserve"> (CDHPIVP Learning Brief No. 3). London, ON: Canadian Domestic Homicide Prevention Initiative. ISBN: 978-1-988412-11-5.</w:t>
      </w:r>
    </w:p>
    <w:p w14:paraId="2C532F80" w14:textId="77777777" w:rsidR="0016209B" w:rsidRPr="0016209B" w:rsidRDefault="0016209B" w:rsidP="0016209B">
      <w:pPr>
        <w:adjustRightInd w:val="0"/>
        <w:ind w:left="720" w:hanging="720"/>
        <w:jc w:val="both"/>
      </w:pPr>
    </w:p>
    <w:p w14:paraId="0E521A38" w14:textId="77777777" w:rsidR="0016209B" w:rsidRPr="0016209B" w:rsidRDefault="0016209B" w:rsidP="0016209B">
      <w:pPr>
        <w:adjustRightInd w:val="0"/>
        <w:ind w:left="720" w:hanging="720"/>
        <w:jc w:val="both"/>
      </w:pPr>
      <w:r w:rsidRPr="0016209B">
        <w:t>Campbell, M., Hilton, NZ., Kropp, PR., Dawson, M., Jaffe, P. 2016. Domestic Violence Risk Assessment: Informing Safety Planning &amp; Risk Management (CDHPIVP Learning Brief No. 2). London, ON: Canadian Domestic Homicide Prevention Initiative. ISBN 978-0-9688655-9-0.</w:t>
      </w:r>
    </w:p>
    <w:p w14:paraId="7EC48C37" w14:textId="77777777" w:rsidR="0016209B" w:rsidRPr="0016209B" w:rsidRDefault="0016209B" w:rsidP="0016209B">
      <w:pPr>
        <w:adjustRightInd w:val="0"/>
        <w:ind w:left="720" w:hanging="720"/>
        <w:jc w:val="both"/>
        <w:rPr>
          <w:b/>
          <w:lang w:val="en-GB"/>
        </w:rPr>
      </w:pPr>
    </w:p>
    <w:p w14:paraId="4CAD5901" w14:textId="5587180E" w:rsidR="0016209B" w:rsidRPr="0016209B" w:rsidRDefault="0016209B" w:rsidP="0016209B">
      <w:pPr>
        <w:spacing w:after="240"/>
        <w:ind w:left="720" w:hanging="720"/>
        <w:jc w:val="both"/>
      </w:pPr>
      <w:r w:rsidRPr="0016209B">
        <w:t xml:space="preserve">Campbell, M., Dawson, M., Jaffe, P., </w:t>
      </w:r>
      <w:proofErr w:type="spellStart"/>
      <w:r w:rsidRPr="0016209B">
        <w:t>Straatman</w:t>
      </w:r>
      <w:proofErr w:type="spellEnd"/>
      <w:r w:rsidRPr="0016209B">
        <w:t>, A.L. 2016. Domestic Homicide Death Review Committees: Speaking for the Dead to Protect the Living (CDHPIVP Learning Brief No. 1).  London, ON:  Canadian Domestic Homicide Prevention Initiative.</w:t>
      </w:r>
    </w:p>
    <w:p w14:paraId="574439EC" w14:textId="6F6EF856" w:rsidR="00C253BF" w:rsidRPr="00C253BF" w:rsidRDefault="00C253BF" w:rsidP="00C253BF">
      <w:pPr>
        <w:pStyle w:val="Heading3"/>
        <w:spacing w:after="240"/>
      </w:pPr>
      <w:r>
        <w:t>Bibliographies</w:t>
      </w:r>
    </w:p>
    <w:p w14:paraId="45AAF4F4" w14:textId="77777777" w:rsidR="00C253BF" w:rsidRPr="00C253BF" w:rsidRDefault="00C253BF" w:rsidP="00C253BF">
      <w:pPr>
        <w:adjustRightInd w:val="0"/>
        <w:ind w:left="720" w:hanging="720"/>
        <w:jc w:val="both"/>
      </w:pPr>
      <w:r w:rsidRPr="00C253BF">
        <w:t xml:space="preserve">Dawson, M., M. Carrigan, and E. Hill. 2019. </w:t>
      </w:r>
      <w:r w:rsidRPr="00C253BF">
        <w:rPr>
          <w:i/>
        </w:rPr>
        <w:t>Femicide: An Oxford Bibliography</w:t>
      </w:r>
      <w:r w:rsidRPr="00C253BF">
        <w:t>. New York: Oxford.</w:t>
      </w:r>
    </w:p>
    <w:p w14:paraId="4A8407E3" w14:textId="77777777" w:rsidR="00C253BF" w:rsidRPr="00C253BF" w:rsidRDefault="00C253BF" w:rsidP="00C253BF">
      <w:pPr>
        <w:adjustRightInd w:val="0"/>
        <w:ind w:left="720" w:hanging="720"/>
        <w:jc w:val="both"/>
      </w:pPr>
    </w:p>
    <w:p w14:paraId="33D9596A" w14:textId="36F07552" w:rsidR="00833D74" w:rsidRDefault="00C253BF" w:rsidP="00833D74">
      <w:pPr>
        <w:adjustRightInd w:val="0"/>
        <w:spacing w:after="240"/>
        <w:ind w:left="720" w:hanging="720"/>
        <w:jc w:val="both"/>
      </w:pPr>
      <w:r w:rsidRPr="00C253BF">
        <w:t xml:space="preserve">Johnson, A. and M. Dawson. 2017. </w:t>
      </w:r>
      <w:r w:rsidRPr="00C253BF">
        <w:rPr>
          <w:i/>
        </w:rPr>
        <w:t>Filicide: An Oxford Bibliography</w:t>
      </w:r>
      <w:r w:rsidRPr="00C253BF">
        <w:t>. New York: Oxford.</w:t>
      </w:r>
    </w:p>
    <w:p w14:paraId="490B34D1" w14:textId="42AC28FB" w:rsidR="00833D74" w:rsidRDefault="00833D74" w:rsidP="00833D74">
      <w:pPr>
        <w:pStyle w:val="Heading3"/>
      </w:pPr>
      <w:r>
        <w:t>Edited Journals</w:t>
      </w:r>
    </w:p>
    <w:p w14:paraId="7FDF8BCB" w14:textId="77777777" w:rsidR="00833D74" w:rsidRDefault="00833D74" w:rsidP="00833D74"/>
    <w:p w14:paraId="4840F6DC" w14:textId="350E1EF1" w:rsidR="00C253BF" w:rsidRPr="00C253BF" w:rsidRDefault="00833D74" w:rsidP="00833D74">
      <w:pPr>
        <w:tabs>
          <w:tab w:val="left" w:pos="2880"/>
        </w:tabs>
        <w:spacing w:after="240"/>
        <w:ind w:left="720" w:hanging="720"/>
        <w:jc w:val="both"/>
      </w:pPr>
      <w:r w:rsidRPr="00833D74">
        <w:t xml:space="preserve">Dawson, M. Fatality and Death Reviews. 2013. </w:t>
      </w:r>
      <w:r w:rsidRPr="00833D74">
        <w:rPr>
          <w:i/>
        </w:rPr>
        <w:t>Homicide Studies</w:t>
      </w:r>
      <w:r w:rsidRPr="00833D74">
        <w:t xml:space="preserve"> 17(4): 335-338. [Guest Editor Introduction, Special Issue]</w:t>
      </w:r>
    </w:p>
    <w:p w14:paraId="685A8BC7" w14:textId="77777777" w:rsidR="00AD0E10" w:rsidRDefault="00AD0E10" w:rsidP="00770AE7">
      <w:pPr>
        <w:pStyle w:val="Heading3"/>
        <w:spacing w:after="240"/>
      </w:pPr>
      <w:r>
        <w:t>Conference Proceedings</w:t>
      </w:r>
    </w:p>
    <w:p w14:paraId="4D549790" w14:textId="77777777" w:rsidR="00AD0E10" w:rsidRPr="00927632" w:rsidRDefault="00AD0E10" w:rsidP="00856513">
      <w:pPr>
        <w:spacing w:after="240"/>
        <w:ind w:left="709" w:hanging="709"/>
        <w:jc w:val="both"/>
      </w:pPr>
      <w:r w:rsidRPr="00927632">
        <w:t xml:space="preserve">Dawson, M. (2009). Over three decades of public policy change: What has been the impact for victims of intimate partner violence and homicide. </w:t>
      </w:r>
      <w:r w:rsidRPr="00927632">
        <w:rPr>
          <w:i/>
        </w:rPr>
        <w:t>Proceedings of the First International Conference on Homicide</w:t>
      </w:r>
      <w:r w:rsidRPr="00927632">
        <w:t>. Canberra, ACT: Australian Institute of Criminology.</w:t>
      </w:r>
    </w:p>
    <w:p w14:paraId="699CCE82" w14:textId="77777777" w:rsidR="00AD0E10" w:rsidRPr="00927632" w:rsidRDefault="00AD0E10" w:rsidP="00856513">
      <w:pPr>
        <w:spacing w:after="240"/>
        <w:ind w:left="709" w:hanging="709"/>
        <w:jc w:val="both"/>
      </w:pPr>
      <w:r w:rsidRPr="00927632">
        <w:t xml:space="preserve">Dawson, M. (1999). Legal Reactions to Intimate Partner Homicide: A Preliminary Look at the Role of Gender and Intimacy. In </w:t>
      </w:r>
      <w:r w:rsidRPr="00927632">
        <w:rPr>
          <w:i/>
        </w:rPr>
        <w:t xml:space="preserve">Varieties of Homicide and Its Research: Proceedings of the 1999 Meeting of the Homicide Research Working Group, </w:t>
      </w:r>
      <w:r w:rsidRPr="00927632">
        <w:t xml:space="preserve">Federal Bureau of </w:t>
      </w:r>
      <w:r w:rsidRPr="00927632">
        <w:lastRenderedPageBreak/>
        <w:t>Investigation (FBI), U.S. Department of Justice.</w:t>
      </w:r>
    </w:p>
    <w:p w14:paraId="3D5C2311" w14:textId="77777777" w:rsidR="00212768" w:rsidRDefault="00ED64D8" w:rsidP="00212768">
      <w:pPr>
        <w:pStyle w:val="Heading3"/>
      </w:pPr>
      <w:r w:rsidRPr="00ED64D8">
        <w:t xml:space="preserve">OP-EDS </w:t>
      </w:r>
    </w:p>
    <w:p w14:paraId="4B83FA35" w14:textId="72122681" w:rsidR="00ED64D8" w:rsidRPr="00212768" w:rsidRDefault="00ED64D8" w:rsidP="00212768">
      <w:pPr>
        <w:pStyle w:val="BodyText"/>
        <w:spacing w:after="240"/>
      </w:pPr>
      <w:r w:rsidRPr="00212768">
        <w:t>[Other select media engagement at end of CV]</w:t>
      </w:r>
    </w:p>
    <w:p w14:paraId="27676E5E" w14:textId="2245200F" w:rsidR="00ED64D8" w:rsidRPr="00ED64D8" w:rsidRDefault="00ED64D8" w:rsidP="00ED64D8">
      <w:pPr>
        <w:pStyle w:val="Heading1"/>
        <w:ind w:left="720" w:hanging="720"/>
        <w:jc w:val="both"/>
        <w:rPr>
          <w:rFonts w:ascii="Arial" w:hAnsi="Arial"/>
          <w:b w:val="0"/>
          <w:bCs w:val="0"/>
          <w:kern w:val="36"/>
          <w:sz w:val="24"/>
          <w:szCs w:val="24"/>
        </w:rPr>
      </w:pPr>
      <w:r w:rsidRPr="00ED64D8">
        <w:rPr>
          <w:rFonts w:ascii="Arial" w:hAnsi="Arial"/>
          <w:b w:val="0"/>
          <w:bCs w:val="0"/>
          <w:sz w:val="24"/>
          <w:szCs w:val="24"/>
        </w:rPr>
        <w:t xml:space="preserve">Dawson, M. 2023. </w:t>
      </w:r>
      <w:hyperlink r:id="rId25" w:history="1">
        <w:r w:rsidRPr="00ED64D8">
          <w:rPr>
            <w:rStyle w:val="Hyperlink"/>
            <w:rFonts w:ascii="Arial" w:hAnsi="Arial"/>
            <w:b w:val="0"/>
            <w:bCs w:val="0"/>
            <w:kern w:val="36"/>
            <w:sz w:val="24"/>
            <w:szCs w:val="24"/>
          </w:rPr>
          <w:t>Gender-equal cabinets have done little so far for women and girls living with male violence</w:t>
        </w:r>
      </w:hyperlink>
      <w:r w:rsidRPr="00ED64D8">
        <w:rPr>
          <w:rFonts w:ascii="Arial" w:hAnsi="Arial"/>
          <w:b w:val="0"/>
          <w:bCs w:val="0"/>
          <w:kern w:val="36"/>
          <w:sz w:val="24"/>
          <w:szCs w:val="24"/>
        </w:rPr>
        <w:t xml:space="preserve"> (March 30, 2023) </w:t>
      </w:r>
    </w:p>
    <w:p w14:paraId="4601D7D3" w14:textId="43051A9D" w:rsidR="00ED64D8" w:rsidRPr="00ED64D8" w:rsidRDefault="00ED64D8" w:rsidP="00ED64D8">
      <w:pPr>
        <w:pStyle w:val="NormalWeb"/>
        <w:ind w:left="720" w:hanging="720"/>
        <w:rPr>
          <w:rFonts w:ascii="Arial" w:hAnsi="Arial" w:cs="Arial"/>
        </w:rPr>
      </w:pPr>
      <w:r w:rsidRPr="00ED64D8">
        <w:rPr>
          <w:rFonts w:ascii="Arial" w:hAnsi="Arial" w:cs="Arial"/>
        </w:rPr>
        <w:t xml:space="preserve">Dawson, M. 2022. </w:t>
      </w:r>
      <w:hyperlink r:id="rId26" w:history="1">
        <w:r w:rsidRPr="00ED64D8">
          <w:rPr>
            <w:rStyle w:val="Hyperlink"/>
            <w:rFonts w:ascii="Arial" w:hAnsi="Arial" w:cs="Arial"/>
          </w:rPr>
          <w:t>Canada’s shadow pandemic: Femicide</w:t>
        </w:r>
      </w:hyperlink>
      <w:r w:rsidRPr="00ED64D8">
        <w:rPr>
          <w:rFonts w:ascii="Arial" w:hAnsi="Arial" w:cs="Arial"/>
        </w:rPr>
        <w:t xml:space="preserve"> (July 28, 2022) </w:t>
      </w:r>
    </w:p>
    <w:p w14:paraId="4FC1A506" w14:textId="08A88EB7" w:rsidR="00ED64D8" w:rsidRPr="00ED64D8" w:rsidRDefault="00ED64D8" w:rsidP="00ED64D8">
      <w:pPr>
        <w:pStyle w:val="NormalWeb"/>
        <w:ind w:left="720" w:hanging="720"/>
        <w:rPr>
          <w:rStyle w:val="5fqyx"/>
          <w:rFonts w:ascii="Arial" w:hAnsi="Arial" w:cs="Arial"/>
        </w:rPr>
      </w:pPr>
      <w:r w:rsidRPr="00ED64D8">
        <w:rPr>
          <w:rFonts w:ascii="Arial" w:hAnsi="Arial" w:cs="Arial"/>
        </w:rPr>
        <w:t xml:space="preserve">Dawson, M. 2022. </w:t>
      </w:r>
      <w:hyperlink r:id="rId27" w:history="1">
        <w:r w:rsidRPr="00ED64D8">
          <w:rPr>
            <w:rStyle w:val="Hyperlink"/>
            <w:rFonts w:ascii="Arial" w:hAnsi="Arial" w:cs="Arial"/>
          </w:rPr>
          <w:t>Toronto woman set on fire: Violence against women and girls should be treated as a hate crime</w:t>
        </w:r>
      </w:hyperlink>
      <w:r w:rsidRPr="00ED64D8">
        <w:rPr>
          <w:rStyle w:val="5fqyx"/>
          <w:rFonts w:ascii="Arial" w:hAnsi="Arial" w:cs="Arial"/>
        </w:rPr>
        <w:t xml:space="preserve"> (July 13, 2022) </w:t>
      </w:r>
    </w:p>
    <w:p w14:paraId="52E4BC2F" w14:textId="17C8725E" w:rsidR="00ED64D8" w:rsidRPr="00ED64D8" w:rsidRDefault="00ED64D8" w:rsidP="00ED64D8">
      <w:pPr>
        <w:pStyle w:val="NormalWeb"/>
        <w:ind w:left="720" w:hanging="720"/>
        <w:rPr>
          <w:rFonts w:ascii="Arial" w:hAnsi="Arial" w:cs="Arial"/>
        </w:rPr>
      </w:pPr>
      <w:r w:rsidRPr="00ED64D8">
        <w:rPr>
          <w:rFonts w:ascii="Arial" w:hAnsi="Arial" w:cs="Arial"/>
        </w:rPr>
        <w:t xml:space="preserve">Dawson, M. 2022. </w:t>
      </w:r>
      <w:hyperlink r:id="rId28" w:history="1">
        <w:r w:rsidRPr="00ED64D8">
          <w:rPr>
            <w:rStyle w:val="Hyperlink"/>
            <w:rFonts w:ascii="Arial" w:hAnsi="Arial" w:cs="Arial"/>
          </w:rPr>
          <w:t>When will Canada say enough is enough when it comes to femicide?</w:t>
        </w:r>
      </w:hyperlink>
      <w:r w:rsidRPr="00ED64D8">
        <w:rPr>
          <w:rFonts w:ascii="Arial" w:hAnsi="Arial" w:cs="Arial"/>
        </w:rPr>
        <w:t xml:space="preserve"> </w:t>
      </w:r>
      <w:r w:rsidRPr="00ED64D8">
        <w:rPr>
          <w:rFonts w:ascii="Arial" w:hAnsi="Arial" w:cs="Arial"/>
          <w:i/>
          <w:iCs/>
        </w:rPr>
        <w:t>Policy Options</w:t>
      </w:r>
      <w:r w:rsidRPr="00ED64D8">
        <w:rPr>
          <w:rFonts w:ascii="Arial" w:hAnsi="Arial" w:cs="Arial"/>
        </w:rPr>
        <w:t xml:space="preserve"> (March 7, 2022) </w:t>
      </w:r>
    </w:p>
    <w:p w14:paraId="2C142B38" w14:textId="166D013A" w:rsidR="00ED64D8" w:rsidRPr="00ED64D8" w:rsidRDefault="00ED64D8" w:rsidP="00ED64D8">
      <w:pPr>
        <w:tabs>
          <w:tab w:val="left" w:pos="2880"/>
        </w:tabs>
        <w:ind w:left="432" w:hanging="432"/>
        <w:jc w:val="both"/>
        <w:rPr>
          <w:lang w:val="es-ES"/>
        </w:rPr>
      </w:pPr>
      <w:r w:rsidRPr="00ED64D8">
        <w:rPr>
          <w:lang w:val="en-GB"/>
        </w:rPr>
        <w:t xml:space="preserve">Dawson, M. 2022. </w:t>
      </w:r>
      <w:hyperlink r:id="rId29" w:history="1">
        <w:r w:rsidRPr="00ED64D8">
          <w:rPr>
            <w:rStyle w:val="Hyperlink"/>
            <w:lang w:val="en-GB"/>
          </w:rPr>
          <w:t>Data gaps impede identification and prevention of femicide.</w:t>
        </w:r>
      </w:hyperlink>
      <w:r w:rsidRPr="00ED64D8">
        <w:rPr>
          <w:lang w:val="en-GB"/>
        </w:rPr>
        <w:t xml:space="preserve"> </w:t>
      </w:r>
      <w:r w:rsidRPr="00ED64D8">
        <w:rPr>
          <w:i/>
          <w:iCs/>
          <w:lang w:val="es-ES"/>
        </w:rPr>
        <w:t>Global Dialogue</w:t>
      </w:r>
      <w:r w:rsidRPr="00ED64D8">
        <w:rPr>
          <w:lang w:val="es-ES"/>
        </w:rPr>
        <w:t xml:space="preserve"> 12.1 (</w:t>
      </w:r>
      <w:proofErr w:type="spellStart"/>
      <w:r w:rsidRPr="00ED64D8">
        <w:rPr>
          <w:lang w:val="es-ES"/>
        </w:rPr>
        <w:t>February</w:t>
      </w:r>
      <w:proofErr w:type="spellEnd"/>
      <w:r w:rsidRPr="00ED64D8">
        <w:rPr>
          <w:lang w:val="es-ES"/>
        </w:rPr>
        <w:t xml:space="preserve"> 25, 2022) </w:t>
      </w:r>
    </w:p>
    <w:p w14:paraId="1CCADC83" w14:textId="77777777" w:rsidR="00ED64D8" w:rsidRPr="00ED64D8" w:rsidRDefault="00ED64D8" w:rsidP="00ED64D8">
      <w:pPr>
        <w:tabs>
          <w:tab w:val="left" w:pos="2880"/>
        </w:tabs>
        <w:ind w:left="432" w:hanging="432"/>
        <w:jc w:val="both"/>
        <w:rPr>
          <w:lang w:val="es-ES"/>
        </w:rPr>
      </w:pPr>
    </w:p>
    <w:p w14:paraId="2D7A46E9" w14:textId="07FC0617" w:rsidR="00ED64D8" w:rsidRPr="00ED64D8" w:rsidRDefault="00ED64D8" w:rsidP="00ED64D8">
      <w:pPr>
        <w:tabs>
          <w:tab w:val="left" w:pos="2880"/>
        </w:tabs>
        <w:ind w:left="432" w:hanging="432"/>
        <w:jc w:val="both"/>
      </w:pPr>
      <w:r w:rsidRPr="00ED64D8">
        <w:rPr>
          <w:lang w:val="en-GB"/>
        </w:rPr>
        <w:t xml:space="preserve">Fairbairn, J., C. Boyd, M. Dawson, &amp; Y. </w:t>
      </w:r>
      <w:proofErr w:type="spellStart"/>
      <w:r w:rsidRPr="00ED64D8">
        <w:rPr>
          <w:lang w:val="en-GB"/>
        </w:rPr>
        <w:t>Jiwani</w:t>
      </w:r>
      <w:proofErr w:type="spellEnd"/>
      <w:r w:rsidRPr="00ED64D8">
        <w:rPr>
          <w:lang w:val="en-GB"/>
        </w:rPr>
        <w:t xml:space="preserve">. 2021. </w:t>
      </w:r>
      <w:hyperlink r:id="rId30" w:history="1">
        <w:r w:rsidRPr="00ED64D8">
          <w:rPr>
            <w:rStyle w:val="Hyperlink"/>
          </w:rPr>
          <w:t>Montréal Massacre anniversary: The media must play a key role in fighting femicide.</w:t>
        </w:r>
      </w:hyperlink>
      <w:r w:rsidRPr="00ED64D8">
        <w:t xml:space="preserve"> </w:t>
      </w:r>
      <w:r w:rsidRPr="00ED64D8">
        <w:rPr>
          <w:i/>
          <w:iCs/>
        </w:rPr>
        <w:t>Conversation Canada</w:t>
      </w:r>
      <w:r w:rsidRPr="00ED64D8">
        <w:t xml:space="preserve"> (December 5, 2021) </w:t>
      </w:r>
    </w:p>
    <w:p w14:paraId="46FF30C3" w14:textId="77777777" w:rsidR="00ED64D8" w:rsidRPr="00ED64D8" w:rsidRDefault="00ED64D8" w:rsidP="00ED64D8">
      <w:pPr>
        <w:tabs>
          <w:tab w:val="left" w:pos="2880"/>
        </w:tabs>
        <w:ind w:left="432" w:hanging="432"/>
        <w:jc w:val="both"/>
        <w:rPr>
          <w:lang w:val="en-GB"/>
        </w:rPr>
      </w:pPr>
    </w:p>
    <w:p w14:paraId="46FE73B1" w14:textId="6856771F" w:rsidR="00ED64D8" w:rsidRPr="00ED64D8" w:rsidRDefault="00ED64D8" w:rsidP="00ED64D8">
      <w:pPr>
        <w:tabs>
          <w:tab w:val="left" w:pos="2880"/>
        </w:tabs>
        <w:ind w:left="432" w:hanging="432"/>
        <w:jc w:val="both"/>
        <w:rPr>
          <w:lang w:val="en-GB"/>
        </w:rPr>
      </w:pPr>
      <w:r w:rsidRPr="00ED64D8">
        <w:rPr>
          <w:lang w:val="en-GB"/>
        </w:rPr>
        <w:t xml:space="preserve">Dawson, M. 2021. </w:t>
      </w:r>
      <w:hyperlink r:id="rId31" w:history="1">
        <w:r w:rsidRPr="00ED64D8">
          <w:rPr>
            <w:rStyle w:val="Hyperlink"/>
            <w:lang w:val="en-GB"/>
          </w:rPr>
          <w:t>Data is a defence against femicide.</w:t>
        </w:r>
      </w:hyperlink>
      <w:r w:rsidRPr="00ED64D8">
        <w:rPr>
          <w:lang w:val="en-GB"/>
        </w:rPr>
        <w:t xml:space="preserve"> </w:t>
      </w:r>
      <w:r w:rsidRPr="00ED64D8">
        <w:rPr>
          <w:i/>
          <w:iCs/>
          <w:lang w:val="en-GB"/>
        </w:rPr>
        <w:t>Policy Options</w:t>
      </w:r>
      <w:r w:rsidRPr="00ED64D8">
        <w:rPr>
          <w:lang w:val="en-GB"/>
        </w:rPr>
        <w:t xml:space="preserve"> (December 3, 2021) </w:t>
      </w:r>
    </w:p>
    <w:p w14:paraId="2AA938C0" w14:textId="77777777" w:rsidR="00ED64D8" w:rsidRPr="00ED64D8" w:rsidRDefault="00ED64D8" w:rsidP="00ED64D8">
      <w:pPr>
        <w:tabs>
          <w:tab w:val="left" w:pos="2880"/>
        </w:tabs>
        <w:ind w:left="432" w:hanging="432"/>
        <w:rPr>
          <w:lang w:val="en-GB"/>
        </w:rPr>
      </w:pPr>
    </w:p>
    <w:p w14:paraId="3B70D7C2" w14:textId="51AF5152" w:rsidR="00ED64D8" w:rsidRPr="00ED64D8" w:rsidRDefault="00ED64D8" w:rsidP="00ED64D8">
      <w:pPr>
        <w:tabs>
          <w:tab w:val="left" w:pos="2880"/>
        </w:tabs>
        <w:ind w:left="432" w:hanging="432"/>
        <w:rPr>
          <w:rStyle w:val="Hyperlink"/>
          <w:lang w:val="en-GB"/>
        </w:rPr>
      </w:pPr>
      <w:r w:rsidRPr="00ED64D8">
        <w:rPr>
          <w:lang w:val="en-GB"/>
        </w:rPr>
        <w:t xml:space="preserve">Dawson, M. 2021. </w:t>
      </w:r>
      <w:hyperlink r:id="rId32" w:history="1">
        <w:r w:rsidRPr="00ED64D8">
          <w:rPr>
            <w:rStyle w:val="Hyperlink"/>
            <w:lang w:val="en-GB"/>
          </w:rPr>
          <w:t>‘Home is the most dangerous place for women’ but private and public violence are connected.</w:t>
        </w:r>
      </w:hyperlink>
      <w:r w:rsidRPr="00ED64D8">
        <w:rPr>
          <w:lang w:val="en-GB"/>
        </w:rPr>
        <w:t xml:space="preserve"> </w:t>
      </w:r>
      <w:r w:rsidRPr="00ED64D8">
        <w:rPr>
          <w:i/>
          <w:iCs/>
          <w:lang w:val="en-GB"/>
        </w:rPr>
        <w:t>Conversation Canada</w:t>
      </w:r>
      <w:r w:rsidRPr="00ED64D8">
        <w:rPr>
          <w:lang w:val="en-GB"/>
        </w:rPr>
        <w:t xml:space="preserve"> (November 24, 2021) </w:t>
      </w:r>
    </w:p>
    <w:p w14:paraId="73120225" w14:textId="39407AE4" w:rsidR="00ED64D8" w:rsidRPr="00ED64D8" w:rsidRDefault="00ED64D8" w:rsidP="00ED64D8">
      <w:pPr>
        <w:spacing w:before="100" w:beforeAutospacing="1" w:after="100" w:afterAutospacing="1"/>
        <w:ind w:left="432" w:hanging="432"/>
        <w:jc w:val="both"/>
        <w:outlineLvl w:val="0"/>
        <w:rPr>
          <w:kern w:val="36"/>
        </w:rPr>
      </w:pPr>
      <w:r w:rsidRPr="00ED64D8">
        <w:rPr>
          <w:kern w:val="36"/>
        </w:rPr>
        <w:t xml:space="preserve">Jaffe, P., B. McQuarrie, L. Baker, and M. Dawson. 2020. </w:t>
      </w:r>
      <w:hyperlink r:id="rId33" w:history="1">
        <w:r w:rsidRPr="00ED64D8">
          <w:rPr>
            <w:rStyle w:val="Hyperlink"/>
            <w:kern w:val="36"/>
          </w:rPr>
          <w:t>Violence against women is a threat to us all.</w:t>
        </w:r>
      </w:hyperlink>
      <w:r w:rsidRPr="00ED64D8">
        <w:rPr>
          <w:kern w:val="36"/>
        </w:rPr>
        <w:t xml:space="preserve"> </w:t>
      </w:r>
      <w:r w:rsidRPr="00ED64D8">
        <w:rPr>
          <w:i/>
          <w:iCs/>
          <w:kern w:val="36"/>
        </w:rPr>
        <w:t>The Globe and Mail</w:t>
      </w:r>
      <w:r w:rsidRPr="00ED64D8">
        <w:rPr>
          <w:kern w:val="36"/>
        </w:rPr>
        <w:t xml:space="preserve"> (April 28, 2020)</w:t>
      </w:r>
      <w:r w:rsidRPr="00ED64D8">
        <w:t xml:space="preserve"> </w:t>
      </w:r>
    </w:p>
    <w:p w14:paraId="14E92906" w14:textId="3FE1CF76" w:rsidR="00ED64D8" w:rsidRPr="00ED64D8" w:rsidRDefault="00ED64D8" w:rsidP="00ED64D8">
      <w:pPr>
        <w:spacing w:before="100" w:beforeAutospacing="1" w:after="100" w:afterAutospacing="1"/>
        <w:ind w:left="432" w:hanging="432"/>
        <w:jc w:val="both"/>
        <w:outlineLvl w:val="0"/>
        <w:rPr>
          <w:kern w:val="36"/>
        </w:rPr>
      </w:pPr>
      <w:r w:rsidRPr="00ED64D8">
        <w:rPr>
          <w:kern w:val="36"/>
        </w:rPr>
        <w:t xml:space="preserve">Dawson. M. 2018. </w:t>
      </w:r>
      <w:hyperlink r:id="rId34" w:history="1">
        <w:r w:rsidRPr="00ED64D8">
          <w:rPr>
            <w:rStyle w:val="Hyperlink"/>
            <w:kern w:val="36"/>
          </w:rPr>
          <w:t>Everyday terrorism: A woman or girl is killed every other day in Canada.</w:t>
        </w:r>
      </w:hyperlink>
      <w:r w:rsidRPr="00ED64D8">
        <w:rPr>
          <w:kern w:val="36"/>
        </w:rPr>
        <w:t xml:space="preserve"> </w:t>
      </w:r>
      <w:r w:rsidRPr="00ED64D8">
        <w:rPr>
          <w:i/>
          <w:iCs/>
          <w:kern w:val="36"/>
        </w:rPr>
        <w:t>Conversation Canad</w:t>
      </w:r>
      <w:r w:rsidRPr="00ED64D8">
        <w:rPr>
          <w:kern w:val="36"/>
        </w:rPr>
        <w:t>a (July 15, 2018)</w:t>
      </w:r>
      <w:r w:rsidRPr="00ED64D8">
        <w:t xml:space="preserve"> </w:t>
      </w:r>
    </w:p>
    <w:p w14:paraId="4FD78E17" w14:textId="12F02269" w:rsidR="00ED64D8" w:rsidRPr="00ED64D8" w:rsidRDefault="00ED64D8" w:rsidP="006B0B3F">
      <w:pPr>
        <w:tabs>
          <w:tab w:val="left" w:pos="2880"/>
        </w:tabs>
        <w:spacing w:after="240"/>
        <w:ind w:left="432" w:hanging="432"/>
        <w:jc w:val="both"/>
        <w:rPr>
          <w:rStyle w:val="Hyperlink"/>
          <w:lang w:val="en-GB"/>
        </w:rPr>
      </w:pPr>
      <w:r w:rsidRPr="00ED64D8">
        <w:rPr>
          <w:lang w:val="en-GB"/>
        </w:rPr>
        <w:t xml:space="preserve">Dawson, M. 2018. </w:t>
      </w:r>
      <w:hyperlink r:id="rId35" w:history="1">
        <w:r w:rsidRPr="00ED64D8">
          <w:rPr>
            <w:rStyle w:val="Hyperlink"/>
            <w:lang w:val="en-GB"/>
          </w:rPr>
          <w:t>Why misogynistic killings need a public label.</w:t>
        </w:r>
      </w:hyperlink>
      <w:r w:rsidRPr="00ED64D8">
        <w:rPr>
          <w:lang w:val="en-GB"/>
        </w:rPr>
        <w:t xml:space="preserve"> </w:t>
      </w:r>
      <w:r w:rsidRPr="00ED64D8">
        <w:rPr>
          <w:i/>
          <w:iCs/>
          <w:lang w:val="en-GB"/>
        </w:rPr>
        <w:t>Policy Options</w:t>
      </w:r>
      <w:r w:rsidRPr="00ED64D8">
        <w:rPr>
          <w:lang w:val="en-GB"/>
        </w:rPr>
        <w:t xml:space="preserve"> (April 27, 2018).</w:t>
      </w:r>
    </w:p>
    <w:p w14:paraId="086300AF" w14:textId="591E0028" w:rsidR="006B0B3F" w:rsidRDefault="006B0B3F" w:rsidP="006B0B3F">
      <w:pPr>
        <w:pStyle w:val="Heading3"/>
        <w:spacing w:after="240"/>
      </w:pPr>
      <w:r>
        <w:t>Podcasts</w:t>
      </w:r>
    </w:p>
    <w:p w14:paraId="45A8E1DD" w14:textId="502449B2" w:rsidR="006B0B3F" w:rsidRPr="006B0B3F" w:rsidRDefault="006B0B3F" w:rsidP="006B0B3F">
      <w:pPr>
        <w:tabs>
          <w:tab w:val="left" w:pos="2880"/>
        </w:tabs>
        <w:ind w:left="432" w:hanging="432"/>
        <w:jc w:val="both"/>
      </w:pPr>
      <w:r w:rsidRPr="006B0B3F">
        <w:rPr>
          <w:bCs/>
        </w:rPr>
        <w:t xml:space="preserve">Guelph-Wellington Women in Crisis WIC-ED Podcast. </w:t>
      </w:r>
      <w:hyperlink r:id="rId36" w:history="1">
        <w:r w:rsidRPr="006B0B3F">
          <w:rPr>
            <w:rStyle w:val="Hyperlink"/>
            <w:bCs/>
          </w:rPr>
          <w:t>Unpacking Femicide with Myrna Dawson</w:t>
        </w:r>
      </w:hyperlink>
      <w:r w:rsidRPr="006B0B3F">
        <w:rPr>
          <w:bCs/>
        </w:rPr>
        <w:t xml:space="preserve"> (November 2021)</w:t>
      </w:r>
    </w:p>
    <w:p w14:paraId="7AEDB80B" w14:textId="77777777" w:rsidR="006B0B3F" w:rsidRPr="006B0B3F" w:rsidRDefault="006B0B3F" w:rsidP="006B0B3F">
      <w:pPr>
        <w:tabs>
          <w:tab w:val="left" w:pos="2880"/>
        </w:tabs>
        <w:ind w:left="432" w:hanging="432"/>
        <w:jc w:val="both"/>
      </w:pPr>
    </w:p>
    <w:p w14:paraId="0CBA7942" w14:textId="46A775ED" w:rsidR="006B0B3F" w:rsidRPr="006B0B3F" w:rsidRDefault="006B0B3F" w:rsidP="006B0B3F">
      <w:pPr>
        <w:tabs>
          <w:tab w:val="left" w:pos="2880"/>
        </w:tabs>
        <w:ind w:left="432" w:hanging="432"/>
        <w:jc w:val="both"/>
      </w:pPr>
      <w:r w:rsidRPr="006B0B3F">
        <w:t xml:space="preserve">Women’s Crisis Services of Waterloo Region, </w:t>
      </w:r>
      <w:hyperlink r:id="rId37" w:history="1">
        <w:r w:rsidRPr="00EF616F">
          <w:rPr>
            <w:rStyle w:val="Hyperlink"/>
            <w:i/>
            <w:iCs/>
          </w:rPr>
          <w:t xml:space="preserve">She is Your </w:t>
        </w:r>
        <w:proofErr w:type="spellStart"/>
        <w:r w:rsidRPr="00EF616F">
          <w:rPr>
            <w:rStyle w:val="Hyperlink"/>
            <w:i/>
            <w:iCs/>
          </w:rPr>
          <w:t>Neighbour</w:t>
        </w:r>
        <w:proofErr w:type="spellEnd"/>
      </w:hyperlink>
      <w:r w:rsidRPr="006B0B3F">
        <w:t xml:space="preserve"> Podcast Series, Season #4. A brief overview of femicide with Dr. Myrna Dawson.</w:t>
      </w:r>
    </w:p>
    <w:p w14:paraId="5C2CBF33" w14:textId="77777777" w:rsidR="006B0B3F" w:rsidRPr="006B0B3F" w:rsidRDefault="006B0B3F" w:rsidP="006B0B3F"/>
    <w:p w14:paraId="31B67A7D" w14:textId="42F1A642" w:rsidR="00A6511E" w:rsidRDefault="00A6511E" w:rsidP="00ED64D8">
      <w:pPr>
        <w:pStyle w:val="Heading3"/>
        <w:spacing w:after="240"/>
      </w:pPr>
      <w:r>
        <w:t>Miscellaneous</w:t>
      </w:r>
    </w:p>
    <w:p w14:paraId="7972A8B8" w14:textId="77777777" w:rsidR="00AD0E10" w:rsidRPr="00927632" w:rsidRDefault="00AD0E10" w:rsidP="00856513">
      <w:pPr>
        <w:pStyle w:val="BodyText"/>
        <w:spacing w:after="240"/>
        <w:ind w:left="709" w:hanging="709"/>
        <w:jc w:val="both"/>
      </w:pPr>
      <w:r w:rsidRPr="00927632">
        <w:t xml:space="preserve">Dawson, M. 2019. Filicide trends in Canada, 1961–2011. Pp. 36-37 in Killing of Children and Young Adults, Booklet 6 of the </w:t>
      </w:r>
      <w:r w:rsidRPr="00927632">
        <w:rPr>
          <w:i/>
        </w:rPr>
        <w:t>Global Report on Homicide, 2019</w:t>
      </w:r>
      <w:r w:rsidRPr="00927632">
        <w:t xml:space="preserve">. Vienna: United Nations </w:t>
      </w:r>
      <w:r w:rsidRPr="00927632">
        <w:lastRenderedPageBreak/>
        <w:t>Office of Drugs and Crime.</w:t>
      </w:r>
    </w:p>
    <w:p w14:paraId="542B1574" w14:textId="77777777" w:rsidR="00AD0E10" w:rsidRPr="00927632" w:rsidRDefault="00AD0E10" w:rsidP="00856513">
      <w:pPr>
        <w:pStyle w:val="BodyText"/>
        <w:spacing w:after="240"/>
        <w:ind w:left="709" w:hanging="709"/>
        <w:jc w:val="both"/>
      </w:pPr>
      <w:r w:rsidRPr="00927632">
        <w:t xml:space="preserve">Dawson, M., V. </w:t>
      </w:r>
      <w:proofErr w:type="spellStart"/>
      <w:r w:rsidRPr="00927632">
        <w:t>Pottie</w:t>
      </w:r>
      <w:proofErr w:type="spellEnd"/>
      <w:r w:rsidRPr="00927632">
        <w:t xml:space="preserve"> Bunge, and T. </w:t>
      </w:r>
      <w:proofErr w:type="spellStart"/>
      <w:r w:rsidRPr="00927632">
        <w:t>Balde</w:t>
      </w:r>
      <w:proofErr w:type="spellEnd"/>
      <w:r w:rsidRPr="00927632">
        <w:t>. 2011. National trends in intimate partner homicides. Ending Violence Association of British Columbia. Issue 2011-1: 25-46. [Reprint]</w:t>
      </w:r>
    </w:p>
    <w:p w14:paraId="05354D77" w14:textId="3882F661" w:rsidR="00AD0E10" w:rsidRDefault="00AD0E10" w:rsidP="00856513">
      <w:pPr>
        <w:pStyle w:val="BodyText"/>
        <w:spacing w:after="240"/>
        <w:ind w:left="709" w:hanging="709"/>
        <w:jc w:val="both"/>
      </w:pPr>
      <w:r w:rsidRPr="00927632">
        <w:t>Jaffe,</w:t>
      </w:r>
      <w:r w:rsidRPr="00927632">
        <w:rPr>
          <w:spacing w:val="-5"/>
        </w:rPr>
        <w:t xml:space="preserve"> </w:t>
      </w:r>
      <w:r w:rsidRPr="00927632">
        <w:t>P.,</w:t>
      </w:r>
      <w:r w:rsidRPr="00927632">
        <w:rPr>
          <w:spacing w:val="-4"/>
        </w:rPr>
        <w:t xml:space="preserve"> </w:t>
      </w:r>
      <w:r w:rsidRPr="00927632">
        <w:t>M.</w:t>
      </w:r>
      <w:r w:rsidRPr="00927632">
        <w:rPr>
          <w:spacing w:val="-5"/>
        </w:rPr>
        <w:t xml:space="preserve"> </w:t>
      </w:r>
      <w:r w:rsidRPr="00927632">
        <w:t>Campbell,</w:t>
      </w:r>
      <w:r w:rsidRPr="00927632">
        <w:rPr>
          <w:spacing w:val="-4"/>
        </w:rPr>
        <w:t xml:space="preserve"> </w:t>
      </w:r>
      <w:r w:rsidRPr="00927632">
        <w:t>M.</w:t>
      </w:r>
      <w:r w:rsidRPr="00927632">
        <w:rPr>
          <w:spacing w:val="-5"/>
        </w:rPr>
        <w:t xml:space="preserve"> </w:t>
      </w:r>
      <w:r w:rsidRPr="00927632">
        <w:t>Dawson,</w:t>
      </w:r>
      <w:r w:rsidRPr="00927632">
        <w:rPr>
          <w:spacing w:val="-4"/>
        </w:rPr>
        <w:t xml:space="preserve"> </w:t>
      </w:r>
      <w:r w:rsidRPr="00927632">
        <w:t>and</w:t>
      </w:r>
      <w:r w:rsidRPr="00927632">
        <w:rPr>
          <w:spacing w:val="-5"/>
        </w:rPr>
        <w:t xml:space="preserve"> </w:t>
      </w:r>
      <w:r w:rsidRPr="00927632">
        <w:t>W.</w:t>
      </w:r>
      <w:r w:rsidRPr="00927632">
        <w:rPr>
          <w:spacing w:val="-3"/>
        </w:rPr>
        <w:t xml:space="preserve"> </w:t>
      </w:r>
      <w:r w:rsidRPr="00927632">
        <w:t>Lucas.</w:t>
      </w:r>
      <w:r w:rsidRPr="00927632">
        <w:rPr>
          <w:spacing w:val="-5"/>
        </w:rPr>
        <w:t xml:space="preserve"> </w:t>
      </w:r>
      <w:r w:rsidRPr="00927632">
        <w:t>2010.</w:t>
      </w:r>
      <w:r w:rsidRPr="00927632">
        <w:rPr>
          <w:spacing w:val="-4"/>
        </w:rPr>
        <w:t xml:space="preserve"> </w:t>
      </w:r>
      <w:r w:rsidRPr="00927632">
        <w:t>An</w:t>
      </w:r>
      <w:r w:rsidRPr="00927632">
        <w:rPr>
          <w:spacing w:val="-4"/>
        </w:rPr>
        <w:t xml:space="preserve"> </w:t>
      </w:r>
      <w:r w:rsidRPr="00927632">
        <w:t>overview</w:t>
      </w:r>
      <w:r w:rsidRPr="00927632">
        <w:rPr>
          <w:spacing w:val="-5"/>
        </w:rPr>
        <w:t xml:space="preserve"> </w:t>
      </w:r>
      <w:r w:rsidRPr="00927632">
        <w:t>of</w:t>
      </w:r>
      <w:r w:rsidRPr="00927632">
        <w:rPr>
          <w:spacing w:val="-4"/>
        </w:rPr>
        <w:t xml:space="preserve"> </w:t>
      </w:r>
      <w:r w:rsidRPr="00927632">
        <w:t>the</w:t>
      </w:r>
      <w:r w:rsidRPr="00927632">
        <w:rPr>
          <w:spacing w:val="-5"/>
        </w:rPr>
        <w:t xml:space="preserve"> </w:t>
      </w:r>
      <w:r w:rsidRPr="00927632">
        <w:t>Ontario</w:t>
      </w:r>
      <w:r w:rsidRPr="00927632">
        <w:rPr>
          <w:spacing w:val="-4"/>
        </w:rPr>
        <w:t xml:space="preserve"> </w:t>
      </w:r>
      <w:r w:rsidRPr="00927632">
        <w:t>(Canada)</w:t>
      </w:r>
      <w:r w:rsidRPr="00927632">
        <w:rPr>
          <w:spacing w:val="-5"/>
        </w:rPr>
        <w:t xml:space="preserve"> </w:t>
      </w:r>
      <w:r w:rsidRPr="00927632">
        <w:t>Domestic</w:t>
      </w:r>
      <w:r w:rsidRPr="00927632">
        <w:rPr>
          <w:spacing w:val="-1"/>
        </w:rPr>
        <w:t xml:space="preserve"> </w:t>
      </w:r>
      <w:r w:rsidRPr="00927632">
        <w:t xml:space="preserve">Violence Death Review Committee (DVDRC). </w:t>
      </w:r>
      <w:r w:rsidRPr="00927632">
        <w:rPr>
          <w:i/>
        </w:rPr>
        <w:t xml:space="preserve">Fatality Review Bulletin </w:t>
      </w:r>
      <w:r w:rsidRPr="00927632">
        <w:t>(Spring):</w:t>
      </w:r>
      <w:r w:rsidRPr="00927632">
        <w:rPr>
          <w:spacing w:val="-7"/>
        </w:rPr>
        <w:t xml:space="preserve"> </w:t>
      </w:r>
      <w:r w:rsidRPr="00927632">
        <w:t>4-6.</w:t>
      </w:r>
    </w:p>
    <w:p w14:paraId="578F433D" w14:textId="46686B46" w:rsidR="0085345E" w:rsidRDefault="0085345E" w:rsidP="006A65F1">
      <w:pPr>
        <w:pStyle w:val="Heading3"/>
        <w:spacing w:after="240"/>
      </w:pPr>
      <w:r>
        <w:t>Special Data Initiatives with Statistics Canada</w:t>
      </w:r>
    </w:p>
    <w:p w14:paraId="02751C6A" w14:textId="07242D65" w:rsidR="0085345E" w:rsidRDefault="0085345E" w:rsidP="00856513">
      <w:pPr>
        <w:pStyle w:val="ListParagraph"/>
        <w:numPr>
          <w:ilvl w:val="0"/>
          <w:numId w:val="3"/>
        </w:numPr>
        <w:spacing w:after="240"/>
        <w:jc w:val="both"/>
        <w:rPr>
          <w:lang w:val="en-CA"/>
        </w:rPr>
      </w:pPr>
      <w:r>
        <w:rPr>
          <w:lang w:val="en-CA"/>
        </w:rPr>
        <w:t>2020-</w:t>
      </w:r>
      <w:r w:rsidR="004D1ACA">
        <w:rPr>
          <w:lang w:val="en-CA"/>
        </w:rPr>
        <w:t>2022</w:t>
      </w:r>
    </w:p>
    <w:p w14:paraId="4824C1AC" w14:textId="5F749DF2" w:rsidR="0085345E" w:rsidRPr="0085345E" w:rsidRDefault="0085345E" w:rsidP="00856513">
      <w:pPr>
        <w:pStyle w:val="ListParagraph"/>
        <w:numPr>
          <w:ilvl w:val="0"/>
          <w:numId w:val="8"/>
        </w:numPr>
        <w:spacing w:after="240"/>
        <w:jc w:val="both"/>
        <w:rPr>
          <w:lang w:val="en-CA"/>
        </w:rPr>
      </w:pPr>
      <w:r w:rsidRPr="0085345E">
        <w:rPr>
          <w:lang w:val="en-GB"/>
        </w:rPr>
        <w:t>Measurement of domestic violence-related deaths by Canadian Coroner and Medical Examiner Database, Statistics Canada.</w:t>
      </w:r>
    </w:p>
    <w:p w14:paraId="17DC48B3" w14:textId="334E037F" w:rsidR="0085345E" w:rsidRDefault="0085345E" w:rsidP="00856513">
      <w:pPr>
        <w:pStyle w:val="ListParagraph"/>
        <w:numPr>
          <w:ilvl w:val="0"/>
          <w:numId w:val="3"/>
        </w:numPr>
        <w:spacing w:after="240"/>
        <w:jc w:val="both"/>
        <w:rPr>
          <w:lang w:val="en-CA"/>
        </w:rPr>
      </w:pPr>
      <w:r>
        <w:rPr>
          <w:lang w:val="en-CA"/>
        </w:rPr>
        <w:t>2014-2020</w:t>
      </w:r>
    </w:p>
    <w:p w14:paraId="52E8E6A5" w14:textId="6D19233D" w:rsidR="0085345E" w:rsidRPr="0085345E" w:rsidRDefault="0085345E" w:rsidP="00856513">
      <w:pPr>
        <w:pStyle w:val="ListParagraph"/>
        <w:numPr>
          <w:ilvl w:val="0"/>
          <w:numId w:val="8"/>
        </w:numPr>
        <w:spacing w:after="240"/>
        <w:jc w:val="both"/>
        <w:rPr>
          <w:lang w:val="en-CA"/>
        </w:rPr>
      </w:pPr>
      <w:r w:rsidRPr="0085345E">
        <w:rPr>
          <w:lang w:val="en-GB"/>
        </w:rPr>
        <w:t xml:space="preserve">Canadian Centre for Justice Statistics (CCJS), Statistics Canada, Pilot Research Project for the Research Data Centres, Homicide Microdata File. </w:t>
      </w:r>
      <w:r w:rsidRPr="0085345E">
        <w:rPr>
          <w:i/>
        </w:rPr>
        <w:t>Project title</w:t>
      </w:r>
      <w:r w:rsidRPr="0085345E">
        <w:t>:  Investigating the distribution of homicide by victim-offender relationship over time and geography.</w:t>
      </w:r>
    </w:p>
    <w:p w14:paraId="7869BAB1" w14:textId="1485C133" w:rsidR="0085345E" w:rsidRDefault="0085345E" w:rsidP="00856513">
      <w:pPr>
        <w:pStyle w:val="ListParagraph"/>
        <w:numPr>
          <w:ilvl w:val="0"/>
          <w:numId w:val="3"/>
        </w:numPr>
        <w:spacing w:after="240"/>
        <w:jc w:val="both"/>
        <w:rPr>
          <w:lang w:val="en-CA"/>
        </w:rPr>
      </w:pPr>
      <w:r>
        <w:rPr>
          <w:lang w:val="en-CA"/>
        </w:rPr>
        <w:t>2013-2019</w:t>
      </w:r>
    </w:p>
    <w:p w14:paraId="6A517882" w14:textId="287586EF" w:rsidR="0085345E" w:rsidRPr="0085345E" w:rsidRDefault="0085345E" w:rsidP="00856513">
      <w:pPr>
        <w:pStyle w:val="ListParagraph"/>
        <w:numPr>
          <w:ilvl w:val="0"/>
          <w:numId w:val="8"/>
        </w:numPr>
        <w:spacing w:after="240"/>
        <w:jc w:val="both"/>
        <w:rPr>
          <w:lang w:val="en-CA"/>
        </w:rPr>
      </w:pPr>
      <w:r w:rsidRPr="0085345E">
        <w:rPr>
          <w:lang w:val="en-GB"/>
        </w:rPr>
        <w:t xml:space="preserve">Canadian Centre for Justice Statistics (CCJS), Statistics Canada, Pilot Research Project for the Research Data Centres, Uniform Crime Reports II Microdata File. </w:t>
      </w:r>
      <w:r w:rsidRPr="0085345E">
        <w:rPr>
          <w:i/>
        </w:rPr>
        <w:t>Project title</w:t>
      </w:r>
      <w:r w:rsidRPr="0085345E">
        <w:t xml:space="preserve">:  </w:t>
      </w:r>
      <w:r w:rsidRPr="0085345E">
        <w:rPr>
          <w:color w:val="000000"/>
          <w:lang w:eastAsia="en-CA"/>
        </w:rPr>
        <w:t>Investigating the criminal justice response to intimate partner violence in Canada.</w:t>
      </w:r>
    </w:p>
    <w:p w14:paraId="3FC647BB" w14:textId="4A0D9D32" w:rsidR="0085345E" w:rsidRDefault="0085345E" w:rsidP="00856513">
      <w:pPr>
        <w:pStyle w:val="ListParagraph"/>
        <w:numPr>
          <w:ilvl w:val="0"/>
          <w:numId w:val="3"/>
        </w:numPr>
        <w:spacing w:after="240"/>
        <w:jc w:val="both"/>
        <w:rPr>
          <w:lang w:val="en-CA"/>
        </w:rPr>
      </w:pPr>
      <w:r>
        <w:rPr>
          <w:lang w:val="en-CA"/>
        </w:rPr>
        <w:t>2006-2009</w:t>
      </w:r>
    </w:p>
    <w:p w14:paraId="3FE5FF15" w14:textId="77777777" w:rsidR="0085345E" w:rsidRPr="0085345E" w:rsidRDefault="0085345E" w:rsidP="00856513">
      <w:pPr>
        <w:pStyle w:val="ListParagraph"/>
        <w:numPr>
          <w:ilvl w:val="0"/>
          <w:numId w:val="8"/>
        </w:numPr>
        <w:shd w:val="clear" w:color="auto" w:fill="FFFFFF"/>
        <w:spacing w:after="240"/>
        <w:jc w:val="both"/>
        <w:rPr>
          <w:lang w:val="en-GB"/>
        </w:rPr>
      </w:pPr>
      <w:r w:rsidRPr="0085345E">
        <w:rPr>
          <w:lang w:val="en-GB"/>
        </w:rPr>
        <w:t xml:space="preserve">Canadian Centre for Justice Statistics (CCJS), Statistics Canada, Pilot Project for the Research Data Centres, Homicide Microdata File. </w:t>
      </w:r>
      <w:r w:rsidRPr="0085345E">
        <w:rPr>
          <w:i/>
        </w:rPr>
        <w:t>Project</w:t>
      </w:r>
      <w:r w:rsidRPr="0085345E">
        <w:t>:  Femicide in Canada, 1974-2004: A 30-Year Historical Review</w:t>
      </w:r>
      <w:r w:rsidRPr="0085345E">
        <w:rPr>
          <w:lang w:val="en-GB"/>
        </w:rPr>
        <w:t>.</w:t>
      </w:r>
    </w:p>
    <w:p w14:paraId="62C29BAC" w14:textId="77777777" w:rsidR="00AD0E10" w:rsidRDefault="00AD0E10" w:rsidP="006A65F1">
      <w:pPr>
        <w:pStyle w:val="Heading3"/>
        <w:spacing w:after="240"/>
      </w:pPr>
      <w:r>
        <w:t>Abstracts and/or Papers Presented at Scholarly Conferences</w:t>
      </w:r>
    </w:p>
    <w:p w14:paraId="127A998A" w14:textId="77777777" w:rsidR="00AD0E10" w:rsidRDefault="00AD0E10" w:rsidP="006A65F1">
      <w:pPr>
        <w:pStyle w:val="Heading3"/>
        <w:spacing w:after="240"/>
      </w:pPr>
      <w:r>
        <w:t>Keynotes</w:t>
      </w:r>
    </w:p>
    <w:p w14:paraId="5F7F9E1A" w14:textId="77777777" w:rsidR="00AD0E10" w:rsidRPr="00927632" w:rsidRDefault="00AD0E10" w:rsidP="00856513">
      <w:pPr>
        <w:pStyle w:val="BodyText"/>
        <w:spacing w:after="240"/>
        <w:ind w:left="709" w:hanging="709"/>
        <w:jc w:val="both"/>
      </w:pPr>
      <w:r w:rsidRPr="00927632">
        <w:t>Dawson, M. 2019. Understanding the gender-based elements of femicide: How to identify indicators in investigations</w:t>
      </w:r>
      <w:r w:rsidRPr="00927632">
        <w:rPr>
          <w:spacing w:val="-15"/>
        </w:rPr>
        <w:t xml:space="preserve"> </w:t>
      </w:r>
      <w:r w:rsidRPr="00927632">
        <w:t>and</w:t>
      </w:r>
      <w:r w:rsidRPr="00927632">
        <w:rPr>
          <w:spacing w:val="-13"/>
        </w:rPr>
        <w:t xml:space="preserve"> </w:t>
      </w:r>
      <w:r w:rsidRPr="00927632">
        <w:t>prosecutions</w:t>
      </w:r>
      <w:r w:rsidRPr="00927632">
        <w:rPr>
          <w:spacing w:val="-13"/>
        </w:rPr>
        <w:t xml:space="preserve"> </w:t>
      </w:r>
      <w:r w:rsidRPr="00927632">
        <w:t>for</w:t>
      </w:r>
      <w:r w:rsidRPr="00927632">
        <w:rPr>
          <w:spacing w:val="-13"/>
        </w:rPr>
        <w:t xml:space="preserve"> </w:t>
      </w:r>
      <w:r w:rsidRPr="00927632">
        <w:t>the</w:t>
      </w:r>
      <w:r w:rsidRPr="00927632">
        <w:rPr>
          <w:spacing w:val="-13"/>
        </w:rPr>
        <w:t xml:space="preserve"> </w:t>
      </w:r>
      <w:r w:rsidRPr="00927632">
        <w:t>killings</w:t>
      </w:r>
      <w:r w:rsidRPr="00927632">
        <w:rPr>
          <w:spacing w:val="-13"/>
        </w:rPr>
        <w:t xml:space="preserve"> </w:t>
      </w:r>
      <w:r w:rsidRPr="00927632">
        <w:t>of</w:t>
      </w:r>
      <w:r w:rsidRPr="00927632">
        <w:rPr>
          <w:spacing w:val="-13"/>
        </w:rPr>
        <w:t xml:space="preserve"> </w:t>
      </w:r>
      <w:r w:rsidRPr="00927632">
        <w:t>women</w:t>
      </w:r>
      <w:r w:rsidRPr="00927632">
        <w:rPr>
          <w:spacing w:val="-13"/>
        </w:rPr>
        <w:t xml:space="preserve"> </w:t>
      </w:r>
      <w:r w:rsidRPr="00927632">
        <w:t>and</w:t>
      </w:r>
      <w:r w:rsidRPr="00927632">
        <w:rPr>
          <w:spacing w:val="-14"/>
        </w:rPr>
        <w:t xml:space="preserve"> </w:t>
      </w:r>
      <w:r w:rsidRPr="00927632">
        <w:t>girls.</w:t>
      </w:r>
      <w:r w:rsidRPr="00927632">
        <w:rPr>
          <w:spacing w:val="-13"/>
        </w:rPr>
        <w:t xml:space="preserve"> </w:t>
      </w:r>
      <w:r w:rsidRPr="00927632">
        <w:t>Keynote,</w:t>
      </w:r>
      <w:r w:rsidRPr="00927632">
        <w:rPr>
          <w:spacing w:val="-13"/>
        </w:rPr>
        <w:t xml:space="preserve"> </w:t>
      </w:r>
      <w:r w:rsidRPr="00927632">
        <w:t>End</w:t>
      </w:r>
      <w:r w:rsidRPr="00927632">
        <w:rPr>
          <w:spacing w:val="-13"/>
        </w:rPr>
        <w:t xml:space="preserve"> </w:t>
      </w:r>
      <w:r w:rsidRPr="00927632">
        <w:t>Violence</w:t>
      </w:r>
      <w:r w:rsidRPr="00927632">
        <w:rPr>
          <w:spacing w:val="-12"/>
        </w:rPr>
        <w:t xml:space="preserve"> </w:t>
      </w:r>
      <w:r w:rsidRPr="00927632">
        <w:t>Against</w:t>
      </w:r>
      <w:r w:rsidRPr="00927632">
        <w:rPr>
          <w:spacing w:val="-13"/>
        </w:rPr>
        <w:t xml:space="preserve"> </w:t>
      </w:r>
      <w:r w:rsidRPr="00927632">
        <w:t>Women British Columbia National Training Conference, Vancouver, BC, November 28-29.</w:t>
      </w:r>
      <w:r w:rsidRPr="00927632">
        <w:rPr>
          <w:spacing w:val="-8"/>
        </w:rPr>
        <w:t xml:space="preserve"> </w:t>
      </w:r>
      <w:r w:rsidRPr="00927632">
        <w:t>[Pending]</w:t>
      </w:r>
    </w:p>
    <w:p w14:paraId="042ED2DD" w14:textId="77777777" w:rsidR="00AD0E10" w:rsidRPr="00927632" w:rsidRDefault="00AD0E10" w:rsidP="00856513">
      <w:pPr>
        <w:pStyle w:val="BodyText"/>
        <w:spacing w:after="240"/>
        <w:ind w:left="709" w:hanging="709"/>
        <w:jc w:val="both"/>
      </w:pPr>
      <w:r w:rsidRPr="00927632">
        <w:t xml:space="preserve">Dawson, M. 2019. Justice by geography: Experiences of gender-based violence in non-urban spaces. Conference Keynote, Addressing Sexual and Domestic Violence in Northern British Columbia; Local, Regional, and Intersectional Perspectives, Resources, and </w:t>
      </w:r>
      <w:r w:rsidRPr="00927632">
        <w:lastRenderedPageBreak/>
        <w:t>Strategies for Change. Northern FIRE (Northern Feminist Institute of Research and Evaluation, Nov. 7-8. [Pending]</w:t>
      </w:r>
    </w:p>
    <w:p w14:paraId="439A9F8C" w14:textId="531A0BC5" w:rsidR="00A033CD" w:rsidRPr="00A033CD" w:rsidRDefault="00A033CD" w:rsidP="00A033CD">
      <w:pPr>
        <w:spacing w:after="240"/>
        <w:ind w:left="720" w:hanging="720"/>
        <w:jc w:val="both"/>
      </w:pPr>
      <w:r w:rsidRPr="00A033CD">
        <w:t>Dawson, M. 2019. Preventing domestic violence: It’s about more than changing individuals; it’s about changing our communities and society. Keynote, Muriel McQueen Ferguson Centre, Ending Gender Based Violence: Harnessing Research and Action for Social Change, October 9.</w:t>
      </w:r>
    </w:p>
    <w:p w14:paraId="12A86C33" w14:textId="46A3D407" w:rsidR="00AD0E10" w:rsidRPr="00927632" w:rsidRDefault="00AD0E10" w:rsidP="00856513">
      <w:pPr>
        <w:pStyle w:val="BodyText"/>
        <w:spacing w:after="240"/>
        <w:ind w:left="709" w:hanging="709"/>
        <w:jc w:val="both"/>
      </w:pPr>
      <w:r w:rsidRPr="00927632">
        <w:t>Jaffe, P. and M. Dawson. 2017</w:t>
      </w:r>
      <w:r w:rsidR="00FE5E7E">
        <w:t xml:space="preserve">. </w:t>
      </w:r>
      <w:r w:rsidRPr="00927632">
        <w:t>Paternal filicide and domestic violence: The need for risk assessment, safety planning, and risk management to protect children. Addressing Filicide Third International Conference. Monash Prato Centre, Tuscany, Italy, June.</w:t>
      </w:r>
    </w:p>
    <w:p w14:paraId="0AB8A22C" w14:textId="2B63ADDC" w:rsidR="00AD0E10" w:rsidRPr="00927632" w:rsidRDefault="00AD0E10" w:rsidP="00856513">
      <w:pPr>
        <w:pStyle w:val="BodyText"/>
        <w:spacing w:after="240"/>
        <w:ind w:left="709" w:hanging="709"/>
        <w:jc w:val="both"/>
      </w:pPr>
      <w:r w:rsidRPr="00927632">
        <w:t>Dawson,</w:t>
      </w:r>
      <w:r w:rsidRPr="00927632">
        <w:rPr>
          <w:spacing w:val="-5"/>
        </w:rPr>
        <w:t xml:space="preserve"> </w:t>
      </w:r>
      <w:r w:rsidRPr="00927632">
        <w:t>M.</w:t>
      </w:r>
      <w:r w:rsidRPr="00927632">
        <w:rPr>
          <w:spacing w:val="-4"/>
        </w:rPr>
        <w:t xml:space="preserve"> </w:t>
      </w:r>
      <w:r w:rsidRPr="00927632">
        <w:t>2015</w:t>
      </w:r>
      <w:r w:rsidR="00FE5E7E">
        <w:t>.</w:t>
      </w:r>
      <w:r w:rsidRPr="00927632">
        <w:rPr>
          <w:spacing w:val="-4"/>
        </w:rPr>
        <w:t xml:space="preserve"> </w:t>
      </w:r>
      <w:r w:rsidRPr="00927632">
        <w:t>Moving</w:t>
      </w:r>
      <w:r w:rsidRPr="00927632">
        <w:rPr>
          <w:spacing w:val="-4"/>
        </w:rPr>
        <w:t xml:space="preserve"> </w:t>
      </w:r>
      <w:r w:rsidRPr="00927632">
        <w:t>research</w:t>
      </w:r>
      <w:r w:rsidRPr="00927632">
        <w:rPr>
          <w:spacing w:val="-3"/>
        </w:rPr>
        <w:t xml:space="preserve"> </w:t>
      </w:r>
      <w:r w:rsidRPr="00927632">
        <w:t>into</w:t>
      </w:r>
      <w:r w:rsidRPr="00927632">
        <w:rPr>
          <w:spacing w:val="-5"/>
        </w:rPr>
        <w:t xml:space="preserve"> </w:t>
      </w:r>
      <w:r w:rsidRPr="00927632">
        <w:t>policy</w:t>
      </w:r>
      <w:r w:rsidRPr="00927632">
        <w:rPr>
          <w:spacing w:val="-2"/>
        </w:rPr>
        <w:t xml:space="preserve"> </w:t>
      </w:r>
      <w:r w:rsidRPr="00927632">
        <w:t>and</w:t>
      </w:r>
      <w:r w:rsidRPr="00927632">
        <w:rPr>
          <w:spacing w:val="-5"/>
        </w:rPr>
        <w:t xml:space="preserve"> </w:t>
      </w:r>
      <w:r w:rsidRPr="00927632">
        <w:t>practice:</w:t>
      </w:r>
      <w:r w:rsidRPr="00927632">
        <w:rPr>
          <w:spacing w:val="-4"/>
        </w:rPr>
        <w:t xml:space="preserve"> </w:t>
      </w:r>
      <w:r w:rsidRPr="00927632">
        <w:t>Using</w:t>
      </w:r>
      <w:r w:rsidRPr="00927632">
        <w:rPr>
          <w:spacing w:val="-3"/>
        </w:rPr>
        <w:t xml:space="preserve"> </w:t>
      </w:r>
      <w:r w:rsidRPr="00927632">
        <w:t>the</w:t>
      </w:r>
      <w:r w:rsidRPr="00927632">
        <w:rPr>
          <w:spacing w:val="-4"/>
        </w:rPr>
        <w:t xml:space="preserve"> </w:t>
      </w:r>
      <w:r w:rsidRPr="00927632">
        <w:t>public</w:t>
      </w:r>
      <w:r w:rsidRPr="00927632">
        <w:rPr>
          <w:spacing w:val="-3"/>
        </w:rPr>
        <w:t xml:space="preserve"> </w:t>
      </w:r>
      <w:r w:rsidRPr="00927632">
        <w:t>health</w:t>
      </w:r>
      <w:r w:rsidRPr="00927632">
        <w:rPr>
          <w:spacing w:val="-3"/>
        </w:rPr>
        <w:t xml:space="preserve"> </w:t>
      </w:r>
      <w:r w:rsidRPr="00927632">
        <w:t>framework</w:t>
      </w:r>
      <w:r w:rsidRPr="00927632">
        <w:rPr>
          <w:spacing w:val="-3"/>
        </w:rPr>
        <w:t xml:space="preserve"> </w:t>
      </w:r>
      <w:r w:rsidRPr="00927632">
        <w:t>to</w:t>
      </w:r>
      <w:r w:rsidRPr="00927632">
        <w:rPr>
          <w:spacing w:val="-3"/>
        </w:rPr>
        <w:t xml:space="preserve"> </w:t>
      </w:r>
      <w:r w:rsidRPr="00927632">
        <w:t>understand</w:t>
      </w:r>
      <w:r w:rsidRPr="00927632">
        <w:rPr>
          <w:spacing w:val="-4"/>
        </w:rPr>
        <w:t xml:space="preserve"> </w:t>
      </w:r>
      <w:r w:rsidRPr="00927632">
        <w:t>the prevention potential of death reviews and recommendations. International Conference, Cross-National Dialogue on Filicide. Monash Prato Centre, Tuscany, Italy,</w:t>
      </w:r>
      <w:r w:rsidRPr="00927632">
        <w:rPr>
          <w:spacing w:val="1"/>
        </w:rPr>
        <w:t xml:space="preserve"> </w:t>
      </w:r>
      <w:r w:rsidRPr="00927632">
        <w:t>June.</w:t>
      </w:r>
    </w:p>
    <w:p w14:paraId="69B9902C" w14:textId="135CCA2C" w:rsidR="00AD0E10" w:rsidRPr="00927632" w:rsidRDefault="00AD0E10" w:rsidP="00856513">
      <w:pPr>
        <w:pStyle w:val="BodyText"/>
        <w:spacing w:after="240"/>
        <w:ind w:left="709" w:hanging="709"/>
        <w:jc w:val="both"/>
      </w:pPr>
      <w:r w:rsidRPr="00927632">
        <w:t>Dawson, M. 2014</w:t>
      </w:r>
      <w:r w:rsidR="00FE5E7E">
        <w:t>.</w:t>
      </w:r>
      <w:r w:rsidRPr="00927632">
        <w:t xml:space="preserve"> A decade of domestic homicide reviews: Understanding the prevention focus of recommendations from a public health perspective. Homicide: Precursors and Prevention Conference, Griffiths University, Brisbane, Queensland, March 24.</w:t>
      </w:r>
    </w:p>
    <w:p w14:paraId="4796FB38" w14:textId="68E07672" w:rsidR="00AD0E10" w:rsidRPr="00927632" w:rsidRDefault="00AD0E10" w:rsidP="00856513">
      <w:pPr>
        <w:pStyle w:val="BodyText"/>
        <w:spacing w:after="240"/>
        <w:ind w:left="709" w:hanging="709"/>
        <w:jc w:val="both"/>
      </w:pPr>
      <w:r w:rsidRPr="00927632">
        <w:t>Dawson, M. 201</w:t>
      </w:r>
      <w:r w:rsidR="00FE5E7E">
        <w:t>3</w:t>
      </w:r>
      <w:r w:rsidRPr="00927632">
        <w:t>. Filicide, gender and justice: Changes over time. Addressing Filicide: Inaugural International Conference for Cross National Dialogue. Monash Prato Centre, Tuscany, Italy, May 30.</w:t>
      </w:r>
    </w:p>
    <w:p w14:paraId="0A8EB91D" w14:textId="02772982" w:rsidR="00AD0E10" w:rsidRPr="00927632" w:rsidRDefault="00AD0E10" w:rsidP="00856513">
      <w:pPr>
        <w:pStyle w:val="BodyText"/>
        <w:spacing w:after="240"/>
        <w:ind w:left="709" w:hanging="709"/>
        <w:jc w:val="both"/>
      </w:pPr>
      <w:r w:rsidRPr="00927632">
        <w:t>Dawson, M. 2013. “Looking back to see the way forward: Recognizing our accomplishments and facing the challenges in responding to domestic violence.” Canadian Domestic Violence Conference 3, Toronto, February 28.</w:t>
      </w:r>
    </w:p>
    <w:p w14:paraId="2668F040" w14:textId="3EED9621" w:rsidR="00AD0E10" w:rsidRPr="00927632" w:rsidRDefault="00AD0E10" w:rsidP="00856513">
      <w:pPr>
        <w:pStyle w:val="BodyText"/>
        <w:spacing w:after="240"/>
        <w:ind w:left="709" w:hanging="709"/>
        <w:jc w:val="both"/>
      </w:pPr>
      <w:r w:rsidRPr="00927632">
        <w:t>Dawson, M. 2013. “Emphasizing and understanding the prevention of domestic homicides.” Presented at the Domestic Homicide and Sexual Violence Conference sponsored by the RCMP Halifax District Victim Services Program and the Silent Witness Project of Nova Scotia, February 11.</w:t>
      </w:r>
    </w:p>
    <w:p w14:paraId="72EEC1F2" w14:textId="51446236" w:rsidR="00AD0E10" w:rsidRPr="00927632" w:rsidRDefault="00AD0E10" w:rsidP="00856513">
      <w:pPr>
        <w:pStyle w:val="BodyText"/>
        <w:spacing w:after="240"/>
        <w:ind w:left="709" w:hanging="709"/>
        <w:jc w:val="both"/>
      </w:pPr>
      <w:r w:rsidRPr="00927632">
        <w:t>Dawson,</w:t>
      </w:r>
      <w:r w:rsidRPr="00927632">
        <w:rPr>
          <w:spacing w:val="-7"/>
        </w:rPr>
        <w:t xml:space="preserve"> </w:t>
      </w:r>
      <w:r w:rsidRPr="00927632">
        <w:t>M.</w:t>
      </w:r>
      <w:r w:rsidRPr="00927632">
        <w:rPr>
          <w:spacing w:val="-6"/>
        </w:rPr>
        <w:t xml:space="preserve"> </w:t>
      </w:r>
      <w:r w:rsidRPr="00927632">
        <w:t>2012.</w:t>
      </w:r>
      <w:r w:rsidRPr="00927632">
        <w:rPr>
          <w:spacing w:val="-7"/>
        </w:rPr>
        <w:t xml:space="preserve"> </w:t>
      </w:r>
      <w:r w:rsidRPr="00927632">
        <w:t>“Domestic</w:t>
      </w:r>
      <w:r w:rsidRPr="00927632">
        <w:rPr>
          <w:spacing w:val="-6"/>
        </w:rPr>
        <w:t xml:space="preserve"> </w:t>
      </w:r>
      <w:r w:rsidRPr="00927632">
        <w:t>homicide</w:t>
      </w:r>
      <w:r w:rsidRPr="00927632">
        <w:rPr>
          <w:spacing w:val="-6"/>
        </w:rPr>
        <w:t xml:space="preserve"> </w:t>
      </w:r>
      <w:r w:rsidRPr="00927632">
        <w:t>and</w:t>
      </w:r>
      <w:r w:rsidRPr="00927632">
        <w:rPr>
          <w:spacing w:val="-6"/>
        </w:rPr>
        <w:t xml:space="preserve"> </w:t>
      </w:r>
      <w:r w:rsidRPr="00927632">
        <w:t>death</w:t>
      </w:r>
      <w:r w:rsidRPr="00927632">
        <w:rPr>
          <w:spacing w:val="-6"/>
        </w:rPr>
        <w:t xml:space="preserve"> </w:t>
      </w:r>
      <w:r w:rsidRPr="00927632">
        <w:t>reviews:</w:t>
      </w:r>
      <w:r w:rsidRPr="00927632">
        <w:rPr>
          <w:spacing w:val="-6"/>
        </w:rPr>
        <w:t xml:space="preserve"> </w:t>
      </w:r>
      <w:r w:rsidRPr="00927632">
        <w:t>The</w:t>
      </w:r>
      <w:r w:rsidRPr="00927632">
        <w:rPr>
          <w:spacing w:val="-6"/>
        </w:rPr>
        <w:t xml:space="preserve"> </w:t>
      </w:r>
      <w:r w:rsidRPr="00927632">
        <w:t>Canadian</w:t>
      </w:r>
      <w:r w:rsidRPr="00927632">
        <w:rPr>
          <w:spacing w:val="-6"/>
        </w:rPr>
        <w:t xml:space="preserve"> </w:t>
      </w:r>
      <w:r w:rsidRPr="00927632">
        <w:t>Experience.”</w:t>
      </w:r>
      <w:r w:rsidRPr="00927632">
        <w:rPr>
          <w:spacing w:val="-6"/>
        </w:rPr>
        <w:t xml:space="preserve"> </w:t>
      </w:r>
      <w:r w:rsidRPr="00927632">
        <w:t>Intimate</w:t>
      </w:r>
      <w:r w:rsidRPr="00927632">
        <w:rPr>
          <w:spacing w:val="-6"/>
        </w:rPr>
        <w:t xml:space="preserve"> </w:t>
      </w:r>
      <w:r w:rsidRPr="00927632">
        <w:t>Partner</w:t>
      </w:r>
      <w:r w:rsidRPr="00927632">
        <w:rPr>
          <w:spacing w:val="-6"/>
        </w:rPr>
        <w:t xml:space="preserve"> </w:t>
      </w:r>
      <w:r w:rsidRPr="00927632">
        <w:t>Violence and Homicide Symposium, Violence Research and Prevention Program, Griffiths University, Brisbane, Queensland, Australia, May</w:t>
      </w:r>
      <w:r w:rsidRPr="00927632">
        <w:rPr>
          <w:spacing w:val="-1"/>
        </w:rPr>
        <w:t xml:space="preserve"> </w:t>
      </w:r>
      <w:r w:rsidRPr="00927632">
        <w:t>3.</w:t>
      </w:r>
    </w:p>
    <w:p w14:paraId="4C831356" w14:textId="758B04AF" w:rsidR="00AD0E10" w:rsidRPr="00927632" w:rsidRDefault="00AD0E10" w:rsidP="00856513">
      <w:pPr>
        <w:pStyle w:val="BodyText"/>
        <w:spacing w:after="240"/>
        <w:ind w:left="709" w:hanging="709"/>
        <w:jc w:val="both"/>
      </w:pPr>
      <w:r w:rsidRPr="00927632">
        <w:t>Dawson,</w:t>
      </w:r>
      <w:r w:rsidRPr="00927632">
        <w:rPr>
          <w:spacing w:val="-7"/>
        </w:rPr>
        <w:t xml:space="preserve"> </w:t>
      </w:r>
      <w:r w:rsidRPr="00927632">
        <w:t>M.</w:t>
      </w:r>
      <w:r w:rsidRPr="00927632">
        <w:rPr>
          <w:spacing w:val="-6"/>
        </w:rPr>
        <w:t xml:space="preserve"> </w:t>
      </w:r>
      <w:r w:rsidRPr="00927632">
        <w:t>2012.</w:t>
      </w:r>
      <w:r w:rsidRPr="00927632">
        <w:rPr>
          <w:spacing w:val="-7"/>
        </w:rPr>
        <w:t xml:space="preserve"> </w:t>
      </w:r>
      <w:r w:rsidRPr="00927632">
        <w:t>“Domestic</w:t>
      </w:r>
      <w:r w:rsidRPr="00927632">
        <w:rPr>
          <w:spacing w:val="-6"/>
        </w:rPr>
        <w:t xml:space="preserve"> </w:t>
      </w:r>
      <w:r w:rsidRPr="00927632">
        <w:t>homicide</w:t>
      </w:r>
      <w:r w:rsidRPr="00927632">
        <w:rPr>
          <w:spacing w:val="-6"/>
        </w:rPr>
        <w:t xml:space="preserve"> </w:t>
      </w:r>
      <w:r w:rsidRPr="00927632">
        <w:t>and</w:t>
      </w:r>
      <w:r w:rsidRPr="00927632">
        <w:rPr>
          <w:spacing w:val="-6"/>
        </w:rPr>
        <w:t xml:space="preserve"> </w:t>
      </w:r>
      <w:r w:rsidRPr="00927632">
        <w:t>death</w:t>
      </w:r>
      <w:r w:rsidRPr="00927632">
        <w:rPr>
          <w:spacing w:val="-6"/>
        </w:rPr>
        <w:t xml:space="preserve"> </w:t>
      </w:r>
      <w:r w:rsidRPr="00927632">
        <w:t>reviews:</w:t>
      </w:r>
      <w:r w:rsidRPr="00927632">
        <w:rPr>
          <w:spacing w:val="-6"/>
        </w:rPr>
        <w:t xml:space="preserve"> </w:t>
      </w:r>
      <w:r w:rsidRPr="00927632">
        <w:t>The</w:t>
      </w:r>
      <w:r w:rsidRPr="00927632">
        <w:rPr>
          <w:spacing w:val="-6"/>
        </w:rPr>
        <w:t xml:space="preserve"> </w:t>
      </w:r>
      <w:r w:rsidRPr="00927632">
        <w:t>Canadian</w:t>
      </w:r>
      <w:r w:rsidRPr="00927632">
        <w:rPr>
          <w:spacing w:val="-6"/>
        </w:rPr>
        <w:t xml:space="preserve"> </w:t>
      </w:r>
      <w:r w:rsidRPr="00927632">
        <w:t>Experience.”</w:t>
      </w:r>
      <w:r w:rsidRPr="00927632">
        <w:rPr>
          <w:spacing w:val="-6"/>
        </w:rPr>
        <w:t xml:space="preserve"> </w:t>
      </w:r>
      <w:r w:rsidRPr="00927632">
        <w:t>Intimate</w:t>
      </w:r>
      <w:r w:rsidRPr="00927632">
        <w:rPr>
          <w:spacing w:val="-6"/>
        </w:rPr>
        <w:t xml:space="preserve"> </w:t>
      </w:r>
      <w:r w:rsidRPr="00927632">
        <w:t>Partner</w:t>
      </w:r>
      <w:r w:rsidRPr="00927632">
        <w:rPr>
          <w:spacing w:val="-6"/>
        </w:rPr>
        <w:t xml:space="preserve"> </w:t>
      </w:r>
      <w:r w:rsidRPr="00927632">
        <w:t>Violence and Homicide Symposium, Violence Research and Prevention Program, Griffiths University, Brisbane, Australia.</w:t>
      </w:r>
    </w:p>
    <w:p w14:paraId="49D03228" w14:textId="30627AD7" w:rsidR="00AD0E10" w:rsidRPr="00927632" w:rsidRDefault="00AD0E10" w:rsidP="00856513">
      <w:pPr>
        <w:pStyle w:val="BodyText"/>
        <w:spacing w:after="240"/>
        <w:ind w:left="709" w:hanging="709"/>
        <w:jc w:val="both"/>
      </w:pPr>
      <w:r w:rsidRPr="00927632">
        <w:t xml:space="preserve">Dawson, M. 2009. “Three Decades of Change: Where Do We Go </w:t>
      </w:r>
      <w:proofErr w:type="gramStart"/>
      <w:r w:rsidRPr="00927632">
        <w:t>From</w:t>
      </w:r>
      <w:proofErr w:type="gramEnd"/>
      <w:r w:rsidRPr="00927632">
        <w:t xml:space="preserve"> Here?” Family Violence Prevention Federal/Provincial/Territorial Working Group Annual Meeting, Halifax, NS, October 21, 2009.</w:t>
      </w:r>
    </w:p>
    <w:p w14:paraId="32903D44" w14:textId="615A9984" w:rsidR="00AD0E10" w:rsidRPr="00927632" w:rsidRDefault="00AD0E10" w:rsidP="00856513">
      <w:pPr>
        <w:pStyle w:val="BodyText"/>
        <w:spacing w:after="240"/>
        <w:ind w:left="709" w:hanging="709"/>
        <w:jc w:val="both"/>
      </w:pPr>
      <w:proofErr w:type="spellStart"/>
      <w:r w:rsidRPr="00927632">
        <w:t>Websdale</w:t>
      </w:r>
      <w:proofErr w:type="spellEnd"/>
      <w:r w:rsidRPr="00927632">
        <w:t>, Neil and Myrna Dawson. 2009. “An international perspective on domestic homicide reviews: From culture of blame to understanding and prevention.” 1</w:t>
      </w:r>
      <w:r w:rsidRPr="00927632">
        <w:rPr>
          <w:vertAlign w:val="superscript"/>
        </w:rPr>
        <w:t>st</w:t>
      </w:r>
      <w:r w:rsidRPr="00927632">
        <w:t xml:space="preserve"> Annual Canadian </w:t>
      </w:r>
      <w:r w:rsidRPr="00927632">
        <w:lastRenderedPageBreak/>
        <w:t>Conference on the Prevention of Domestic Homicides, London, ON, June 14-16.</w:t>
      </w:r>
    </w:p>
    <w:p w14:paraId="0E626E68" w14:textId="4C35EB0D" w:rsidR="00AD0E10" w:rsidRPr="00927632" w:rsidRDefault="00AD0E10" w:rsidP="00856513">
      <w:pPr>
        <w:pStyle w:val="BodyText"/>
        <w:spacing w:after="240"/>
        <w:ind w:left="709" w:hanging="709"/>
        <w:jc w:val="both"/>
      </w:pPr>
      <w:r w:rsidRPr="00927632">
        <w:t>Dawson,</w:t>
      </w:r>
      <w:r w:rsidRPr="00927632">
        <w:rPr>
          <w:spacing w:val="-8"/>
        </w:rPr>
        <w:t xml:space="preserve"> </w:t>
      </w:r>
      <w:r w:rsidRPr="00927632">
        <w:t>M.</w:t>
      </w:r>
      <w:r w:rsidRPr="00927632">
        <w:rPr>
          <w:spacing w:val="-7"/>
        </w:rPr>
        <w:t xml:space="preserve"> </w:t>
      </w:r>
      <w:r w:rsidRPr="00927632">
        <w:t>2009.</w:t>
      </w:r>
      <w:r w:rsidRPr="00927632">
        <w:rPr>
          <w:spacing w:val="-8"/>
        </w:rPr>
        <w:t xml:space="preserve"> </w:t>
      </w:r>
      <w:r w:rsidRPr="00927632">
        <w:t>“Domestic</w:t>
      </w:r>
      <w:r w:rsidRPr="00927632">
        <w:rPr>
          <w:spacing w:val="-7"/>
        </w:rPr>
        <w:t xml:space="preserve"> </w:t>
      </w:r>
      <w:r w:rsidRPr="00927632">
        <w:t>violence</w:t>
      </w:r>
      <w:r w:rsidRPr="00927632">
        <w:rPr>
          <w:spacing w:val="-8"/>
        </w:rPr>
        <w:t xml:space="preserve"> </w:t>
      </w:r>
      <w:r w:rsidRPr="00927632">
        <w:t>death</w:t>
      </w:r>
      <w:r w:rsidRPr="00927632">
        <w:rPr>
          <w:spacing w:val="-7"/>
        </w:rPr>
        <w:t xml:space="preserve"> </w:t>
      </w:r>
      <w:r w:rsidRPr="00927632">
        <w:t>review</w:t>
      </w:r>
      <w:r w:rsidRPr="00927632">
        <w:rPr>
          <w:spacing w:val="-6"/>
        </w:rPr>
        <w:t xml:space="preserve"> </w:t>
      </w:r>
      <w:r w:rsidRPr="00927632">
        <w:t>committees:</w:t>
      </w:r>
      <w:r w:rsidRPr="00927632">
        <w:rPr>
          <w:spacing w:val="-8"/>
        </w:rPr>
        <w:t xml:space="preserve"> </w:t>
      </w:r>
      <w:r w:rsidRPr="00927632">
        <w:t>What</w:t>
      </w:r>
      <w:r w:rsidRPr="00927632">
        <w:rPr>
          <w:spacing w:val="-7"/>
        </w:rPr>
        <w:t xml:space="preserve"> </w:t>
      </w:r>
      <w:r w:rsidRPr="00927632">
        <w:t>has</w:t>
      </w:r>
      <w:r w:rsidRPr="00927632">
        <w:rPr>
          <w:spacing w:val="-8"/>
        </w:rPr>
        <w:t xml:space="preserve"> </w:t>
      </w:r>
      <w:r w:rsidRPr="00927632">
        <w:t>been</w:t>
      </w:r>
      <w:r w:rsidRPr="00927632">
        <w:rPr>
          <w:spacing w:val="-7"/>
        </w:rPr>
        <w:t xml:space="preserve"> </w:t>
      </w:r>
      <w:r w:rsidRPr="00927632">
        <w:t>implemented</w:t>
      </w:r>
      <w:r w:rsidRPr="00927632">
        <w:rPr>
          <w:spacing w:val="-7"/>
        </w:rPr>
        <w:t xml:space="preserve"> </w:t>
      </w:r>
      <w:r w:rsidRPr="00927632">
        <w:t>based</w:t>
      </w:r>
      <w:r w:rsidRPr="00927632">
        <w:rPr>
          <w:spacing w:val="-8"/>
        </w:rPr>
        <w:t xml:space="preserve"> </w:t>
      </w:r>
      <w:r w:rsidRPr="00927632">
        <w:t>on</w:t>
      </w:r>
      <w:r w:rsidRPr="00927632">
        <w:rPr>
          <w:spacing w:val="-7"/>
        </w:rPr>
        <w:t xml:space="preserve"> </w:t>
      </w:r>
      <w:r w:rsidRPr="00927632">
        <w:t>five</w:t>
      </w:r>
      <w:r w:rsidRPr="00927632">
        <w:rPr>
          <w:spacing w:val="-8"/>
        </w:rPr>
        <w:t xml:space="preserve"> </w:t>
      </w:r>
      <w:r w:rsidRPr="00927632">
        <w:t>years of recommendations?” Ottawa Coalition to End Violence Against Women, National Victims of Crime Awareness Week, Ottawa, Ontario, April 29.</w:t>
      </w:r>
    </w:p>
    <w:p w14:paraId="331E5135" w14:textId="1A8B1167" w:rsidR="00AD0E10" w:rsidRPr="00927632" w:rsidRDefault="00AD0E10" w:rsidP="00856513">
      <w:pPr>
        <w:pStyle w:val="BodyText"/>
        <w:spacing w:after="240"/>
        <w:ind w:left="709" w:hanging="709"/>
        <w:jc w:val="both"/>
      </w:pPr>
      <w:r w:rsidRPr="00927632">
        <w:t>Dawson, M. 2009. “Increasing our social footprint: Understanding the importance of sharing research to engage society.” Tenth Annual Graduate Student Conference, Department of Sociology &amp; Anthropology, University of Guelph, March 6.</w:t>
      </w:r>
    </w:p>
    <w:p w14:paraId="76E8759A" w14:textId="1303F24D" w:rsidR="00AD0E10" w:rsidRPr="00927632" w:rsidRDefault="00AD0E10" w:rsidP="00856513">
      <w:pPr>
        <w:pStyle w:val="BodyText"/>
        <w:spacing w:after="240"/>
        <w:ind w:left="709" w:hanging="709"/>
        <w:jc w:val="both"/>
      </w:pPr>
      <w:r w:rsidRPr="00927632">
        <w:t xml:space="preserve">Dawson, M. </w:t>
      </w:r>
      <w:r w:rsidR="00FE5E7E">
        <w:t>2</w:t>
      </w:r>
      <w:r w:rsidRPr="00927632">
        <w:t>008. “Three decades of public policy change: What has been the impact for victims of intimate partner and domestic-related violence and homicide?” International Conference on Homicide, Australian Institute of Criminology, December.</w:t>
      </w:r>
    </w:p>
    <w:p w14:paraId="155303DA" w14:textId="74975799" w:rsidR="00AD0E10" w:rsidRDefault="00AD0E10" w:rsidP="00856513">
      <w:pPr>
        <w:pStyle w:val="BodyText"/>
        <w:spacing w:after="240"/>
        <w:ind w:left="709" w:hanging="709"/>
        <w:jc w:val="both"/>
      </w:pPr>
      <w:r w:rsidRPr="00927632">
        <w:t>Dawson, M. 2005. Intimate Femicide: A Global Concern. International Women’s Day event, co-sponsored by Amnesty International, University of Windsor and Hiatus House.</w:t>
      </w:r>
    </w:p>
    <w:p w14:paraId="3F998D02" w14:textId="3FAF5841" w:rsidR="008A5323" w:rsidRDefault="008A5323" w:rsidP="00856513">
      <w:pPr>
        <w:spacing w:after="240"/>
        <w:ind w:left="709" w:hanging="709"/>
      </w:pPr>
      <w:r w:rsidRPr="007871C4">
        <w:t>Dawson, M. 2004</w:t>
      </w:r>
      <w:r w:rsidR="00361AFF">
        <w:t>.</w:t>
      </w:r>
      <w:r w:rsidRPr="007871C4">
        <w:t xml:space="preserve"> Intimate Femicide in Ontario: Where do we go from here?” Keynote Speaker, Woman-Killing Conference, sponsored by the London Abused Women’s Centre, Ontario.</w:t>
      </w:r>
    </w:p>
    <w:p w14:paraId="04615014" w14:textId="2449D3AD" w:rsidR="007A353B" w:rsidRDefault="000F64AB" w:rsidP="007A353B">
      <w:pPr>
        <w:pStyle w:val="Heading3"/>
        <w:spacing w:after="240"/>
      </w:pPr>
      <w:r>
        <w:t>Conference Papers</w:t>
      </w:r>
    </w:p>
    <w:p w14:paraId="24703558" w14:textId="624BEF94" w:rsidR="007A353B" w:rsidRDefault="007A353B" w:rsidP="007A353B">
      <w:pPr>
        <w:pStyle w:val="Heading4"/>
      </w:pPr>
      <w:r>
        <w:t>2023</w:t>
      </w:r>
    </w:p>
    <w:p w14:paraId="74EC67B8" w14:textId="24BAC9D4" w:rsidR="007A353B" w:rsidRDefault="007A353B" w:rsidP="007A353B">
      <w:pPr>
        <w:spacing w:after="240"/>
        <w:rPr>
          <w:lang w:val="en-CA"/>
        </w:rPr>
      </w:pPr>
      <w:r>
        <w:rPr>
          <w:lang w:val="en-CA"/>
        </w:rPr>
        <w:t>*Presented or Pending</w:t>
      </w:r>
    </w:p>
    <w:p w14:paraId="5D16786A" w14:textId="15867719" w:rsidR="007A353B" w:rsidRPr="007A353B" w:rsidRDefault="007A353B" w:rsidP="007A353B">
      <w:pPr>
        <w:spacing w:after="240"/>
        <w:ind w:left="720" w:hanging="720"/>
        <w:jc w:val="both"/>
        <w:rPr>
          <w:lang w:bidi="en-US"/>
        </w:rPr>
      </w:pPr>
      <w:r w:rsidRPr="007A353B">
        <w:rPr>
          <w:lang w:bidi="en-US"/>
        </w:rPr>
        <w:t xml:space="preserve">Boyd, C., M. Dawson and S. Howells. Mass killings in Ontario, Canada: A Descriptive Analysis. </w:t>
      </w:r>
      <w:bookmarkStart w:id="9" w:name="_Hlk131863253"/>
      <w:r w:rsidRPr="007A353B">
        <w:rPr>
          <w:lang w:bidi="en-US"/>
        </w:rPr>
        <w:t xml:space="preserve">Paper to be presented at the </w:t>
      </w:r>
      <w:bookmarkEnd w:id="9"/>
      <w:r w:rsidRPr="007A353B">
        <w:rPr>
          <w:i/>
          <w:iCs/>
          <w:lang w:bidi="en-US"/>
        </w:rPr>
        <w:t>European Domestic Violence Conference, September 11-13, 2023.</w:t>
      </w:r>
    </w:p>
    <w:p w14:paraId="6F2CFACD" w14:textId="60115F6B" w:rsidR="007A353B" w:rsidRPr="007A353B" w:rsidRDefault="007A353B" w:rsidP="007A353B">
      <w:pPr>
        <w:spacing w:after="240"/>
        <w:ind w:left="720" w:hanging="720"/>
        <w:jc w:val="both"/>
        <w:rPr>
          <w:lang w:bidi="en-US"/>
        </w:rPr>
      </w:pPr>
      <w:r w:rsidRPr="007A353B">
        <w:rPr>
          <w:lang w:bidi="en-US"/>
        </w:rPr>
        <w:t xml:space="preserve">Fairbairn, J., C. Boyd, and M. Dawson. </w:t>
      </w:r>
      <w:r w:rsidRPr="007A353B">
        <w:rPr>
          <w:rStyle w:val="Strong"/>
          <w:b w:val="0"/>
          <w:bCs w:val="0"/>
        </w:rPr>
        <w:t>Canadian News Representations of Intimate Femicide: Research Insights and Preliminary Findings.</w:t>
      </w:r>
      <w:r w:rsidRPr="007A353B">
        <w:rPr>
          <w:b/>
          <w:bCs/>
          <w:lang w:bidi="en-US"/>
        </w:rPr>
        <w:t xml:space="preserve"> </w:t>
      </w:r>
      <w:r w:rsidRPr="007A353B">
        <w:rPr>
          <w:lang w:bidi="en-US"/>
        </w:rPr>
        <w:t xml:space="preserve">Paper to be presented at the </w:t>
      </w:r>
      <w:r w:rsidRPr="007A353B">
        <w:rPr>
          <w:i/>
          <w:iCs/>
          <w:lang w:bidi="en-US"/>
        </w:rPr>
        <w:t>European Domestic Violence Conference, September 11-13, 2023</w:t>
      </w:r>
      <w:r w:rsidRPr="007A353B">
        <w:rPr>
          <w:lang w:bidi="en-US"/>
        </w:rPr>
        <w:t>.</w:t>
      </w:r>
    </w:p>
    <w:p w14:paraId="2B9E7F36" w14:textId="77777777" w:rsidR="007A353B" w:rsidRPr="007A353B" w:rsidRDefault="007A353B" w:rsidP="007A353B">
      <w:pPr>
        <w:ind w:left="720" w:hanging="720"/>
        <w:jc w:val="both"/>
        <w:rPr>
          <w:lang w:bidi="en-US"/>
        </w:rPr>
      </w:pPr>
      <w:proofErr w:type="spellStart"/>
      <w:r w:rsidRPr="007A353B">
        <w:rPr>
          <w:lang w:bidi="en-US"/>
        </w:rPr>
        <w:t>Yalcinoz-Ucan</w:t>
      </w:r>
      <w:proofErr w:type="spellEnd"/>
      <w:r w:rsidRPr="007A353B">
        <w:rPr>
          <w:lang w:bidi="en-US"/>
        </w:rPr>
        <w:t xml:space="preserve">, B., E. </w:t>
      </w:r>
      <w:proofErr w:type="spellStart"/>
      <w:r w:rsidRPr="007A353B">
        <w:rPr>
          <w:lang w:bidi="en-US"/>
        </w:rPr>
        <w:t>Tastsoglou</w:t>
      </w:r>
      <w:proofErr w:type="spellEnd"/>
      <w:r w:rsidRPr="007A353B">
        <w:rPr>
          <w:lang w:bidi="en-US"/>
        </w:rPr>
        <w:t xml:space="preserve">, and M. Dawson. Examining immigrant women’s interactions with GBV-related services and structures in Canada: Barriers and vulnerabilities. Paper to be presented at the </w:t>
      </w:r>
      <w:r w:rsidRPr="007A353B">
        <w:rPr>
          <w:i/>
          <w:iCs/>
          <w:lang w:bidi="en-US"/>
        </w:rPr>
        <w:t>European Domestic Violence Conference, September 11-13, 2023</w:t>
      </w:r>
      <w:r w:rsidRPr="007A353B">
        <w:rPr>
          <w:lang w:bidi="en-US"/>
        </w:rPr>
        <w:t>.</w:t>
      </w:r>
    </w:p>
    <w:p w14:paraId="7A831474" w14:textId="77777777" w:rsidR="007A353B" w:rsidRPr="007A353B" w:rsidRDefault="007A353B" w:rsidP="007A353B">
      <w:pPr>
        <w:pStyle w:val="NormalWeb"/>
        <w:ind w:left="720" w:hanging="720"/>
        <w:jc w:val="both"/>
        <w:rPr>
          <w:rFonts w:ascii="Arial" w:hAnsi="Arial" w:cs="Arial"/>
        </w:rPr>
      </w:pPr>
      <w:r w:rsidRPr="007A353B">
        <w:rPr>
          <w:rFonts w:ascii="Arial" w:hAnsi="Arial" w:cs="Arial"/>
        </w:rPr>
        <w:t xml:space="preserve">Dawson, M. Recognizing data as a </w:t>
      </w:r>
      <w:proofErr w:type="spellStart"/>
      <w:r w:rsidRPr="007A353B">
        <w:rPr>
          <w:rFonts w:ascii="Arial" w:hAnsi="Arial" w:cs="Arial"/>
        </w:rPr>
        <w:t>defence</w:t>
      </w:r>
      <w:proofErr w:type="spellEnd"/>
      <w:r w:rsidRPr="007A353B">
        <w:rPr>
          <w:rFonts w:ascii="Arial" w:hAnsi="Arial" w:cs="Arial"/>
        </w:rPr>
        <w:t xml:space="preserve"> against femicide: Exploring the feasibility of sex/gender related motives and indicators to inform prevention. Paper to be presented at the World Congress of Sociology, International Sociological Association, Melbourne, Australia, June 25-July 1. </w:t>
      </w:r>
    </w:p>
    <w:p w14:paraId="7463C972" w14:textId="77777777" w:rsidR="007A353B" w:rsidRPr="007A353B" w:rsidRDefault="007A353B" w:rsidP="007A353B">
      <w:pPr>
        <w:pStyle w:val="NormalWeb"/>
        <w:ind w:left="720" w:hanging="720"/>
        <w:jc w:val="both"/>
        <w:rPr>
          <w:rFonts w:ascii="Arial" w:hAnsi="Arial" w:cs="Arial"/>
        </w:rPr>
      </w:pPr>
      <w:r w:rsidRPr="007A353B">
        <w:rPr>
          <w:rFonts w:ascii="Arial" w:hAnsi="Arial" w:cs="Arial"/>
        </w:rPr>
        <w:t xml:space="preserve">Wilkinson, L., C. </w:t>
      </w:r>
      <w:proofErr w:type="spellStart"/>
      <w:r w:rsidRPr="007A353B">
        <w:rPr>
          <w:rFonts w:ascii="Arial" w:hAnsi="Arial" w:cs="Arial"/>
        </w:rPr>
        <w:t>Holtmann</w:t>
      </w:r>
      <w:proofErr w:type="spellEnd"/>
      <w:r w:rsidRPr="007A353B">
        <w:rPr>
          <w:rFonts w:ascii="Arial" w:hAnsi="Arial" w:cs="Arial"/>
        </w:rPr>
        <w:t>, and M. Dawson. Feminist intersectional approaches to understanding the experiences of gender-based violence among newcomer women in Canada. Paper to be presented at the World Congress of Sociology, International Sociological Association, Melbourne, Australia, June 25-July 1.</w:t>
      </w:r>
    </w:p>
    <w:p w14:paraId="5DDCDA0F" w14:textId="7E402729" w:rsidR="007A353B" w:rsidRPr="007A353B" w:rsidRDefault="007A353B" w:rsidP="007A353B">
      <w:pPr>
        <w:pStyle w:val="Heading1"/>
        <w:spacing w:after="240"/>
        <w:ind w:left="720" w:hanging="720"/>
        <w:jc w:val="both"/>
        <w:rPr>
          <w:rFonts w:ascii="Arial" w:eastAsiaTheme="minorEastAsia" w:hAnsi="Arial"/>
          <w:b w:val="0"/>
          <w:bCs w:val="0"/>
          <w:sz w:val="24"/>
          <w:szCs w:val="24"/>
          <w:lang w:eastAsia="zh-CN"/>
        </w:rPr>
      </w:pPr>
      <w:r w:rsidRPr="007A353B">
        <w:rPr>
          <w:rFonts w:ascii="Arial" w:hAnsi="Arial"/>
          <w:b w:val="0"/>
          <w:bCs w:val="0"/>
          <w:sz w:val="24"/>
          <w:szCs w:val="24"/>
          <w:lang w:bidi="en-US"/>
        </w:rPr>
        <w:lastRenderedPageBreak/>
        <w:t xml:space="preserve">Boyd, C. and M. Dawson. </w:t>
      </w:r>
      <w:bookmarkStart w:id="10" w:name="_Toc101782096"/>
      <w:r w:rsidRPr="007A353B">
        <w:rPr>
          <w:rFonts w:ascii="Arial" w:eastAsiaTheme="minorEastAsia" w:hAnsi="Arial"/>
          <w:b w:val="0"/>
          <w:bCs w:val="0"/>
          <w:sz w:val="24"/>
          <w:szCs w:val="24"/>
          <w:lang w:eastAsia="zh-CN"/>
        </w:rPr>
        <w:t>Femicide-Suicide in Canada: Understanding Predictive Characteristics of Perpetrator Suicide. Congress 2023/Canadian Sociological Association meetings, June 1, 2023</w:t>
      </w:r>
      <w:bookmarkEnd w:id="10"/>
      <w:r w:rsidRPr="007A353B">
        <w:rPr>
          <w:rFonts w:ascii="Arial" w:eastAsiaTheme="minorEastAsia" w:hAnsi="Arial"/>
          <w:b w:val="0"/>
          <w:bCs w:val="0"/>
          <w:sz w:val="24"/>
          <w:szCs w:val="24"/>
          <w:lang w:eastAsia="zh-CN"/>
        </w:rPr>
        <w:t xml:space="preserve">. </w:t>
      </w:r>
    </w:p>
    <w:p w14:paraId="722FE2A8" w14:textId="77777777" w:rsidR="007A353B" w:rsidRPr="007A353B" w:rsidRDefault="007A353B" w:rsidP="007A353B">
      <w:pPr>
        <w:pStyle w:val="Heading1"/>
        <w:spacing w:after="240"/>
        <w:ind w:left="720" w:hanging="720"/>
        <w:jc w:val="both"/>
        <w:rPr>
          <w:rFonts w:ascii="Arial" w:eastAsiaTheme="minorEastAsia" w:hAnsi="Arial"/>
          <w:b w:val="0"/>
          <w:bCs w:val="0"/>
          <w:sz w:val="24"/>
          <w:szCs w:val="24"/>
          <w:lang w:eastAsia="zh-CN"/>
        </w:rPr>
      </w:pPr>
      <w:proofErr w:type="spellStart"/>
      <w:r w:rsidRPr="007A353B">
        <w:rPr>
          <w:rFonts w:ascii="Arial" w:eastAsiaTheme="minorEastAsia" w:hAnsi="Arial"/>
          <w:b w:val="0"/>
          <w:bCs w:val="0"/>
          <w:sz w:val="24"/>
          <w:szCs w:val="24"/>
          <w:lang w:eastAsia="zh-CN"/>
        </w:rPr>
        <w:t>Tastsoglou</w:t>
      </w:r>
      <w:proofErr w:type="spellEnd"/>
      <w:r w:rsidRPr="007A353B">
        <w:rPr>
          <w:rFonts w:ascii="Arial" w:eastAsiaTheme="minorEastAsia" w:hAnsi="Arial"/>
          <w:b w:val="0"/>
          <w:bCs w:val="0"/>
          <w:sz w:val="24"/>
          <w:szCs w:val="24"/>
          <w:lang w:eastAsia="zh-CN"/>
        </w:rPr>
        <w:t xml:space="preserve">, E., M. Dawson and D. Sen. </w:t>
      </w:r>
      <w:r w:rsidRPr="007A353B">
        <w:rPr>
          <w:rFonts w:ascii="Arial" w:hAnsi="Arial"/>
          <w:b w:val="0"/>
          <w:bCs w:val="0"/>
          <w:sz w:val="24"/>
          <w:szCs w:val="24"/>
        </w:rPr>
        <w:t xml:space="preserve">Understanding Health Impacts of Gender-Based Violence and Responses of Migrant Survivors in Settlement. </w:t>
      </w:r>
      <w:r w:rsidRPr="007A353B">
        <w:rPr>
          <w:rFonts w:ascii="Arial" w:eastAsiaTheme="minorEastAsia" w:hAnsi="Arial"/>
          <w:b w:val="0"/>
          <w:bCs w:val="0"/>
          <w:sz w:val="24"/>
          <w:szCs w:val="24"/>
          <w:lang w:eastAsia="zh-CN"/>
        </w:rPr>
        <w:t>Congress 2023/Canadian Sociological Association meetings, June 1, 2023.</w:t>
      </w:r>
    </w:p>
    <w:p w14:paraId="42E0B170" w14:textId="65994C19" w:rsidR="007A353B" w:rsidRPr="007A353B" w:rsidRDefault="007A353B" w:rsidP="007A353B">
      <w:pPr>
        <w:pStyle w:val="Heading1"/>
        <w:spacing w:after="240"/>
        <w:ind w:left="720" w:hanging="720"/>
        <w:jc w:val="both"/>
        <w:rPr>
          <w:rFonts w:ascii="Arial" w:eastAsiaTheme="minorEastAsia" w:hAnsi="Arial"/>
          <w:b w:val="0"/>
          <w:bCs w:val="0"/>
          <w:sz w:val="24"/>
          <w:szCs w:val="24"/>
          <w:lang w:eastAsia="zh-CN"/>
        </w:rPr>
      </w:pPr>
      <w:proofErr w:type="spellStart"/>
      <w:r w:rsidRPr="007A353B">
        <w:rPr>
          <w:rFonts w:ascii="Arial" w:hAnsi="Arial"/>
          <w:b w:val="0"/>
          <w:bCs w:val="0"/>
          <w:sz w:val="24"/>
          <w:szCs w:val="24"/>
          <w:lang w:bidi="en-US"/>
        </w:rPr>
        <w:t>Adefarakan</w:t>
      </w:r>
      <w:proofErr w:type="spellEnd"/>
      <w:r w:rsidRPr="007A353B">
        <w:rPr>
          <w:rFonts w:ascii="Arial" w:hAnsi="Arial"/>
          <w:b w:val="0"/>
          <w:bCs w:val="0"/>
          <w:sz w:val="24"/>
          <w:szCs w:val="24"/>
          <w:lang w:bidi="en-US"/>
        </w:rPr>
        <w:t xml:space="preserve">, T., N. </w:t>
      </w:r>
      <w:proofErr w:type="spellStart"/>
      <w:r w:rsidRPr="007A353B">
        <w:rPr>
          <w:rFonts w:ascii="Arial" w:hAnsi="Arial"/>
          <w:b w:val="0"/>
          <w:bCs w:val="0"/>
          <w:sz w:val="24"/>
          <w:szCs w:val="24"/>
          <w:lang w:bidi="en-US"/>
        </w:rPr>
        <w:t>MacGregory</w:t>
      </w:r>
      <w:proofErr w:type="spellEnd"/>
      <w:r w:rsidRPr="007A353B">
        <w:rPr>
          <w:rFonts w:ascii="Arial" w:hAnsi="Arial"/>
          <w:b w:val="0"/>
          <w:bCs w:val="0"/>
          <w:sz w:val="24"/>
          <w:szCs w:val="24"/>
          <w:lang w:bidi="en-US"/>
        </w:rPr>
        <w:t xml:space="preserve">, and M. Dawson. Black Femicide Canada Council: Documenting and preventing the femicide of Black women, girls and gender-diverse (B-WGGD) people in Canada. </w:t>
      </w:r>
      <w:r w:rsidRPr="007A353B">
        <w:rPr>
          <w:rFonts w:ascii="Arial" w:eastAsiaTheme="minorEastAsia" w:hAnsi="Arial"/>
          <w:b w:val="0"/>
          <w:bCs w:val="0"/>
          <w:sz w:val="24"/>
          <w:szCs w:val="24"/>
          <w:lang w:eastAsia="zh-CN"/>
        </w:rPr>
        <w:t xml:space="preserve">Congress 2023/Canadian Sociological Association meetings, May 31, 2023. </w:t>
      </w:r>
    </w:p>
    <w:p w14:paraId="4D7391F3" w14:textId="2E9688F8" w:rsidR="007A353B" w:rsidRPr="007A353B" w:rsidRDefault="007A353B" w:rsidP="007A353B">
      <w:pPr>
        <w:adjustRightInd w:val="0"/>
        <w:spacing w:after="240"/>
        <w:ind w:left="720" w:hanging="720"/>
        <w:jc w:val="both"/>
        <w:rPr>
          <w:color w:val="000000"/>
          <w:lang w:val="en-GB"/>
        </w:rPr>
      </w:pPr>
      <w:r w:rsidRPr="007A353B">
        <w:rPr>
          <w:rFonts w:eastAsiaTheme="minorEastAsia"/>
          <w:lang w:eastAsia="zh-CN"/>
        </w:rPr>
        <w:t xml:space="preserve">Dawson, M. 2023. </w:t>
      </w:r>
      <w:r w:rsidRPr="007A353B">
        <w:t xml:space="preserve">National experiences with multidisciplinary mechanisms to review domestic deaths/homicides as a tool to prevent gender-related killing and improve justice responses to gender-based violence. </w:t>
      </w:r>
      <w:r w:rsidRPr="007A353B">
        <w:rPr>
          <w:i/>
          <w:iCs/>
          <w:color w:val="000000"/>
          <w:lang w:val="en-GB"/>
        </w:rPr>
        <w:t>Side Event at the 32</w:t>
      </w:r>
      <w:r w:rsidRPr="007A353B">
        <w:rPr>
          <w:i/>
          <w:iCs/>
          <w:color w:val="000000"/>
          <w:vertAlign w:val="superscript"/>
          <w:lang w:val="en-GB"/>
        </w:rPr>
        <w:t>nd</w:t>
      </w:r>
      <w:r w:rsidRPr="007A353B">
        <w:rPr>
          <w:i/>
          <w:iCs/>
          <w:color w:val="000000"/>
          <w:lang w:val="en-GB"/>
        </w:rPr>
        <w:t xml:space="preserve"> Session of the Commission on Crime Prevention and Criminal Justice:</w:t>
      </w:r>
      <w:r w:rsidRPr="007A353B">
        <w:rPr>
          <w:color w:val="000000"/>
          <w:lang w:val="en-GB"/>
        </w:rPr>
        <w:t xml:space="preserve"> </w:t>
      </w:r>
      <w:r w:rsidRPr="007A353B">
        <w:rPr>
          <w:i/>
          <w:iCs/>
          <w:color w:val="000000"/>
          <w:lang w:val="en-GB"/>
        </w:rPr>
        <w:t>Preventing Gender-Related Killing through Comprehensive Multi-Stakeholder Reviews and Better Statistical Data</w:t>
      </w:r>
      <w:r w:rsidRPr="007A353B">
        <w:rPr>
          <w:color w:val="000000"/>
          <w:lang w:val="en-GB"/>
        </w:rPr>
        <w:t>. Vienna, Austria, May 23.</w:t>
      </w:r>
    </w:p>
    <w:p w14:paraId="65B2F649" w14:textId="77777777" w:rsidR="007A353B" w:rsidRDefault="007A353B" w:rsidP="009A1870">
      <w:pPr>
        <w:spacing w:after="240"/>
        <w:ind w:left="720" w:hanging="720"/>
        <w:jc w:val="both"/>
        <w:rPr>
          <w:lang w:bidi="en-US"/>
        </w:rPr>
      </w:pPr>
      <w:proofErr w:type="spellStart"/>
      <w:r w:rsidRPr="007A353B">
        <w:rPr>
          <w:lang w:bidi="en-US"/>
        </w:rPr>
        <w:t>Tastsoglou</w:t>
      </w:r>
      <w:proofErr w:type="spellEnd"/>
      <w:r w:rsidRPr="007A353B">
        <w:rPr>
          <w:lang w:bidi="en-US"/>
        </w:rPr>
        <w:t xml:space="preserve">, E., M. Dawson, and D. Sen. Health impacts of gender-based violence, resilience, and agency of migrant women in settlement. Canadian Metropolis Conference, Ottawa, March 16-17, 2023. </w:t>
      </w:r>
    </w:p>
    <w:p w14:paraId="7810BBEB" w14:textId="77777777" w:rsidR="009A1870" w:rsidRDefault="009A1870" w:rsidP="009A1870">
      <w:pPr>
        <w:pStyle w:val="Heading4"/>
        <w:rPr>
          <w:lang w:bidi="en-US"/>
        </w:rPr>
      </w:pPr>
      <w:r>
        <w:rPr>
          <w:lang w:bidi="en-US"/>
        </w:rPr>
        <w:t>2022</w:t>
      </w:r>
    </w:p>
    <w:p w14:paraId="4D70DF67" w14:textId="710D3864" w:rsidR="007A353B" w:rsidRPr="009A1870" w:rsidRDefault="009A1870" w:rsidP="00A04E1B">
      <w:pPr>
        <w:pStyle w:val="Heading4"/>
        <w:spacing w:after="240"/>
        <w:ind w:left="709" w:hanging="709"/>
        <w:rPr>
          <w:b w:val="0"/>
          <w:bCs/>
          <w:lang w:bidi="en-US"/>
        </w:rPr>
      </w:pPr>
      <w:proofErr w:type="spellStart"/>
      <w:r w:rsidRPr="009A1870">
        <w:rPr>
          <w:b w:val="0"/>
          <w:bCs/>
        </w:rPr>
        <w:t>Holtmann</w:t>
      </w:r>
      <w:proofErr w:type="spellEnd"/>
      <w:r w:rsidRPr="009A1870">
        <w:rPr>
          <w:b w:val="0"/>
          <w:bCs/>
        </w:rPr>
        <w:t xml:space="preserve">, Catherine, Mia </w:t>
      </w:r>
      <w:proofErr w:type="spellStart"/>
      <w:r w:rsidRPr="009A1870">
        <w:rPr>
          <w:b w:val="0"/>
          <w:bCs/>
        </w:rPr>
        <w:t>Sisic</w:t>
      </w:r>
      <w:proofErr w:type="spellEnd"/>
      <w:r w:rsidRPr="009A1870">
        <w:rPr>
          <w:b w:val="0"/>
          <w:bCs/>
        </w:rPr>
        <w:t xml:space="preserve">, Evie </w:t>
      </w:r>
      <w:proofErr w:type="spellStart"/>
      <w:r w:rsidRPr="009A1870">
        <w:rPr>
          <w:b w:val="0"/>
          <w:bCs/>
        </w:rPr>
        <w:t>Tastsoglou</w:t>
      </w:r>
      <w:proofErr w:type="spellEnd"/>
      <w:r w:rsidRPr="009A1870">
        <w:rPr>
          <w:b w:val="0"/>
          <w:bCs/>
        </w:rPr>
        <w:t>, Myrna Dawson, and Lori Wilkinson. Vulnerabilities and strengths: Experiences of migrant survivors of gender-based violence and public service providers. CERC Migration Working Group, Ryerson University, March.</w:t>
      </w:r>
    </w:p>
    <w:p w14:paraId="2F1B8959" w14:textId="41F93DB0" w:rsidR="000F64AB" w:rsidRDefault="00375BF4" w:rsidP="007A353B">
      <w:pPr>
        <w:pStyle w:val="Heading4"/>
      </w:pPr>
      <w:r>
        <w:t>2021</w:t>
      </w:r>
    </w:p>
    <w:p w14:paraId="318C37B3" w14:textId="77777777" w:rsidR="00375BF4" w:rsidRDefault="00375BF4" w:rsidP="00856513">
      <w:pPr>
        <w:spacing w:after="240"/>
        <w:ind w:left="709" w:hanging="709"/>
        <w:jc w:val="both"/>
      </w:pPr>
      <w:r>
        <w:t xml:space="preserve">Dawson, M., D. Sutton, and J. Fairbairn. 2021. Making sense of homicide data: Defining and documenting domestic homicide in Canada. Paper in Canadian Domestic Homicide Prevention (Virtual) Conference, May 11-14. </w:t>
      </w:r>
    </w:p>
    <w:p w14:paraId="128EBDDD" w14:textId="2EAF0809" w:rsidR="00375BF4" w:rsidRDefault="00375BF4" w:rsidP="007A353B">
      <w:pPr>
        <w:pStyle w:val="Heading4"/>
      </w:pPr>
      <w:r>
        <w:t xml:space="preserve">2020 </w:t>
      </w:r>
    </w:p>
    <w:p w14:paraId="22C96D5D" w14:textId="2A9CE5DE" w:rsidR="00375BF4" w:rsidRDefault="00375BF4" w:rsidP="00856513">
      <w:pPr>
        <w:spacing w:after="240"/>
        <w:ind w:left="709" w:hanging="709"/>
        <w:jc w:val="both"/>
      </w:pPr>
      <w:bookmarkStart w:id="11" w:name="_Hlk29561732"/>
      <w:bookmarkStart w:id="12" w:name="_Hlk8410000"/>
      <w:proofErr w:type="spellStart"/>
      <w:r w:rsidRPr="002A18FA">
        <w:t>Zecha</w:t>
      </w:r>
      <w:proofErr w:type="spellEnd"/>
      <w:r w:rsidRPr="002A18FA">
        <w:t>, A</w:t>
      </w:r>
      <w:bookmarkStart w:id="13" w:name="_Hlk21949988"/>
      <w:r w:rsidRPr="002A18FA">
        <w:t xml:space="preserve">., M. Dawson, D. Sutton, J. Poon, A.L. </w:t>
      </w:r>
      <w:proofErr w:type="spellStart"/>
      <w:r w:rsidRPr="002A18FA">
        <w:t>Straatman</w:t>
      </w:r>
      <w:proofErr w:type="spellEnd"/>
      <w:r w:rsidRPr="002A18FA">
        <w:t>, and P. Jaffe. 2020. Firearms Use in Domestic Homicides: Exploring Risk Factors for Canadian Women. Paper, Canadian Domestic Violence Conference, Halifax, NS, March.</w:t>
      </w:r>
      <w:r>
        <w:t xml:space="preserve"> </w:t>
      </w:r>
    </w:p>
    <w:bookmarkEnd w:id="13"/>
    <w:p w14:paraId="24755716" w14:textId="37539AC7" w:rsidR="00375BF4" w:rsidRDefault="00375BF4" w:rsidP="00856513">
      <w:pPr>
        <w:spacing w:after="240"/>
        <w:ind w:left="709" w:hanging="709"/>
        <w:jc w:val="both"/>
      </w:pPr>
      <w:r>
        <w:t>Boyd, C.</w:t>
      </w:r>
      <w:r w:rsidRPr="002A18FA">
        <w:t xml:space="preserve">, M. Dawson, D. Sutton, J. Poon, A.L. </w:t>
      </w:r>
      <w:proofErr w:type="spellStart"/>
      <w:r w:rsidRPr="002A18FA">
        <w:t>Straatman</w:t>
      </w:r>
      <w:proofErr w:type="spellEnd"/>
      <w:r w:rsidRPr="002A18FA">
        <w:t>, and P. Jaffe. 2020. F</w:t>
      </w:r>
      <w:r>
        <w:t>amilicide in the Canadian context</w:t>
      </w:r>
      <w:r w:rsidRPr="002A18FA">
        <w:t xml:space="preserve">: Exploring Risk Factors for Canadian </w:t>
      </w:r>
      <w:r>
        <w:t>families</w:t>
      </w:r>
      <w:r w:rsidRPr="002A18FA">
        <w:t>. Paper, Canadian Domestic Violence Conference, Halifax, NS, March.</w:t>
      </w:r>
      <w:r>
        <w:t xml:space="preserve"> </w:t>
      </w:r>
    </w:p>
    <w:bookmarkEnd w:id="11"/>
    <w:p w14:paraId="449AB9B7" w14:textId="77777777" w:rsidR="00375BF4" w:rsidRPr="00681B1B" w:rsidRDefault="00375BF4" w:rsidP="00856513">
      <w:pPr>
        <w:spacing w:after="240"/>
        <w:ind w:left="709" w:hanging="709"/>
        <w:jc w:val="both"/>
        <w:rPr>
          <w:rFonts w:eastAsiaTheme="majorEastAsia"/>
          <w:color w:val="000000" w:themeColor="text1"/>
          <w:kern w:val="24"/>
        </w:rPr>
      </w:pPr>
      <w:proofErr w:type="spellStart"/>
      <w:r w:rsidRPr="00681B1B">
        <w:rPr>
          <w:rFonts w:eastAsiaTheme="majorEastAsia"/>
          <w:color w:val="000000" w:themeColor="text1"/>
          <w:kern w:val="24"/>
        </w:rPr>
        <w:t>Straatman</w:t>
      </w:r>
      <w:proofErr w:type="spellEnd"/>
      <w:r w:rsidRPr="00681B1B">
        <w:rPr>
          <w:rFonts w:eastAsiaTheme="majorEastAsia"/>
          <w:color w:val="000000" w:themeColor="text1"/>
          <w:kern w:val="24"/>
        </w:rPr>
        <w:t xml:space="preserve">, AL, P. Jaffe, Mike Saxton, L. </w:t>
      </w:r>
      <w:proofErr w:type="spellStart"/>
      <w:r w:rsidRPr="00681B1B">
        <w:rPr>
          <w:rFonts w:eastAsiaTheme="majorEastAsia"/>
          <w:color w:val="000000" w:themeColor="text1"/>
          <w:kern w:val="24"/>
        </w:rPr>
        <w:t>Olszowy</w:t>
      </w:r>
      <w:proofErr w:type="spellEnd"/>
      <w:r w:rsidRPr="00681B1B">
        <w:rPr>
          <w:rFonts w:eastAsiaTheme="majorEastAsia"/>
          <w:color w:val="000000" w:themeColor="text1"/>
          <w:kern w:val="24"/>
        </w:rPr>
        <w:t xml:space="preserve">, K. </w:t>
      </w:r>
      <w:proofErr w:type="spellStart"/>
      <w:r w:rsidRPr="00681B1B">
        <w:rPr>
          <w:rFonts w:eastAsiaTheme="majorEastAsia"/>
          <w:color w:val="000000" w:themeColor="text1"/>
          <w:kern w:val="24"/>
        </w:rPr>
        <w:t>Reif</w:t>
      </w:r>
      <w:proofErr w:type="spellEnd"/>
      <w:r w:rsidRPr="00681B1B">
        <w:rPr>
          <w:rFonts w:eastAsiaTheme="majorEastAsia"/>
          <w:color w:val="000000" w:themeColor="text1"/>
          <w:kern w:val="24"/>
        </w:rPr>
        <w:t xml:space="preserve">, J. Poon, M. Dawson and D. Sutton. 2020. Child domestic homicides in Canada: Understanding the context, and recommendations for effective risk assessment and management, </w:t>
      </w:r>
      <w:r w:rsidRPr="00681B1B">
        <w:t xml:space="preserve">Canadian Domestic Violence Conference, Halifax, NS, March. </w:t>
      </w:r>
    </w:p>
    <w:p w14:paraId="0F7CE981" w14:textId="77777777" w:rsidR="00375BF4" w:rsidRPr="007871C4" w:rsidRDefault="00375BF4" w:rsidP="00856513">
      <w:pPr>
        <w:spacing w:after="240"/>
        <w:ind w:left="709" w:hanging="709"/>
        <w:jc w:val="both"/>
      </w:pPr>
      <w:r w:rsidRPr="007871C4">
        <w:lastRenderedPageBreak/>
        <w:t xml:space="preserve">Poon, J., M. Dawson, P. Jaffe, and A. </w:t>
      </w:r>
      <w:proofErr w:type="spellStart"/>
      <w:r w:rsidRPr="007871C4">
        <w:t>Straatman</w:t>
      </w:r>
      <w:proofErr w:type="spellEnd"/>
      <w:r w:rsidRPr="007871C4">
        <w:t xml:space="preserve">. </w:t>
      </w:r>
      <w:r>
        <w:t xml:space="preserve">2020. </w:t>
      </w:r>
      <w:r w:rsidRPr="007871C4">
        <w:t xml:space="preserve">Using an intersectional approach to examine the role of perpetrator gender in intimate partner homicides. Paper, Ending Gender Based Violence: Harnessing Research and Action for Social Change, Muriel McQueen Fergusson Centre for Family Violence Research, October. </w:t>
      </w:r>
    </w:p>
    <w:bookmarkEnd w:id="12"/>
    <w:p w14:paraId="4E70D63A" w14:textId="77777777" w:rsidR="000F64AB" w:rsidRPr="000F64AB" w:rsidRDefault="000F64AB" w:rsidP="007A353B">
      <w:pPr>
        <w:pStyle w:val="Heading4"/>
      </w:pPr>
      <w:r w:rsidRPr="00873053">
        <w:t>201</w:t>
      </w:r>
      <w:r w:rsidR="00873053">
        <w:t>9</w:t>
      </w:r>
    </w:p>
    <w:p w14:paraId="024700D4" w14:textId="77777777" w:rsidR="005337C7" w:rsidRPr="005337C7" w:rsidRDefault="005337C7" w:rsidP="005337C7">
      <w:pPr>
        <w:ind w:left="720" w:hanging="720"/>
        <w:jc w:val="both"/>
        <w:rPr>
          <w:color w:val="000000"/>
        </w:rPr>
      </w:pPr>
      <w:r w:rsidRPr="005337C7">
        <w:t xml:space="preserve">Dawson, M., </w:t>
      </w:r>
      <w:r w:rsidRPr="005337C7">
        <w:rPr>
          <w:color w:val="000000"/>
        </w:rPr>
        <w:t xml:space="preserve">P. Jaffe, M. Saxton, L. </w:t>
      </w:r>
      <w:proofErr w:type="spellStart"/>
      <w:r w:rsidRPr="005337C7">
        <w:rPr>
          <w:color w:val="000000"/>
        </w:rPr>
        <w:t>Olszowy</w:t>
      </w:r>
      <w:proofErr w:type="spellEnd"/>
      <w:r w:rsidRPr="005337C7">
        <w:rPr>
          <w:color w:val="000000"/>
        </w:rPr>
        <w:t xml:space="preserve">, K. </w:t>
      </w:r>
      <w:proofErr w:type="spellStart"/>
      <w:r w:rsidRPr="005337C7">
        <w:rPr>
          <w:color w:val="000000"/>
        </w:rPr>
        <w:t>Reif</w:t>
      </w:r>
      <w:proofErr w:type="spellEnd"/>
      <w:r w:rsidRPr="005337C7">
        <w:rPr>
          <w:color w:val="000000"/>
        </w:rPr>
        <w:t xml:space="preserve">, D. Sutton, and Anna-Lee </w:t>
      </w:r>
      <w:proofErr w:type="spellStart"/>
      <w:r w:rsidRPr="005337C7">
        <w:rPr>
          <w:color w:val="000000"/>
        </w:rPr>
        <w:t>Straatman</w:t>
      </w:r>
      <w:proofErr w:type="spellEnd"/>
      <w:r w:rsidRPr="005337C7">
        <w:rPr>
          <w:color w:val="000000"/>
        </w:rPr>
        <w:t xml:space="preserve">. 2019. Child domestic homicides in Canada: Understanding the context, and recommendations for effective risk assessment and management. Paper, Addressing Filicide Conference, Melbourne, November. </w:t>
      </w:r>
    </w:p>
    <w:p w14:paraId="78F7745E" w14:textId="77777777" w:rsidR="005337C7" w:rsidRPr="005337C7" w:rsidRDefault="005337C7" w:rsidP="005337C7">
      <w:pPr>
        <w:ind w:left="720" w:hanging="720"/>
        <w:jc w:val="both"/>
      </w:pPr>
    </w:p>
    <w:p w14:paraId="4838328F" w14:textId="77777777" w:rsidR="005337C7" w:rsidRPr="005337C7" w:rsidRDefault="005337C7" w:rsidP="005337C7">
      <w:pPr>
        <w:ind w:left="720" w:hanging="720"/>
        <w:jc w:val="both"/>
      </w:pPr>
      <w:r w:rsidRPr="005337C7">
        <w:t xml:space="preserve">Dawson, M., J Poon, P. Jaffe, A. </w:t>
      </w:r>
      <w:proofErr w:type="spellStart"/>
      <w:r w:rsidRPr="005337C7">
        <w:t>Straatman</w:t>
      </w:r>
      <w:proofErr w:type="spellEnd"/>
      <w:r w:rsidRPr="005337C7">
        <w:t xml:space="preserve">, D. Sutton, J. Fairbairn, and D. Bader. 2019. Preventing domestic homicide in Canada: Addressing challenges to reducing risk and enhancing safety with vulnerable populations. European Conference on Domestic Violence, Oslo, Norway, Sept. 1-4. </w:t>
      </w:r>
    </w:p>
    <w:p w14:paraId="2EF884D2" w14:textId="77777777" w:rsidR="005337C7" w:rsidRPr="005337C7" w:rsidRDefault="005337C7" w:rsidP="005337C7">
      <w:pPr>
        <w:ind w:left="720" w:hanging="720"/>
        <w:jc w:val="both"/>
      </w:pPr>
    </w:p>
    <w:p w14:paraId="0F0C4336" w14:textId="77777777" w:rsidR="005337C7" w:rsidRPr="005337C7" w:rsidRDefault="005337C7" w:rsidP="005337C7">
      <w:pPr>
        <w:ind w:left="720" w:hanging="720"/>
        <w:jc w:val="both"/>
      </w:pPr>
      <w:r w:rsidRPr="005337C7">
        <w:t xml:space="preserve">David, R., M. Dawson, A. </w:t>
      </w:r>
      <w:proofErr w:type="spellStart"/>
      <w:r w:rsidRPr="005337C7">
        <w:t>Straatman</w:t>
      </w:r>
      <w:proofErr w:type="spellEnd"/>
      <w:r w:rsidRPr="005337C7">
        <w:t xml:space="preserve"> and P. Jaffe. 2019. </w:t>
      </w:r>
      <w:r w:rsidRPr="005337C7">
        <w:rPr>
          <w:color w:val="000000"/>
        </w:rPr>
        <w:t xml:space="preserve">A Comparison of Immigrant and Canadian-born Perpetrators of Domestic Homicide: Potential Lessons on Risk Assessment and Management. </w:t>
      </w:r>
      <w:r w:rsidRPr="005337C7">
        <w:t xml:space="preserve">European Conference on Domestic Violence, Oslo, Norway, Sept. 1-4. </w:t>
      </w:r>
    </w:p>
    <w:p w14:paraId="647B16B4" w14:textId="77777777" w:rsidR="005337C7" w:rsidRPr="005337C7" w:rsidRDefault="005337C7" w:rsidP="005337C7">
      <w:pPr>
        <w:ind w:left="720" w:hanging="720"/>
        <w:jc w:val="both"/>
      </w:pPr>
    </w:p>
    <w:p w14:paraId="6122D80C" w14:textId="77777777" w:rsidR="005337C7" w:rsidRPr="005337C7" w:rsidRDefault="005337C7" w:rsidP="005337C7">
      <w:pPr>
        <w:ind w:left="720" w:hanging="720"/>
        <w:jc w:val="both"/>
      </w:pPr>
      <w:proofErr w:type="spellStart"/>
      <w:r w:rsidRPr="005337C7">
        <w:t>Olszowy</w:t>
      </w:r>
      <w:proofErr w:type="spellEnd"/>
      <w:r w:rsidRPr="005337C7">
        <w:t xml:space="preserve">, L., M. Saxton, K. </w:t>
      </w:r>
      <w:proofErr w:type="spellStart"/>
      <w:r w:rsidRPr="005337C7">
        <w:t>Reif</w:t>
      </w:r>
      <w:proofErr w:type="spellEnd"/>
      <w:r w:rsidRPr="005337C7">
        <w:t xml:space="preserve">, R. David, P. Jaffe, and M. Dawson. 2019. Service Providers’ Responses to the Needs of Children Exposed to Domestic Violence: A Cross-Sectoral Analysis. European Conference on Domestic Violence, Oslo, Norway, Sept. 1-4. </w:t>
      </w:r>
    </w:p>
    <w:p w14:paraId="10C72A57" w14:textId="77777777" w:rsidR="005337C7" w:rsidRPr="005337C7" w:rsidRDefault="005337C7" w:rsidP="005337C7">
      <w:pPr>
        <w:ind w:left="720" w:hanging="720"/>
        <w:jc w:val="both"/>
      </w:pPr>
    </w:p>
    <w:p w14:paraId="60A3AD94" w14:textId="12F35FE7" w:rsidR="005337C7" w:rsidRPr="005337C7" w:rsidRDefault="005337C7" w:rsidP="005337C7">
      <w:pPr>
        <w:spacing w:after="240"/>
        <w:ind w:left="720" w:hanging="720"/>
        <w:jc w:val="both"/>
      </w:pPr>
      <w:r w:rsidRPr="005337C7">
        <w:t xml:space="preserve">David, R., M. Dawson, A. </w:t>
      </w:r>
      <w:proofErr w:type="spellStart"/>
      <w:r w:rsidRPr="005337C7">
        <w:t>Straatman</w:t>
      </w:r>
      <w:proofErr w:type="spellEnd"/>
      <w:r w:rsidRPr="005337C7">
        <w:t xml:space="preserve"> and P. Jaffe. 2019. </w:t>
      </w:r>
      <w:r w:rsidRPr="005337C7">
        <w:rPr>
          <w:color w:val="000000"/>
        </w:rPr>
        <w:t xml:space="preserve">The potential role of pre-migration trauma and post-migration stress associated with immigrant perpetrators of domestic homicide. </w:t>
      </w:r>
      <w:r w:rsidRPr="005337C7">
        <w:t>European Conference on Domestic Violence, Oslo, Norway, Sept. 1-4.</w:t>
      </w:r>
    </w:p>
    <w:p w14:paraId="68E0D39D" w14:textId="378E140B" w:rsidR="004819A0" w:rsidRPr="00927632" w:rsidRDefault="004819A0" w:rsidP="00856513">
      <w:pPr>
        <w:pStyle w:val="BodyText"/>
        <w:spacing w:after="240"/>
        <w:ind w:left="709" w:hanging="709"/>
        <w:jc w:val="both"/>
      </w:pPr>
      <w:r w:rsidRPr="00927632">
        <w:t xml:space="preserve">Dawson, M. 2019. </w:t>
      </w:r>
      <w:r w:rsidRPr="00927632">
        <w:rPr>
          <w:i/>
        </w:rPr>
        <w:t>#</w:t>
      </w:r>
      <w:r w:rsidRPr="00927632">
        <w:t>CallItFemicide: Identifying and documenting gender-based motives/indicators in the killing of women and girls Crime, Justice &amp; Social Democracy 5</w:t>
      </w:r>
      <w:r w:rsidRPr="00927632">
        <w:rPr>
          <w:vertAlign w:val="superscript"/>
        </w:rPr>
        <w:t>th</w:t>
      </w:r>
      <w:r w:rsidRPr="00927632">
        <w:t xml:space="preserve"> Biennial International Conference, Surfer’s Paradise, QLD.</w:t>
      </w:r>
    </w:p>
    <w:p w14:paraId="243BD123" w14:textId="77777777" w:rsidR="004819A0" w:rsidRPr="00927632" w:rsidRDefault="004819A0" w:rsidP="00856513">
      <w:pPr>
        <w:pStyle w:val="BodyText"/>
        <w:spacing w:after="240"/>
        <w:ind w:left="709" w:hanging="709"/>
        <w:jc w:val="both"/>
      </w:pPr>
      <w:r w:rsidRPr="00927632">
        <w:t>Fairbairn, J. and Myrna Dawson. 2019. Femicide in press: What does good media coverage look like? Canadian Sociological Association, Vancouver, British Columbia, June</w:t>
      </w:r>
      <w:r w:rsidRPr="00927632">
        <w:rPr>
          <w:spacing w:val="-3"/>
        </w:rPr>
        <w:t xml:space="preserve"> </w:t>
      </w:r>
      <w:r w:rsidRPr="00927632">
        <w:t>4.</w:t>
      </w:r>
    </w:p>
    <w:p w14:paraId="280AF27B" w14:textId="77777777" w:rsidR="004819A0" w:rsidRPr="00927632" w:rsidRDefault="004819A0" w:rsidP="00856513">
      <w:pPr>
        <w:pStyle w:val="BodyText"/>
        <w:spacing w:after="240"/>
        <w:ind w:left="709" w:hanging="709"/>
        <w:jc w:val="both"/>
      </w:pPr>
      <w:r w:rsidRPr="00927632">
        <w:t>Dawson,</w:t>
      </w:r>
      <w:r w:rsidRPr="00927632">
        <w:rPr>
          <w:spacing w:val="-9"/>
        </w:rPr>
        <w:t xml:space="preserve"> </w:t>
      </w:r>
      <w:r w:rsidRPr="00927632">
        <w:t>M.</w:t>
      </w:r>
      <w:r w:rsidRPr="00927632">
        <w:rPr>
          <w:spacing w:val="-10"/>
        </w:rPr>
        <w:t xml:space="preserve"> </w:t>
      </w:r>
      <w:r w:rsidRPr="00927632">
        <w:t>2019.</w:t>
      </w:r>
      <w:r w:rsidRPr="00927632">
        <w:rPr>
          <w:spacing w:val="-9"/>
        </w:rPr>
        <w:t xml:space="preserve"> </w:t>
      </w:r>
      <w:r w:rsidRPr="00927632">
        <w:rPr>
          <w:i/>
        </w:rPr>
        <w:t>#</w:t>
      </w:r>
      <w:r w:rsidRPr="00927632">
        <w:t>CallItFemicide:</w:t>
      </w:r>
      <w:r w:rsidRPr="00927632">
        <w:rPr>
          <w:spacing w:val="-9"/>
        </w:rPr>
        <w:t xml:space="preserve"> </w:t>
      </w:r>
      <w:r w:rsidRPr="00927632">
        <w:t>Understanding</w:t>
      </w:r>
      <w:r w:rsidRPr="00927632">
        <w:rPr>
          <w:spacing w:val="-13"/>
        </w:rPr>
        <w:t xml:space="preserve"> </w:t>
      </w:r>
      <w:r w:rsidRPr="00927632">
        <w:t>gender-related</w:t>
      </w:r>
      <w:r w:rsidRPr="00927632">
        <w:rPr>
          <w:spacing w:val="-8"/>
        </w:rPr>
        <w:t xml:space="preserve"> </w:t>
      </w:r>
      <w:r w:rsidRPr="00927632">
        <w:t>killings</w:t>
      </w:r>
      <w:r w:rsidRPr="00927632">
        <w:rPr>
          <w:spacing w:val="-11"/>
        </w:rPr>
        <w:t xml:space="preserve"> </w:t>
      </w:r>
      <w:r w:rsidRPr="00927632">
        <w:t>of</w:t>
      </w:r>
      <w:r w:rsidRPr="00927632">
        <w:rPr>
          <w:spacing w:val="-10"/>
        </w:rPr>
        <w:t xml:space="preserve"> </w:t>
      </w:r>
      <w:r w:rsidRPr="00927632">
        <w:t>women</w:t>
      </w:r>
      <w:r w:rsidRPr="00927632">
        <w:rPr>
          <w:spacing w:val="-10"/>
        </w:rPr>
        <w:t xml:space="preserve"> </w:t>
      </w:r>
      <w:r w:rsidRPr="00927632">
        <w:t>and</w:t>
      </w:r>
      <w:r w:rsidRPr="00927632">
        <w:rPr>
          <w:spacing w:val="-9"/>
        </w:rPr>
        <w:t xml:space="preserve"> </w:t>
      </w:r>
      <w:r w:rsidRPr="00927632">
        <w:t>girls</w:t>
      </w:r>
      <w:r w:rsidRPr="00927632">
        <w:rPr>
          <w:spacing w:val="-10"/>
        </w:rPr>
        <w:t xml:space="preserve"> </w:t>
      </w:r>
      <w:r w:rsidRPr="00927632">
        <w:t>in</w:t>
      </w:r>
      <w:r w:rsidRPr="00927632">
        <w:rPr>
          <w:spacing w:val="-9"/>
        </w:rPr>
        <w:t xml:space="preserve"> </w:t>
      </w:r>
      <w:r w:rsidRPr="00927632">
        <w:t>Canada.</w:t>
      </w:r>
      <w:r w:rsidRPr="00927632">
        <w:rPr>
          <w:spacing w:val="-10"/>
        </w:rPr>
        <w:t xml:space="preserve"> </w:t>
      </w:r>
      <w:r w:rsidRPr="00927632">
        <w:t>Canadian Sociological Association, Vancouver, British Columbia, June</w:t>
      </w:r>
      <w:r w:rsidRPr="00927632">
        <w:rPr>
          <w:spacing w:val="-3"/>
        </w:rPr>
        <w:t xml:space="preserve"> </w:t>
      </w:r>
      <w:r w:rsidRPr="00927632">
        <w:t>4.</w:t>
      </w:r>
    </w:p>
    <w:p w14:paraId="29F7D851" w14:textId="77777777" w:rsidR="004819A0" w:rsidRDefault="004819A0" w:rsidP="007A353B">
      <w:pPr>
        <w:pStyle w:val="Heading4"/>
      </w:pPr>
      <w:r>
        <w:t>2018</w:t>
      </w:r>
    </w:p>
    <w:p w14:paraId="3A151990" w14:textId="77777777" w:rsidR="004819A0" w:rsidRPr="004819A0" w:rsidRDefault="004819A0" w:rsidP="00856513">
      <w:pPr>
        <w:pStyle w:val="BodyText"/>
        <w:spacing w:after="240"/>
        <w:ind w:left="709" w:hanging="709"/>
        <w:jc w:val="both"/>
      </w:pPr>
      <w:r w:rsidRPr="00927632">
        <w:t>Dawson, M. 2018. (Dis)Counting Victims: Indigenous Femicide/Feminicide and the Courts. Paper in Canadian Thematic Session, "Missing and Murdered Indigenous Women and Girls in Canada: What Can Sociology Bring to the Table? XIX ISA World Congress of Sociology, Toronto, July 15-21.</w:t>
      </w:r>
    </w:p>
    <w:p w14:paraId="67EB60F8" w14:textId="77777777" w:rsidR="004819A0" w:rsidRPr="00927632" w:rsidRDefault="004819A0" w:rsidP="00856513">
      <w:pPr>
        <w:pStyle w:val="BodyText"/>
        <w:spacing w:after="240"/>
        <w:ind w:left="709" w:hanging="709"/>
        <w:jc w:val="both"/>
      </w:pPr>
      <w:r w:rsidRPr="00927632">
        <w:t xml:space="preserve">Fairbairn, J., M. Dawson, P. Jaffe, and M. Campbell. 2018. The Implications of Defining Domestic Violence for Vulnerable Populations. XIX ISA World Congress of Sociology, </w:t>
      </w:r>
      <w:r w:rsidRPr="00927632">
        <w:lastRenderedPageBreak/>
        <w:t>Toronto, July 15-21.</w:t>
      </w:r>
    </w:p>
    <w:p w14:paraId="6708F328" w14:textId="77777777" w:rsidR="004819A0" w:rsidRPr="00927632" w:rsidRDefault="004819A0" w:rsidP="00856513">
      <w:pPr>
        <w:pStyle w:val="BodyText"/>
        <w:spacing w:after="240"/>
        <w:ind w:left="709" w:hanging="709"/>
        <w:jc w:val="both"/>
      </w:pPr>
      <w:r w:rsidRPr="00927632">
        <w:t>Fairbairn, J. and M. Dawson. 2018. Representing violence: Three decades of news coverage of intimate partner homicide in Toronto, Canada. XIX ISA World Congress of Sociology, Toronto, July 15-21.</w:t>
      </w:r>
    </w:p>
    <w:p w14:paraId="0F9BC135" w14:textId="77777777" w:rsidR="004819A0" w:rsidRPr="00927632" w:rsidRDefault="004819A0" w:rsidP="00856513">
      <w:pPr>
        <w:pStyle w:val="BodyText"/>
        <w:spacing w:after="240"/>
        <w:ind w:left="709" w:hanging="709"/>
        <w:jc w:val="both"/>
      </w:pPr>
      <w:r w:rsidRPr="00927632">
        <w:t xml:space="preserve">Campbell, Marcie, Myrna Dawson and Anna-Lee </w:t>
      </w:r>
      <w:proofErr w:type="spellStart"/>
      <w:r w:rsidRPr="00927632">
        <w:t>Straatman</w:t>
      </w:r>
      <w:proofErr w:type="spellEnd"/>
      <w:r w:rsidRPr="00927632">
        <w:t>. 2018. The Canadian Domestic Homicide Prevention Initiative with Vulnerable Populations (CDHPIVP): How Research Can Inform Policy and Practice for Domestic Homicide Prevention. Shelters of the Future: A National Conversation, Ottawa, June.</w:t>
      </w:r>
    </w:p>
    <w:p w14:paraId="408E4BAF" w14:textId="640C5DC6" w:rsidR="004819A0" w:rsidRPr="00927632" w:rsidRDefault="004819A0" w:rsidP="00856513">
      <w:pPr>
        <w:pStyle w:val="BodyText"/>
        <w:spacing w:after="240"/>
        <w:ind w:left="709" w:hanging="709"/>
        <w:jc w:val="both"/>
      </w:pPr>
      <w:r w:rsidRPr="00927632">
        <w:t>Bader,</w:t>
      </w:r>
      <w:r w:rsidRPr="00927632">
        <w:rPr>
          <w:spacing w:val="-12"/>
        </w:rPr>
        <w:t xml:space="preserve"> </w:t>
      </w:r>
      <w:r w:rsidRPr="00927632">
        <w:t>D.,</w:t>
      </w:r>
      <w:r w:rsidRPr="00927632">
        <w:rPr>
          <w:spacing w:val="-12"/>
        </w:rPr>
        <w:t xml:space="preserve"> </w:t>
      </w:r>
      <w:r w:rsidRPr="00927632">
        <w:t>S.</w:t>
      </w:r>
      <w:r w:rsidRPr="00927632">
        <w:rPr>
          <w:spacing w:val="-11"/>
        </w:rPr>
        <w:t xml:space="preserve"> </w:t>
      </w:r>
      <w:proofErr w:type="spellStart"/>
      <w:r w:rsidRPr="00927632">
        <w:t>Yercich</w:t>
      </w:r>
      <w:proofErr w:type="spellEnd"/>
      <w:r w:rsidRPr="00927632">
        <w:t>,</w:t>
      </w:r>
      <w:r w:rsidRPr="00927632">
        <w:rPr>
          <w:spacing w:val="-12"/>
        </w:rPr>
        <w:t xml:space="preserve"> </w:t>
      </w:r>
      <w:r w:rsidRPr="00927632">
        <w:t>J.</w:t>
      </w:r>
      <w:r w:rsidRPr="00927632">
        <w:rPr>
          <w:spacing w:val="-12"/>
        </w:rPr>
        <w:t xml:space="preserve"> </w:t>
      </w:r>
      <w:proofErr w:type="spellStart"/>
      <w:r w:rsidRPr="00927632">
        <w:t>Nepinak</w:t>
      </w:r>
      <w:proofErr w:type="spellEnd"/>
      <w:r w:rsidRPr="00927632">
        <w:t>,</w:t>
      </w:r>
      <w:r w:rsidRPr="00927632">
        <w:rPr>
          <w:spacing w:val="-11"/>
        </w:rPr>
        <w:t xml:space="preserve"> </w:t>
      </w:r>
      <w:r w:rsidRPr="00927632">
        <w:t>D.</w:t>
      </w:r>
      <w:r w:rsidRPr="00927632">
        <w:rPr>
          <w:spacing w:val="-12"/>
        </w:rPr>
        <w:t xml:space="preserve"> </w:t>
      </w:r>
      <w:r w:rsidRPr="00927632">
        <w:t>Doherty,</w:t>
      </w:r>
      <w:r w:rsidRPr="00927632">
        <w:rPr>
          <w:spacing w:val="-11"/>
        </w:rPr>
        <w:t xml:space="preserve"> </w:t>
      </w:r>
      <w:r w:rsidRPr="00927632">
        <w:t>M.</w:t>
      </w:r>
      <w:r w:rsidRPr="00927632">
        <w:rPr>
          <w:spacing w:val="-12"/>
        </w:rPr>
        <w:t xml:space="preserve"> </w:t>
      </w:r>
      <w:r w:rsidRPr="00927632">
        <w:t>Dawson,</w:t>
      </w:r>
      <w:r w:rsidRPr="00927632">
        <w:rPr>
          <w:spacing w:val="-12"/>
        </w:rPr>
        <w:t xml:space="preserve"> </w:t>
      </w:r>
      <w:r w:rsidRPr="00927632">
        <w:t>and</w:t>
      </w:r>
      <w:r w:rsidRPr="00927632">
        <w:rPr>
          <w:spacing w:val="-11"/>
        </w:rPr>
        <w:t xml:space="preserve"> </w:t>
      </w:r>
      <w:r w:rsidRPr="00927632">
        <w:t>M.</w:t>
      </w:r>
      <w:r w:rsidRPr="00927632">
        <w:rPr>
          <w:spacing w:val="-13"/>
        </w:rPr>
        <w:t xml:space="preserve"> </w:t>
      </w:r>
      <w:r w:rsidRPr="00927632">
        <w:t>Campbell.</w:t>
      </w:r>
      <w:r w:rsidRPr="00927632">
        <w:rPr>
          <w:spacing w:val="-12"/>
        </w:rPr>
        <w:t xml:space="preserve"> </w:t>
      </w:r>
      <w:r w:rsidRPr="00927632">
        <w:t>2018.</w:t>
      </w:r>
      <w:r w:rsidRPr="00927632">
        <w:rPr>
          <w:spacing w:val="-11"/>
        </w:rPr>
        <w:t xml:space="preserve"> </w:t>
      </w:r>
      <w:r w:rsidRPr="00927632">
        <w:t>Safety</w:t>
      </w:r>
      <w:r w:rsidRPr="00927632">
        <w:rPr>
          <w:spacing w:val="-10"/>
        </w:rPr>
        <w:t xml:space="preserve"> </w:t>
      </w:r>
      <w:r w:rsidRPr="00927632">
        <w:t>planning</w:t>
      </w:r>
      <w:r w:rsidRPr="00927632">
        <w:rPr>
          <w:spacing w:val="-11"/>
        </w:rPr>
        <w:t xml:space="preserve"> </w:t>
      </w:r>
      <w:r w:rsidRPr="00927632">
        <w:t>for</w:t>
      </w:r>
      <w:r w:rsidRPr="00927632">
        <w:rPr>
          <w:spacing w:val="-12"/>
        </w:rPr>
        <w:t xml:space="preserve"> </w:t>
      </w:r>
      <w:r w:rsidRPr="00927632">
        <w:t>vulnerable populations</w:t>
      </w:r>
      <w:r w:rsidRPr="00927632">
        <w:rPr>
          <w:spacing w:val="-15"/>
        </w:rPr>
        <w:t xml:space="preserve"> </w:t>
      </w:r>
      <w:r w:rsidRPr="00927632">
        <w:t>workshop:</w:t>
      </w:r>
      <w:r w:rsidRPr="00927632">
        <w:rPr>
          <w:spacing w:val="-14"/>
        </w:rPr>
        <w:t xml:space="preserve"> </w:t>
      </w:r>
      <w:r w:rsidRPr="00927632">
        <w:t>What</w:t>
      </w:r>
      <w:r w:rsidRPr="00927632">
        <w:rPr>
          <w:spacing w:val="-15"/>
        </w:rPr>
        <w:t xml:space="preserve"> </w:t>
      </w:r>
      <w:r w:rsidRPr="00927632">
        <w:t>is</w:t>
      </w:r>
      <w:r w:rsidRPr="00927632">
        <w:rPr>
          <w:spacing w:val="-14"/>
        </w:rPr>
        <w:t xml:space="preserve"> </w:t>
      </w:r>
      <w:r w:rsidRPr="00927632">
        <w:t>safety</w:t>
      </w:r>
      <w:r w:rsidRPr="00927632">
        <w:rPr>
          <w:spacing w:val="-13"/>
        </w:rPr>
        <w:t xml:space="preserve"> </w:t>
      </w:r>
      <w:r w:rsidRPr="00927632">
        <w:t>and</w:t>
      </w:r>
      <w:r w:rsidRPr="00927632">
        <w:rPr>
          <w:spacing w:val="-16"/>
        </w:rPr>
        <w:t xml:space="preserve"> </w:t>
      </w:r>
      <w:r w:rsidRPr="00927632">
        <w:t>how</w:t>
      </w:r>
      <w:r w:rsidRPr="00927632">
        <w:rPr>
          <w:spacing w:val="-14"/>
        </w:rPr>
        <w:t xml:space="preserve"> </w:t>
      </w:r>
      <w:r w:rsidRPr="00927632">
        <w:t>does</w:t>
      </w:r>
      <w:r w:rsidRPr="00927632">
        <w:rPr>
          <w:spacing w:val="-14"/>
        </w:rPr>
        <w:t xml:space="preserve"> </w:t>
      </w:r>
      <w:r w:rsidRPr="00927632">
        <w:t>it</w:t>
      </w:r>
      <w:r w:rsidRPr="00927632">
        <w:rPr>
          <w:spacing w:val="-15"/>
        </w:rPr>
        <w:t xml:space="preserve"> </w:t>
      </w:r>
      <w:r w:rsidRPr="00927632">
        <w:t>vary</w:t>
      </w:r>
      <w:r w:rsidRPr="00927632">
        <w:rPr>
          <w:spacing w:val="-13"/>
        </w:rPr>
        <w:t xml:space="preserve"> </w:t>
      </w:r>
      <w:r w:rsidRPr="00927632">
        <w:t>across</w:t>
      </w:r>
      <w:r w:rsidRPr="00927632">
        <w:rPr>
          <w:spacing w:val="-14"/>
        </w:rPr>
        <w:t xml:space="preserve"> </w:t>
      </w:r>
      <w:r w:rsidRPr="00927632">
        <w:t>groups?</w:t>
      </w:r>
      <w:r w:rsidRPr="00927632">
        <w:rPr>
          <w:spacing w:val="-15"/>
        </w:rPr>
        <w:t xml:space="preserve"> </w:t>
      </w:r>
      <w:r w:rsidRPr="00927632">
        <w:t>Shelters</w:t>
      </w:r>
      <w:r w:rsidRPr="00927632">
        <w:rPr>
          <w:spacing w:val="-16"/>
        </w:rPr>
        <w:t xml:space="preserve"> </w:t>
      </w:r>
      <w:r w:rsidRPr="00927632">
        <w:t>of</w:t>
      </w:r>
      <w:r w:rsidRPr="00927632">
        <w:rPr>
          <w:spacing w:val="-14"/>
        </w:rPr>
        <w:t xml:space="preserve"> </w:t>
      </w:r>
      <w:r w:rsidRPr="00927632">
        <w:t>the</w:t>
      </w:r>
      <w:r w:rsidRPr="00927632">
        <w:rPr>
          <w:spacing w:val="-15"/>
        </w:rPr>
        <w:t xml:space="preserve"> </w:t>
      </w:r>
      <w:r w:rsidRPr="00927632">
        <w:t>Future:</w:t>
      </w:r>
      <w:r w:rsidRPr="00927632">
        <w:rPr>
          <w:spacing w:val="-16"/>
        </w:rPr>
        <w:t xml:space="preserve"> </w:t>
      </w:r>
      <w:r w:rsidRPr="00927632">
        <w:t>A</w:t>
      </w:r>
      <w:r w:rsidRPr="00927632">
        <w:rPr>
          <w:spacing w:val="-14"/>
        </w:rPr>
        <w:t xml:space="preserve"> </w:t>
      </w:r>
      <w:r w:rsidRPr="00927632">
        <w:t>National Conversation, Ottawa,</w:t>
      </w:r>
      <w:r w:rsidRPr="00927632">
        <w:rPr>
          <w:spacing w:val="-2"/>
        </w:rPr>
        <w:t xml:space="preserve"> </w:t>
      </w:r>
      <w:r w:rsidRPr="00927632">
        <w:t>June.</w:t>
      </w:r>
    </w:p>
    <w:p w14:paraId="74C8BA3E" w14:textId="4976567D" w:rsidR="004819A0" w:rsidRPr="00927632" w:rsidRDefault="004819A0" w:rsidP="00856513">
      <w:pPr>
        <w:pStyle w:val="BodyText"/>
        <w:spacing w:after="240"/>
        <w:ind w:left="709" w:hanging="709"/>
        <w:jc w:val="both"/>
      </w:pPr>
      <w:r w:rsidRPr="00927632">
        <w:t>Carrigan, M. and M. Dawson. 2018. Femicide Legislation in Latin America: A ‘What’s the Problem Represented to be?’ Approach to Policy Analysis. Paper presented at the annual meeting of the Law &amp; Society Association, Toronto, Ontario, June.</w:t>
      </w:r>
    </w:p>
    <w:p w14:paraId="6621ABAB" w14:textId="77777777" w:rsidR="004819A0" w:rsidRPr="00927632" w:rsidRDefault="004819A0" w:rsidP="00856513">
      <w:pPr>
        <w:pStyle w:val="BodyText"/>
        <w:spacing w:after="240"/>
        <w:ind w:left="709" w:hanging="709"/>
        <w:jc w:val="both"/>
      </w:pPr>
      <w:r w:rsidRPr="00927632">
        <w:t>Dawson, M. 2018. Representing femicide: Using the media and the courts to identify dominant attitudes and stereotypes</w:t>
      </w:r>
      <w:r w:rsidRPr="00927632">
        <w:rPr>
          <w:spacing w:val="-7"/>
        </w:rPr>
        <w:t xml:space="preserve"> </w:t>
      </w:r>
      <w:r w:rsidRPr="00927632">
        <w:t>about</w:t>
      </w:r>
      <w:r w:rsidRPr="00927632">
        <w:rPr>
          <w:spacing w:val="-8"/>
        </w:rPr>
        <w:t xml:space="preserve"> </w:t>
      </w:r>
      <w:r w:rsidRPr="00927632">
        <w:t>violence</w:t>
      </w:r>
      <w:r w:rsidRPr="00927632">
        <w:rPr>
          <w:spacing w:val="-7"/>
        </w:rPr>
        <w:t xml:space="preserve"> </w:t>
      </w:r>
      <w:r w:rsidRPr="00927632">
        <w:t>against</w:t>
      </w:r>
      <w:r w:rsidRPr="00927632">
        <w:rPr>
          <w:spacing w:val="-7"/>
        </w:rPr>
        <w:t xml:space="preserve"> </w:t>
      </w:r>
      <w:r w:rsidRPr="00927632">
        <w:t>women</w:t>
      </w:r>
      <w:r w:rsidRPr="00927632">
        <w:rPr>
          <w:spacing w:val="-7"/>
        </w:rPr>
        <w:t xml:space="preserve"> </w:t>
      </w:r>
      <w:r w:rsidRPr="00927632">
        <w:t>and</w:t>
      </w:r>
      <w:r w:rsidRPr="00927632">
        <w:rPr>
          <w:spacing w:val="-6"/>
        </w:rPr>
        <w:t xml:space="preserve"> </w:t>
      </w:r>
      <w:r w:rsidRPr="00927632">
        <w:t>girls.</w:t>
      </w:r>
      <w:r w:rsidRPr="00927632">
        <w:rPr>
          <w:spacing w:val="-8"/>
        </w:rPr>
        <w:t xml:space="preserve"> </w:t>
      </w:r>
      <w:r w:rsidRPr="00927632">
        <w:t>Canadian</w:t>
      </w:r>
      <w:r w:rsidRPr="00927632">
        <w:rPr>
          <w:spacing w:val="-7"/>
        </w:rPr>
        <w:t xml:space="preserve"> </w:t>
      </w:r>
      <w:r w:rsidRPr="00927632">
        <w:t>Domestic</w:t>
      </w:r>
      <w:r w:rsidRPr="00927632">
        <w:rPr>
          <w:spacing w:val="-7"/>
        </w:rPr>
        <w:t xml:space="preserve"> </w:t>
      </w:r>
      <w:r w:rsidRPr="00927632">
        <w:t>Violence</w:t>
      </w:r>
      <w:r w:rsidRPr="00927632">
        <w:rPr>
          <w:spacing w:val="-7"/>
        </w:rPr>
        <w:t xml:space="preserve"> </w:t>
      </w:r>
      <w:r w:rsidRPr="00927632">
        <w:t>Conference</w:t>
      </w:r>
      <w:r w:rsidRPr="00927632">
        <w:rPr>
          <w:spacing w:val="-7"/>
        </w:rPr>
        <w:t xml:space="preserve"> </w:t>
      </w:r>
      <w:r w:rsidRPr="00927632">
        <w:t>5</w:t>
      </w:r>
      <w:r w:rsidRPr="00927632">
        <w:rPr>
          <w:spacing w:val="-5"/>
        </w:rPr>
        <w:t xml:space="preserve"> </w:t>
      </w:r>
      <w:r w:rsidRPr="00927632">
        <w:t>in</w:t>
      </w:r>
      <w:r w:rsidRPr="00927632">
        <w:rPr>
          <w:spacing w:val="-7"/>
        </w:rPr>
        <w:t xml:space="preserve"> </w:t>
      </w:r>
      <w:r w:rsidRPr="00927632">
        <w:t>Halifax, Nova Scotia, March</w:t>
      </w:r>
      <w:r w:rsidRPr="00927632">
        <w:rPr>
          <w:spacing w:val="-1"/>
        </w:rPr>
        <w:t xml:space="preserve"> </w:t>
      </w:r>
      <w:r w:rsidRPr="00927632">
        <w:t>22-23.</w:t>
      </w:r>
    </w:p>
    <w:p w14:paraId="51FD6270" w14:textId="5BE0D6EB" w:rsidR="004819A0" w:rsidRPr="00927632" w:rsidRDefault="004819A0" w:rsidP="00856513">
      <w:pPr>
        <w:pStyle w:val="BodyText"/>
        <w:spacing w:after="240"/>
        <w:ind w:left="709" w:hanging="709"/>
        <w:jc w:val="both"/>
      </w:pPr>
      <w:r w:rsidRPr="00927632">
        <w:t xml:space="preserve">Johnson, A., D. Bader, N. Jeffrey, Melissa </w:t>
      </w:r>
      <w:proofErr w:type="spellStart"/>
      <w:r w:rsidRPr="00927632">
        <w:t>Wuerch</w:t>
      </w:r>
      <w:proofErr w:type="spellEnd"/>
      <w:r w:rsidRPr="00927632">
        <w:t>, and Myrna Dawson. 2018. Responding to domestic violence in rural, remote, and northern populations. Canadian Domestic Violence Conference 5 in Halifax, Nova Scotia, March 22-23.</w:t>
      </w:r>
    </w:p>
    <w:p w14:paraId="6D9E11C9" w14:textId="77777777" w:rsidR="004819A0" w:rsidRPr="00927632" w:rsidRDefault="004819A0" w:rsidP="00856513">
      <w:pPr>
        <w:pStyle w:val="BodyText"/>
        <w:spacing w:after="240"/>
        <w:ind w:left="709" w:hanging="709"/>
        <w:jc w:val="both"/>
      </w:pPr>
      <w:r w:rsidRPr="00927632">
        <w:t xml:space="preserve">Dawson, M., P. Jaffe, A. </w:t>
      </w:r>
      <w:proofErr w:type="spellStart"/>
      <w:r w:rsidRPr="00927632">
        <w:t>Straatman</w:t>
      </w:r>
      <w:proofErr w:type="spellEnd"/>
      <w:r w:rsidRPr="00927632">
        <w:t>, and M. Campbell. 2018. Progress and challenges in researching domestic homicide:</w:t>
      </w:r>
      <w:r w:rsidRPr="00927632">
        <w:rPr>
          <w:spacing w:val="-4"/>
        </w:rPr>
        <w:t xml:space="preserve"> </w:t>
      </w:r>
      <w:r w:rsidRPr="00927632">
        <w:t>A</w:t>
      </w:r>
      <w:r w:rsidRPr="00927632">
        <w:rPr>
          <w:spacing w:val="-5"/>
        </w:rPr>
        <w:t xml:space="preserve"> </w:t>
      </w:r>
      <w:r w:rsidRPr="00927632">
        <w:t>focus</w:t>
      </w:r>
      <w:r w:rsidRPr="00927632">
        <w:rPr>
          <w:spacing w:val="-4"/>
        </w:rPr>
        <w:t xml:space="preserve"> </w:t>
      </w:r>
      <w:r w:rsidRPr="00927632">
        <w:t>on</w:t>
      </w:r>
      <w:r w:rsidRPr="00927632">
        <w:rPr>
          <w:spacing w:val="-4"/>
        </w:rPr>
        <w:t xml:space="preserve"> </w:t>
      </w:r>
      <w:r w:rsidRPr="00927632">
        <w:t>the</w:t>
      </w:r>
      <w:r w:rsidRPr="00927632">
        <w:rPr>
          <w:spacing w:val="-4"/>
        </w:rPr>
        <w:t xml:space="preserve"> </w:t>
      </w:r>
      <w:r w:rsidRPr="00927632">
        <w:t>Canadian</w:t>
      </w:r>
      <w:r w:rsidRPr="00927632">
        <w:rPr>
          <w:spacing w:val="-4"/>
        </w:rPr>
        <w:t xml:space="preserve"> </w:t>
      </w:r>
      <w:r w:rsidRPr="00927632">
        <w:t>Domestic</w:t>
      </w:r>
      <w:r w:rsidRPr="00927632">
        <w:rPr>
          <w:spacing w:val="-4"/>
        </w:rPr>
        <w:t xml:space="preserve"> </w:t>
      </w:r>
      <w:r w:rsidRPr="00927632">
        <w:t>Homicide</w:t>
      </w:r>
      <w:r w:rsidRPr="00927632">
        <w:rPr>
          <w:spacing w:val="-4"/>
        </w:rPr>
        <w:t xml:space="preserve"> </w:t>
      </w:r>
      <w:r w:rsidRPr="00927632">
        <w:t>Prevention</w:t>
      </w:r>
      <w:r w:rsidRPr="00927632">
        <w:rPr>
          <w:spacing w:val="-5"/>
        </w:rPr>
        <w:t xml:space="preserve"> </w:t>
      </w:r>
      <w:r w:rsidRPr="00927632">
        <w:t>Initiative</w:t>
      </w:r>
      <w:r w:rsidRPr="00927632">
        <w:rPr>
          <w:spacing w:val="-5"/>
        </w:rPr>
        <w:t xml:space="preserve"> </w:t>
      </w:r>
      <w:r w:rsidRPr="00927632">
        <w:t>with</w:t>
      </w:r>
      <w:r w:rsidRPr="00927632">
        <w:rPr>
          <w:spacing w:val="-4"/>
        </w:rPr>
        <w:t xml:space="preserve"> </w:t>
      </w:r>
      <w:r w:rsidRPr="00927632">
        <w:t>Vulnerable</w:t>
      </w:r>
      <w:r w:rsidRPr="00927632">
        <w:rPr>
          <w:spacing w:val="-5"/>
        </w:rPr>
        <w:t xml:space="preserve"> </w:t>
      </w:r>
      <w:r w:rsidRPr="00927632">
        <w:t>Populations. Canadian Domestic Violence Conference 5 in Halifax, Nova Scotia, March</w:t>
      </w:r>
      <w:r w:rsidRPr="00927632">
        <w:rPr>
          <w:spacing w:val="-6"/>
        </w:rPr>
        <w:t xml:space="preserve"> </w:t>
      </w:r>
      <w:r w:rsidRPr="00927632">
        <w:t>22-23.</w:t>
      </w:r>
    </w:p>
    <w:p w14:paraId="34AEEBF3" w14:textId="5BA1E995" w:rsidR="00C722E3" w:rsidRDefault="004819A0" w:rsidP="00856513">
      <w:pPr>
        <w:pStyle w:val="BodyText"/>
        <w:spacing w:after="240"/>
        <w:ind w:left="709" w:hanging="709"/>
        <w:jc w:val="both"/>
      </w:pPr>
      <w:r w:rsidRPr="00927632">
        <w:t>Fairbairn,</w:t>
      </w:r>
      <w:r w:rsidRPr="00927632">
        <w:rPr>
          <w:spacing w:val="-8"/>
        </w:rPr>
        <w:t xml:space="preserve"> </w:t>
      </w:r>
      <w:r w:rsidRPr="00927632">
        <w:t>J.,</w:t>
      </w:r>
      <w:r w:rsidRPr="00927632">
        <w:rPr>
          <w:spacing w:val="-9"/>
        </w:rPr>
        <w:t xml:space="preserve"> </w:t>
      </w:r>
      <w:r w:rsidRPr="00927632">
        <w:t>D.</w:t>
      </w:r>
      <w:r w:rsidRPr="00927632">
        <w:rPr>
          <w:spacing w:val="-7"/>
        </w:rPr>
        <w:t xml:space="preserve"> </w:t>
      </w:r>
      <w:r w:rsidRPr="00927632">
        <w:t>Sutton,</w:t>
      </w:r>
      <w:r w:rsidRPr="00927632">
        <w:rPr>
          <w:spacing w:val="-9"/>
        </w:rPr>
        <w:t xml:space="preserve"> </w:t>
      </w:r>
      <w:r w:rsidRPr="00927632">
        <w:t>M.</w:t>
      </w:r>
      <w:r w:rsidRPr="00927632">
        <w:rPr>
          <w:spacing w:val="-7"/>
        </w:rPr>
        <w:t xml:space="preserve"> </w:t>
      </w:r>
      <w:r w:rsidRPr="00927632">
        <w:t>Dawson.</w:t>
      </w:r>
      <w:r w:rsidRPr="00927632">
        <w:rPr>
          <w:spacing w:val="-8"/>
        </w:rPr>
        <w:t xml:space="preserve"> </w:t>
      </w:r>
      <w:r w:rsidRPr="00927632">
        <w:t>and</w:t>
      </w:r>
      <w:r w:rsidRPr="00927632">
        <w:rPr>
          <w:spacing w:val="-7"/>
        </w:rPr>
        <w:t xml:space="preserve"> </w:t>
      </w:r>
      <w:r w:rsidRPr="00927632">
        <w:t>P.</w:t>
      </w:r>
      <w:r w:rsidRPr="00927632">
        <w:rPr>
          <w:spacing w:val="-8"/>
        </w:rPr>
        <w:t xml:space="preserve"> </w:t>
      </w:r>
      <w:r w:rsidRPr="00927632">
        <w:t>Jaffe.</w:t>
      </w:r>
      <w:r w:rsidRPr="00927632">
        <w:rPr>
          <w:spacing w:val="-8"/>
        </w:rPr>
        <w:t xml:space="preserve"> </w:t>
      </w:r>
      <w:r w:rsidRPr="00927632">
        <w:t>2018.</w:t>
      </w:r>
      <w:r w:rsidRPr="00927632">
        <w:rPr>
          <w:spacing w:val="-7"/>
        </w:rPr>
        <w:t xml:space="preserve"> </w:t>
      </w:r>
      <w:r w:rsidRPr="00927632">
        <w:t>What’s</w:t>
      </w:r>
      <w:r w:rsidRPr="00927632">
        <w:rPr>
          <w:spacing w:val="-8"/>
        </w:rPr>
        <w:t xml:space="preserve"> </w:t>
      </w:r>
      <w:r w:rsidRPr="00927632">
        <w:t>in</w:t>
      </w:r>
      <w:r w:rsidRPr="00927632">
        <w:rPr>
          <w:spacing w:val="-8"/>
        </w:rPr>
        <w:t xml:space="preserve"> </w:t>
      </w:r>
      <w:r w:rsidRPr="00927632">
        <w:t>a</w:t>
      </w:r>
      <w:r w:rsidRPr="00927632">
        <w:rPr>
          <w:spacing w:val="-9"/>
        </w:rPr>
        <w:t xml:space="preserve"> </w:t>
      </w:r>
      <w:r w:rsidRPr="00927632">
        <w:t>name?</w:t>
      </w:r>
      <w:r w:rsidRPr="00927632">
        <w:rPr>
          <w:spacing w:val="-7"/>
        </w:rPr>
        <w:t xml:space="preserve"> </w:t>
      </w:r>
      <w:r w:rsidRPr="00927632">
        <w:t>Understanding</w:t>
      </w:r>
      <w:r w:rsidRPr="00927632">
        <w:rPr>
          <w:spacing w:val="-8"/>
        </w:rPr>
        <w:t xml:space="preserve"> </w:t>
      </w:r>
      <w:r w:rsidRPr="00927632">
        <w:t>who</w:t>
      </w:r>
      <w:r w:rsidRPr="00927632">
        <w:rPr>
          <w:spacing w:val="-8"/>
        </w:rPr>
        <w:t xml:space="preserve"> </w:t>
      </w:r>
      <w:r w:rsidRPr="00927632">
        <w:t>domestic</w:t>
      </w:r>
      <w:r w:rsidRPr="00927632">
        <w:rPr>
          <w:spacing w:val="-7"/>
        </w:rPr>
        <w:t xml:space="preserve"> </w:t>
      </w:r>
      <w:r w:rsidRPr="00927632">
        <w:t>homicide victims</w:t>
      </w:r>
      <w:r w:rsidRPr="00927632">
        <w:rPr>
          <w:spacing w:val="-12"/>
        </w:rPr>
        <w:t xml:space="preserve"> </w:t>
      </w:r>
      <w:r w:rsidRPr="00927632">
        <w:t>are</w:t>
      </w:r>
      <w:r w:rsidRPr="00927632">
        <w:rPr>
          <w:spacing w:val="-12"/>
        </w:rPr>
        <w:t xml:space="preserve"> </w:t>
      </w:r>
      <w:r w:rsidRPr="00927632">
        <w:t>and</w:t>
      </w:r>
      <w:r w:rsidRPr="00927632">
        <w:rPr>
          <w:spacing w:val="-12"/>
        </w:rPr>
        <w:t xml:space="preserve"> </w:t>
      </w:r>
      <w:r w:rsidRPr="00927632">
        <w:t>how</w:t>
      </w:r>
      <w:r w:rsidRPr="00927632">
        <w:rPr>
          <w:spacing w:val="-12"/>
        </w:rPr>
        <w:t xml:space="preserve"> </w:t>
      </w:r>
      <w:r w:rsidRPr="00927632">
        <w:t>they</w:t>
      </w:r>
      <w:r w:rsidRPr="00927632">
        <w:rPr>
          <w:spacing w:val="-10"/>
        </w:rPr>
        <w:t xml:space="preserve"> </w:t>
      </w:r>
      <w:r w:rsidRPr="00927632">
        <w:t>are</w:t>
      </w:r>
      <w:r w:rsidRPr="00927632">
        <w:rPr>
          <w:spacing w:val="-12"/>
        </w:rPr>
        <w:t xml:space="preserve"> </w:t>
      </w:r>
      <w:r w:rsidRPr="00927632">
        <w:t>identified.</w:t>
      </w:r>
      <w:r w:rsidRPr="00927632">
        <w:rPr>
          <w:spacing w:val="-12"/>
        </w:rPr>
        <w:t xml:space="preserve"> </w:t>
      </w:r>
      <w:r w:rsidRPr="00927632">
        <w:t>Canadian</w:t>
      </w:r>
      <w:r w:rsidRPr="00927632">
        <w:rPr>
          <w:spacing w:val="-12"/>
        </w:rPr>
        <w:t xml:space="preserve"> </w:t>
      </w:r>
      <w:r w:rsidRPr="00927632">
        <w:t>Domestic</w:t>
      </w:r>
      <w:r w:rsidRPr="00927632">
        <w:rPr>
          <w:spacing w:val="-12"/>
        </w:rPr>
        <w:t xml:space="preserve"> </w:t>
      </w:r>
      <w:r w:rsidRPr="00927632">
        <w:t>Violence</w:t>
      </w:r>
      <w:r w:rsidRPr="00927632">
        <w:rPr>
          <w:spacing w:val="-11"/>
        </w:rPr>
        <w:t xml:space="preserve"> </w:t>
      </w:r>
      <w:r w:rsidRPr="00927632">
        <w:t>Conference</w:t>
      </w:r>
      <w:r w:rsidRPr="00927632">
        <w:rPr>
          <w:spacing w:val="-12"/>
        </w:rPr>
        <w:t xml:space="preserve"> </w:t>
      </w:r>
      <w:r w:rsidRPr="00927632">
        <w:t>5</w:t>
      </w:r>
      <w:r w:rsidRPr="00927632">
        <w:rPr>
          <w:spacing w:val="-11"/>
        </w:rPr>
        <w:t xml:space="preserve"> </w:t>
      </w:r>
      <w:r w:rsidRPr="00927632">
        <w:t>in</w:t>
      </w:r>
      <w:r w:rsidRPr="00927632">
        <w:rPr>
          <w:spacing w:val="-12"/>
        </w:rPr>
        <w:t xml:space="preserve"> </w:t>
      </w:r>
      <w:r w:rsidRPr="00927632">
        <w:t>Halifax,</w:t>
      </w:r>
      <w:r w:rsidRPr="00927632">
        <w:rPr>
          <w:spacing w:val="-11"/>
        </w:rPr>
        <w:t xml:space="preserve"> </w:t>
      </w:r>
      <w:r w:rsidRPr="00927632">
        <w:t>Nova</w:t>
      </w:r>
      <w:r w:rsidRPr="00927632">
        <w:rPr>
          <w:spacing w:val="-12"/>
        </w:rPr>
        <w:t xml:space="preserve"> </w:t>
      </w:r>
      <w:r w:rsidRPr="00927632">
        <w:t>Scotia, March</w:t>
      </w:r>
      <w:r w:rsidRPr="00927632">
        <w:rPr>
          <w:spacing w:val="-1"/>
        </w:rPr>
        <w:t xml:space="preserve"> </w:t>
      </w:r>
      <w:r w:rsidRPr="00927632">
        <w:t>22-23.</w:t>
      </w:r>
    </w:p>
    <w:p w14:paraId="3BDF7FFD" w14:textId="3261CF43" w:rsidR="004819A0" w:rsidRDefault="004819A0" w:rsidP="007A353B">
      <w:pPr>
        <w:pStyle w:val="Heading4"/>
      </w:pPr>
      <w:r>
        <w:t>2017</w:t>
      </w:r>
    </w:p>
    <w:p w14:paraId="4640AE29" w14:textId="6D8AEEC4" w:rsidR="00284CAA" w:rsidRPr="00927632" w:rsidRDefault="00284CAA" w:rsidP="00856513">
      <w:pPr>
        <w:pStyle w:val="BodyText"/>
        <w:spacing w:after="240"/>
        <w:ind w:left="709" w:hanging="709"/>
        <w:jc w:val="both"/>
      </w:pPr>
      <w:r w:rsidRPr="00927632">
        <w:t>Jeffrey,</w:t>
      </w:r>
      <w:r w:rsidRPr="00927632">
        <w:rPr>
          <w:spacing w:val="-6"/>
        </w:rPr>
        <w:t xml:space="preserve"> </w:t>
      </w:r>
      <w:r w:rsidRPr="00927632">
        <w:t>N.,</w:t>
      </w:r>
      <w:r w:rsidRPr="00927632">
        <w:rPr>
          <w:spacing w:val="-5"/>
        </w:rPr>
        <w:t xml:space="preserve"> </w:t>
      </w:r>
      <w:r w:rsidRPr="00927632">
        <w:t>D.</w:t>
      </w:r>
      <w:r w:rsidRPr="00927632">
        <w:rPr>
          <w:spacing w:val="-6"/>
        </w:rPr>
        <w:t xml:space="preserve"> </w:t>
      </w:r>
      <w:r w:rsidRPr="00927632">
        <w:t>Bader,</w:t>
      </w:r>
      <w:r w:rsidRPr="00927632">
        <w:rPr>
          <w:spacing w:val="-3"/>
        </w:rPr>
        <w:t xml:space="preserve"> </w:t>
      </w:r>
      <w:r w:rsidRPr="00927632">
        <w:t>A.</w:t>
      </w:r>
      <w:r w:rsidRPr="00927632">
        <w:rPr>
          <w:spacing w:val="-5"/>
        </w:rPr>
        <w:t xml:space="preserve"> </w:t>
      </w:r>
      <w:r w:rsidRPr="00927632">
        <w:t>Johnson,</w:t>
      </w:r>
      <w:r w:rsidRPr="00927632">
        <w:rPr>
          <w:spacing w:val="-5"/>
        </w:rPr>
        <w:t xml:space="preserve"> </w:t>
      </w:r>
      <w:r w:rsidRPr="00927632">
        <w:t>M.</w:t>
      </w:r>
      <w:r w:rsidRPr="00927632">
        <w:rPr>
          <w:spacing w:val="-6"/>
        </w:rPr>
        <w:t xml:space="preserve"> </w:t>
      </w:r>
      <w:proofErr w:type="spellStart"/>
      <w:r w:rsidRPr="00927632">
        <w:t>Wuerch</w:t>
      </w:r>
      <w:proofErr w:type="spellEnd"/>
      <w:r w:rsidRPr="00927632">
        <w:t>,</w:t>
      </w:r>
      <w:r w:rsidRPr="00927632">
        <w:rPr>
          <w:spacing w:val="-6"/>
        </w:rPr>
        <w:t xml:space="preserve"> </w:t>
      </w:r>
      <w:r w:rsidRPr="00927632">
        <w:t>M.</w:t>
      </w:r>
      <w:r w:rsidRPr="00927632">
        <w:rPr>
          <w:spacing w:val="-5"/>
        </w:rPr>
        <w:t xml:space="preserve"> </w:t>
      </w:r>
      <w:r w:rsidRPr="00927632">
        <w:t>Dawson,</w:t>
      </w:r>
      <w:r w:rsidRPr="00927632">
        <w:rPr>
          <w:spacing w:val="-5"/>
        </w:rPr>
        <w:t xml:space="preserve"> </w:t>
      </w:r>
      <w:r w:rsidRPr="00927632">
        <w:t>and</w:t>
      </w:r>
      <w:r w:rsidRPr="00927632">
        <w:rPr>
          <w:spacing w:val="-4"/>
        </w:rPr>
        <w:t xml:space="preserve"> </w:t>
      </w:r>
      <w:r w:rsidRPr="00927632">
        <w:t>M.</w:t>
      </w:r>
      <w:r w:rsidRPr="00927632">
        <w:rPr>
          <w:spacing w:val="-5"/>
        </w:rPr>
        <w:t xml:space="preserve"> </w:t>
      </w:r>
      <w:r w:rsidRPr="00927632">
        <w:t>Hampton.</w:t>
      </w:r>
      <w:r w:rsidRPr="00927632">
        <w:rPr>
          <w:spacing w:val="-6"/>
        </w:rPr>
        <w:t xml:space="preserve"> </w:t>
      </w:r>
      <w:r w:rsidRPr="00927632">
        <w:t>2017.</w:t>
      </w:r>
      <w:r w:rsidRPr="00927632">
        <w:rPr>
          <w:spacing w:val="-5"/>
        </w:rPr>
        <w:t xml:space="preserve"> </w:t>
      </w:r>
      <w:r w:rsidRPr="00927632">
        <w:t>Addressing</w:t>
      </w:r>
      <w:r w:rsidRPr="00927632">
        <w:rPr>
          <w:spacing w:val="-5"/>
        </w:rPr>
        <w:t xml:space="preserve"> </w:t>
      </w:r>
      <w:r w:rsidRPr="00927632">
        <w:t>the</w:t>
      </w:r>
      <w:r w:rsidRPr="00927632">
        <w:rPr>
          <w:spacing w:val="-6"/>
        </w:rPr>
        <w:t xml:space="preserve"> </w:t>
      </w:r>
      <w:r w:rsidRPr="00927632">
        <w:t>Challenges</w:t>
      </w:r>
      <w:r w:rsidRPr="00927632">
        <w:rPr>
          <w:spacing w:val="-5"/>
        </w:rPr>
        <w:t xml:space="preserve"> </w:t>
      </w:r>
      <w:r w:rsidRPr="00927632">
        <w:t>of Conducting</w:t>
      </w:r>
      <w:r w:rsidRPr="00927632">
        <w:rPr>
          <w:spacing w:val="-15"/>
        </w:rPr>
        <w:t xml:space="preserve"> </w:t>
      </w:r>
      <w:r w:rsidRPr="00927632">
        <w:t>Domestic</w:t>
      </w:r>
      <w:r w:rsidRPr="00927632">
        <w:rPr>
          <w:spacing w:val="-13"/>
        </w:rPr>
        <w:t xml:space="preserve"> </w:t>
      </w:r>
      <w:r w:rsidRPr="00927632">
        <w:t>Violence</w:t>
      </w:r>
      <w:r w:rsidRPr="00927632">
        <w:rPr>
          <w:spacing w:val="-13"/>
        </w:rPr>
        <w:t xml:space="preserve"> </w:t>
      </w:r>
      <w:r w:rsidRPr="00927632">
        <w:t>Research</w:t>
      </w:r>
      <w:r w:rsidRPr="00927632">
        <w:rPr>
          <w:spacing w:val="-13"/>
        </w:rPr>
        <w:t xml:space="preserve"> </w:t>
      </w:r>
      <w:r w:rsidRPr="00927632">
        <w:t>among</w:t>
      </w:r>
      <w:r w:rsidRPr="00927632">
        <w:rPr>
          <w:spacing w:val="-13"/>
        </w:rPr>
        <w:t xml:space="preserve"> </w:t>
      </w:r>
      <w:r w:rsidRPr="00927632">
        <w:t>Rural,</w:t>
      </w:r>
      <w:r w:rsidRPr="00927632">
        <w:rPr>
          <w:spacing w:val="-13"/>
        </w:rPr>
        <w:t xml:space="preserve"> </w:t>
      </w:r>
      <w:r w:rsidRPr="00927632">
        <w:t>Remote,</w:t>
      </w:r>
      <w:r w:rsidRPr="00927632">
        <w:rPr>
          <w:spacing w:val="-13"/>
        </w:rPr>
        <w:t xml:space="preserve"> </w:t>
      </w:r>
      <w:r w:rsidRPr="00927632">
        <w:t>and</w:t>
      </w:r>
      <w:r w:rsidRPr="00927632">
        <w:rPr>
          <w:spacing w:val="-12"/>
        </w:rPr>
        <w:t xml:space="preserve"> </w:t>
      </w:r>
      <w:r w:rsidRPr="00927632">
        <w:t>Northern</w:t>
      </w:r>
      <w:r w:rsidRPr="00927632">
        <w:rPr>
          <w:spacing w:val="-13"/>
        </w:rPr>
        <w:t xml:space="preserve"> </w:t>
      </w:r>
      <w:r w:rsidRPr="00927632">
        <w:t>Populations.</w:t>
      </w:r>
      <w:r w:rsidRPr="00927632">
        <w:rPr>
          <w:spacing w:val="-13"/>
        </w:rPr>
        <w:t xml:space="preserve"> </w:t>
      </w:r>
      <w:r w:rsidRPr="00927632">
        <w:t>Paper</w:t>
      </w:r>
      <w:r w:rsidRPr="00927632">
        <w:rPr>
          <w:spacing w:val="-13"/>
        </w:rPr>
        <w:t xml:space="preserve"> </w:t>
      </w:r>
      <w:r w:rsidRPr="00927632">
        <w:t>presented at the Canadian Domestic Homicide Prevention Conference, London, ON, October</w:t>
      </w:r>
      <w:r w:rsidRPr="00927632">
        <w:rPr>
          <w:spacing w:val="-6"/>
        </w:rPr>
        <w:t xml:space="preserve"> </w:t>
      </w:r>
      <w:r w:rsidRPr="00927632">
        <w:t>18-19.</w:t>
      </w:r>
    </w:p>
    <w:p w14:paraId="7D020D7A" w14:textId="05F6B5CA" w:rsidR="00284CAA" w:rsidRPr="00927632" w:rsidRDefault="00284CAA" w:rsidP="00856513">
      <w:pPr>
        <w:pStyle w:val="BodyText"/>
        <w:spacing w:after="240"/>
        <w:ind w:left="709" w:hanging="709"/>
        <w:jc w:val="both"/>
      </w:pPr>
      <w:r w:rsidRPr="00927632">
        <w:t>Sutton,</w:t>
      </w:r>
      <w:r w:rsidRPr="00927632">
        <w:rPr>
          <w:spacing w:val="-8"/>
        </w:rPr>
        <w:t xml:space="preserve"> </w:t>
      </w:r>
      <w:r w:rsidRPr="00927632">
        <w:t>D.</w:t>
      </w:r>
      <w:r w:rsidRPr="00927632">
        <w:rPr>
          <w:spacing w:val="-8"/>
        </w:rPr>
        <w:t xml:space="preserve"> </w:t>
      </w:r>
      <w:r w:rsidRPr="00927632">
        <w:t>and</w:t>
      </w:r>
      <w:r w:rsidRPr="00927632">
        <w:rPr>
          <w:spacing w:val="-8"/>
        </w:rPr>
        <w:t xml:space="preserve"> </w:t>
      </w:r>
      <w:r w:rsidRPr="00927632">
        <w:t>M.</w:t>
      </w:r>
      <w:r w:rsidRPr="00927632">
        <w:rPr>
          <w:spacing w:val="-7"/>
        </w:rPr>
        <w:t xml:space="preserve"> </w:t>
      </w:r>
      <w:r w:rsidRPr="00927632">
        <w:t>Dawson.</w:t>
      </w:r>
      <w:r w:rsidRPr="00927632">
        <w:rPr>
          <w:spacing w:val="-8"/>
        </w:rPr>
        <w:t xml:space="preserve"> </w:t>
      </w:r>
      <w:r w:rsidRPr="00927632">
        <w:t>2017.</w:t>
      </w:r>
      <w:r w:rsidRPr="00927632">
        <w:rPr>
          <w:spacing w:val="-8"/>
        </w:rPr>
        <w:t xml:space="preserve"> </w:t>
      </w:r>
      <w:r w:rsidRPr="00927632">
        <w:t>Reducing</w:t>
      </w:r>
      <w:r w:rsidRPr="00927632">
        <w:rPr>
          <w:spacing w:val="-7"/>
        </w:rPr>
        <w:t xml:space="preserve"> </w:t>
      </w:r>
      <w:r w:rsidRPr="00927632">
        <w:t>the</w:t>
      </w:r>
      <w:r w:rsidRPr="00927632">
        <w:rPr>
          <w:spacing w:val="-8"/>
        </w:rPr>
        <w:t xml:space="preserve"> </w:t>
      </w:r>
      <w:r w:rsidRPr="00927632">
        <w:t>Risk</w:t>
      </w:r>
      <w:r w:rsidRPr="00927632">
        <w:rPr>
          <w:spacing w:val="-9"/>
        </w:rPr>
        <w:t xml:space="preserve"> </w:t>
      </w:r>
      <w:r w:rsidRPr="00927632">
        <w:t>of</w:t>
      </w:r>
      <w:r w:rsidRPr="00927632">
        <w:rPr>
          <w:spacing w:val="-7"/>
        </w:rPr>
        <w:t xml:space="preserve"> </w:t>
      </w:r>
      <w:r w:rsidRPr="00927632">
        <w:t>Femicide</w:t>
      </w:r>
      <w:r w:rsidRPr="00927632">
        <w:rPr>
          <w:spacing w:val="-8"/>
        </w:rPr>
        <w:t xml:space="preserve"> </w:t>
      </w:r>
      <w:r w:rsidRPr="00927632">
        <w:t>Among</w:t>
      </w:r>
      <w:r w:rsidRPr="00927632">
        <w:rPr>
          <w:spacing w:val="-8"/>
        </w:rPr>
        <w:t xml:space="preserve"> </w:t>
      </w:r>
      <w:r w:rsidRPr="00927632">
        <w:t>Aging</w:t>
      </w:r>
      <w:r w:rsidRPr="00927632">
        <w:rPr>
          <w:spacing w:val="-8"/>
        </w:rPr>
        <w:t xml:space="preserve"> </w:t>
      </w:r>
      <w:r w:rsidRPr="00927632">
        <w:t>Women:</w:t>
      </w:r>
      <w:r w:rsidRPr="00927632">
        <w:rPr>
          <w:spacing w:val="-7"/>
        </w:rPr>
        <w:t xml:space="preserve"> </w:t>
      </w:r>
      <w:r w:rsidRPr="00927632">
        <w:t>Ontario</w:t>
      </w:r>
      <w:r w:rsidRPr="00927632">
        <w:rPr>
          <w:spacing w:val="-8"/>
        </w:rPr>
        <w:t xml:space="preserve"> </w:t>
      </w:r>
      <w:r w:rsidRPr="00927632">
        <w:t>as</w:t>
      </w:r>
      <w:r w:rsidRPr="00927632">
        <w:rPr>
          <w:spacing w:val="-8"/>
        </w:rPr>
        <w:t xml:space="preserve"> </w:t>
      </w:r>
      <w:r w:rsidRPr="00927632">
        <w:t>a</w:t>
      </w:r>
      <w:r w:rsidRPr="00927632">
        <w:rPr>
          <w:spacing w:val="-7"/>
        </w:rPr>
        <w:t xml:space="preserve"> </w:t>
      </w:r>
      <w:r w:rsidRPr="00927632">
        <w:t>Case</w:t>
      </w:r>
      <w:r w:rsidRPr="00927632">
        <w:rPr>
          <w:spacing w:val="-8"/>
        </w:rPr>
        <w:t xml:space="preserve"> </w:t>
      </w:r>
      <w:r w:rsidRPr="00927632">
        <w:t>Study. Paper presented at the Canadian Domestic Homicide Prevention Conference, London, ON, October</w:t>
      </w:r>
      <w:r w:rsidRPr="00927632">
        <w:rPr>
          <w:spacing w:val="-31"/>
        </w:rPr>
        <w:t xml:space="preserve"> </w:t>
      </w:r>
      <w:r w:rsidRPr="00927632">
        <w:t>18-19.</w:t>
      </w:r>
    </w:p>
    <w:p w14:paraId="74CB4139" w14:textId="64A8BF1A" w:rsidR="00284CAA" w:rsidRPr="00927632" w:rsidRDefault="00284CAA" w:rsidP="00856513">
      <w:pPr>
        <w:pStyle w:val="BodyText"/>
        <w:spacing w:after="240"/>
        <w:ind w:left="709" w:hanging="709"/>
        <w:jc w:val="both"/>
      </w:pPr>
      <w:proofErr w:type="spellStart"/>
      <w:r w:rsidRPr="00927632">
        <w:t>Hotton</w:t>
      </w:r>
      <w:proofErr w:type="spellEnd"/>
      <w:r w:rsidRPr="00927632">
        <w:t>, T. and M. Dawson. 2017. An Examination of Provincial/Territorial Variation in the Probability of Being Charged</w:t>
      </w:r>
      <w:r w:rsidRPr="00927632">
        <w:rPr>
          <w:spacing w:val="-14"/>
        </w:rPr>
        <w:t xml:space="preserve"> </w:t>
      </w:r>
      <w:r w:rsidRPr="00927632">
        <w:t>with</w:t>
      </w:r>
      <w:r w:rsidRPr="00927632">
        <w:rPr>
          <w:spacing w:val="-13"/>
        </w:rPr>
        <w:t xml:space="preserve"> </w:t>
      </w:r>
      <w:r w:rsidRPr="00927632">
        <w:t>Intimate</w:t>
      </w:r>
      <w:r w:rsidRPr="00927632">
        <w:rPr>
          <w:spacing w:val="-13"/>
        </w:rPr>
        <w:t xml:space="preserve"> </w:t>
      </w:r>
      <w:r w:rsidRPr="00927632">
        <w:t>Partner</w:t>
      </w:r>
      <w:r w:rsidRPr="00927632">
        <w:rPr>
          <w:spacing w:val="-13"/>
        </w:rPr>
        <w:t xml:space="preserve"> </w:t>
      </w:r>
      <w:r w:rsidRPr="00927632">
        <w:t>Assault</w:t>
      </w:r>
      <w:r w:rsidRPr="00927632">
        <w:rPr>
          <w:spacing w:val="-13"/>
        </w:rPr>
        <w:t xml:space="preserve"> </w:t>
      </w:r>
      <w:r w:rsidRPr="00927632">
        <w:t>by</w:t>
      </w:r>
      <w:r w:rsidRPr="00927632">
        <w:rPr>
          <w:spacing w:val="-11"/>
        </w:rPr>
        <w:t xml:space="preserve"> </w:t>
      </w:r>
      <w:r w:rsidRPr="00927632">
        <w:t>Gender</w:t>
      </w:r>
      <w:r w:rsidRPr="00927632">
        <w:rPr>
          <w:spacing w:val="-14"/>
        </w:rPr>
        <w:t xml:space="preserve"> </w:t>
      </w:r>
      <w:r w:rsidRPr="00927632">
        <w:t>of</w:t>
      </w:r>
      <w:r w:rsidRPr="00927632">
        <w:rPr>
          <w:spacing w:val="-14"/>
        </w:rPr>
        <w:t xml:space="preserve"> </w:t>
      </w:r>
      <w:r w:rsidRPr="00927632">
        <w:t>the</w:t>
      </w:r>
      <w:r w:rsidRPr="00927632">
        <w:rPr>
          <w:spacing w:val="-13"/>
        </w:rPr>
        <w:t xml:space="preserve"> </w:t>
      </w:r>
      <w:r w:rsidRPr="00927632">
        <w:t>Accused.</w:t>
      </w:r>
      <w:r w:rsidRPr="00927632">
        <w:rPr>
          <w:spacing w:val="-11"/>
        </w:rPr>
        <w:t xml:space="preserve"> </w:t>
      </w:r>
      <w:r w:rsidRPr="00927632">
        <w:lastRenderedPageBreak/>
        <w:t>Paper</w:t>
      </w:r>
      <w:r w:rsidRPr="00927632">
        <w:rPr>
          <w:spacing w:val="-13"/>
        </w:rPr>
        <w:t xml:space="preserve"> </w:t>
      </w:r>
      <w:r w:rsidRPr="00927632">
        <w:t>presented</w:t>
      </w:r>
      <w:r w:rsidRPr="00927632">
        <w:rPr>
          <w:spacing w:val="-13"/>
        </w:rPr>
        <w:t xml:space="preserve"> </w:t>
      </w:r>
      <w:r w:rsidRPr="00927632">
        <w:t>at</w:t>
      </w:r>
      <w:r w:rsidRPr="00927632">
        <w:rPr>
          <w:spacing w:val="-14"/>
        </w:rPr>
        <w:t xml:space="preserve"> </w:t>
      </w:r>
      <w:r w:rsidRPr="00927632">
        <w:t>the</w:t>
      </w:r>
      <w:r w:rsidRPr="00927632">
        <w:rPr>
          <w:spacing w:val="-13"/>
        </w:rPr>
        <w:t xml:space="preserve"> </w:t>
      </w:r>
      <w:r w:rsidRPr="00927632">
        <w:t>Canadian</w:t>
      </w:r>
      <w:r w:rsidRPr="00927632">
        <w:rPr>
          <w:spacing w:val="-13"/>
        </w:rPr>
        <w:t xml:space="preserve"> </w:t>
      </w:r>
      <w:r w:rsidRPr="00927632">
        <w:t>Domestic Homicide Prevention Conference, London, ON, October</w:t>
      </w:r>
      <w:r w:rsidRPr="00927632">
        <w:rPr>
          <w:spacing w:val="-2"/>
        </w:rPr>
        <w:t xml:space="preserve"> </w:t>
      </w:r>
      <w:r w:rsidRPr="00927632">
        <w:t>18-19.</w:t>
      </w:r>
    </w:p>
    <w:p w14:paraId="64EF9487" w14:textId="77777777" w:rsidR="00284CAA" w:rsidRPr="00927632" w:rsidRDefault="00284CAA" w:rsidP="00856513">
      <w:pPr>
        <w:pStyle w:val="BodyText"/>
        <w:spacing w:after="240"/>
        <w:ind w:left="709" w:hanging="709"/>
        <w:jc w:val="both"/>
      </w:pPr>
      <w:r w:rsidRPr="00927632">
        <w:t>Dawson, M. 2017. An international examination of domestic violence death review outcomes: The frequency,</w:t>
      </w:r>
      <w:r w:rsidRPr="00927632">
        <w:rPr>
          <w:spacing w:val="-34"/>
        </w:rPr>
        <w:t xml:space="preserve"> </w:t>
      </w:r>
      <w:r w:rsidRPr="00927632">
        <w:t>type and content of recommendations for improvement in four countries. Paper presented at the Sweden Symposium of Criminology, Stockholm,</w:t>
      </w:r>
      <w:r w:rsidRPr="00927632">
        <w:rPr>
          <w:spacing w:val="-3"/>
        </w:rPr>
        <w:t xml:space="preserve"> </w:t>
      </w:r>
      <w:r w:rsidRPr="00927632">
        <w:t>June.</w:t>
      </w:r>
    </w:p>
    <w:p w14:paraId="6CB23A73" w14:textId="77777777" w:rsidR="00284CAA" w:rsidRPr="00927632" w:rsidRDefault="00284CAA" w:rsidP="00856513">
      <w:pPr>
        <w:pStyle w:val="BodyText"/>
        <w:spacing w:after="240"/>
        <w:ind w:left="709" w:hanging="709"/>
        <w:jc w:val="both"/>
      </w:pPr>
      <w:r w:rsidRPr="00927632">
        <w:t>Dawson, M. and M. Carrigan. 2017. Gender-based indicators for femicide: Understanding their utility in social science research. Paper presented at the Sweden Symposium of Criminology, Stockholm, June.</w:t>
      </w:r>
    </w:p>
    <w:p w14:paraId="24414CE7" w14:textId="0DEADAF5" w:rsidR="00284CAA" w:rsidRDefault="00284CAA" w:rsidP="00856513">
      <w:pPr>
        <w:pStyle w:val="BodyText"/>
        <w:spacing w:after="240"/>
        <w:ind w:left="709" w:hanging="709"/>
        <w:jc w:val="both"/>
      </w:pPr>
      <w:r w:rsidRPr="00927632">
        <w:t xml:space="preserve">Dawson, M., D. Tyson, A. Johnson, and S. </w:t>
      </w:r>
      <w:proofErr w:type="spellStart"/>
      <w:r w:rsidRPr="00927632">
        <w:t>Zielin</w:t>
      </w:r>
      <w:proofErr w:type="spellEnd"/>
      <w:r w:rsidRPr="00927632">
        <w:t>. 2017. Gender, parenthood and justice: Examining court outcomes for mothers and fathers who kill their children in Australia and Canada. Paper presented at the Sweden Symposium of Criminology, Stockholm, June.</w:t>
      </w:r>
    </w:p>
    <w:p w14:paraId="782FF436" w14:textId="4A567323" w:rsidR="00284CAA" w:rsidRPr="00927632" w:rsidRDefault="00284CAA" w:rsidP="00856513">
      <w:pPr>
        <w:pStyle w:val="BodyText"/>
        <w:spacing w:after="240"/>
        <w:ind w:left="709" w:hanging="709"/>
        <w:jc w:val="both"/>
      </w:pPr>
      <w:r w:rsidRPr="00927632">
        <w:t xml:space="preserve">Tyson, D., M. Dawson, S. </w:t>
      </w:r>
      <w:proofErr w:type="spellStart"/>
      <w:r w:rsidRPr="00927632">
        <w:t>Zielin</w:t>
      </w:r>
      <w:proofErr w:type="spellEnd"/>
      <w:r w:rsidRPr="00927632">
        <w:t>, and A. Johnson. 2017. Sentencing in filicide cases: The impact of gender roles on judicial decision-making. Paper presented at Addressing Filicide Third International Conference. June.</w:t>
      </w:r>
    </w:p>
    <w:p w14:paraId="601C264C" w14:textId="718BE120" w:rsidR="00284CAA" w:rsidRPr="00927632" w:rsidRDefault="00284CAA" w:rsidP="00856513">
      <w:pPr>
        <w:pStyle w:val="BodyText"/>
        <w:spacing w:after="240"/>
        <w:ind w:left="709" w:hanging="709"/>
        <w:jc w:val="both"/>
      </w:pPr>
      <w:r w:rsidRPr="00927632">
        <w:t xml:space="preserve">Carrigan, M., Y. </w:t>
      </w:r>
      <w:proofErr w:type="spellStart"/>
      <w:r w:rsidRPr="00927632">
        <w:t>Daoleuxay</w:t>
      </w:r>
      <w:proofErr w:type="spellEnd"/>
      <w:r w:rsidRPr="00927632">
        <w:t>, and M. Dawson. 2017. Problematizing violence against women legislation: The Prairie provinces as a case study. Paper presented at Congress 2017/Canadian Sociology Association, Ryerson University, Toronto, May.</w:t>
      </w:r>
    </w:p>
    <w:p w14:paraId="288BB9A0" w14:textId="1E48798B" w:rsidR="00284CAA" w:rsidRPr="00927632" w:rsidRDefault="00284CAA" w:rsidP="00856513">
      <w:pPr>
        <w:pStyle w:val="BodyText"/>
        <w:spacing w:after="240"/>
        <w:ind w:left="709" w:hanging="709"/>
        <w:jc w:val="both"/>
      </w:pPr>
      <w:r w:rsidRPr="00927632">
        <w:t xml:space="preserve">Whitehead, J., M. Dawson, and T. </w:t>
      </w:r>
      <w:proofErr w:type="spellStart"/>
      <w:r w:rsidRPr="00927632">
        <w:t>Hotton</w:t>
      </w:r>
      <w:proofErr w:type="spellEnd"/>
      <w:r w:rsidRPr="00927632">
        <w:t>. 2017. Police responses to reported same-sex intimate partner violence in Canada. Paper presented at Congress 2017/Canadian Sociology Association, Ryerson University, Toronto.</w:t>
      </w:r>
    </w:p>
    <w:p w14:paraId="71DD6C88" w14:textId="5D6B9925" w:rsidR="00284CAA" w:rsidRPr="00927632" w:rsidRDefault="00284CAA" w:rsidP="00856513">
      <w:pPr>
        <w:pStyle w:val="BodyText"/>
        <w:spacing w:after="240"/>
        <w:ind w:left="709" w:hanging="709"/>
        <w:jc w:val="both"/>
      </w:pPr>
      <w:r w:rsidRPr="00927632">
        <w:t>Johnson, A. and M. Dawson. 2017. Examining how parenthood and intimacy determine punishments in cases of child homicide. Paper presented at Congress 2017/Canadian Sociology Association, Ryerson University, Toronto.</w:t>
      </w:r>
    </w:p>
    <w:p w14:paraId="5BB3B8B3" w14:textId="03DEFD82" w:rsidR="00284CAA" w:rsidRPr="00927632" w:rsidRDefault="00284CAA" w:rsidP="00856513">
      <w:pPr>
        <w:pStyle w:val="BodyText"/>
        <w:spacing w:after="240"/>
        <w:ind w:left="709" w:hanging="709"/>
        <w:jc w:val="both"/>
      </w:pPr>
      <w:r w:rsidRPr="00927632">
        <w:t>Sutton, D. and M. Dawson. 2017. Identifying risk of and criminal justice responses to femicide of senior women: A comparative study in Ontario. Paper presented at Congress 2017/Canadian Sociology Association, Ryerson University, Toronto.</w:t>
      </w:r>
    </w:p>
    <w:p w14:paraId="5538119E" w14:textId="0C3D2402" w:rsidR="00284CAA" w:rsidRDefault="00284CAA" w:rsidP="00856513">
      <w:pPr>
        <w:pStyle w:val="BodyText"/>
        <w:spacing w:after="240"/>
        <w:ind w:left="709" w:hanging="709"/>
        <w:jc w:val="both"/>
      </w:pPr>
      <w:r w:rsidRPr="00927632">
        <w:t>Bader,</w:t>
      </w:r>
      <w:r w:rsidRPr="00927632">
        <w:rPr>
          <w:spacing w:val="-12"/>
        </w:rPr>
        <w:t xml:space="preserve"> </w:t>
      </w:r>
      <w:r w:rsidRPr="00927632">
        <w:t>D.</w:t>
      </w:r>
      <w:r w:rsidRPr="00927632">
        <w:rPr>
          <w:spacing w:val="-12"/>
        </w:rPr>
        <w:t xml:space="preserve"> </w:t>
      </w:r>
      <w:r w:rsidRPr="00927632">
        <w:t>and</w:t>
      </w:r>
      <w:r w:rsidRPr="00927632">
        <w:rPr>
          <w:spacing w:val="-11"/>
        </w:rPr>
        <w:t xml:space="preserve"> </w:t>
      </w:r>
      <w:r w:rsidRPr="00927632">
        <w:t>M.</w:t>
      </w:r>
      <w:r w:rsidRPr="00927632">
        <w:rPr>
          <w:spacing w:val="-12"/>
        </w:rPr>
        <w:t xml:space="preserve"> </w:t>
      </w:r>
      <w:r w:rsidRPr="00927632">
        <w:t>Dawson.</w:t>
      </w:r>
      <w:r w:rsidRPr="00927632">
        <w:rPr>
          <w:spacing w:val="-12"/>
        </w:rPr>
        <w:t xml:space="preserve"> </w:t>
      </w:r>
      <w:r w:rsidRPr="00927632">
        <w:t>2017.</w:t>
      </w:r>
      <w:r w:rsidRPr="00927632">
        <w:rPr>
          <w:spacing w:val="-13"/>
        </w:rPr>
        <w:t xml:space="preserve"> </w:t>
      </w:r>
      <w:r w:rsidRPr="00927632">
        <w:t>Gender</w:t>
      </w:r>
      <w:r w:rsidRPr="00927632">
        <w:rPr>
          <w:spacing w:val="-12"/>
        </w:rPr>
        <w:t xml:space="preserve"> </w:t>
      </w:r>
      <w:r w:rsidRPr="00927632">
        <w:t>and</w:t>
      </w:r>
      <w:r w:rsidRPr="00927632">
        <w:rPr>
          <w:spacing w:val="-11"/>
        </w:rPr>
        <w:t xml:space="preserve"> </w:t>
      </w:r>
      <w:r w:rsidRPr="00927632">
        <w:t>criminal</w:t>
      </w:r>
      <w:r w:rsidRPr="00927632">
        <w:rPr>
          <w:spacing w:val="-12"/>
        </w:rPr>
        <w:t xml:space="preserve"> </w:t>
      </w:r>
      <w:r w:rsidRPr="00927632">
        <w:t>justice</w:t>
      </w:r>
      <w:r w:rsidRPr="00927632">
        <w:rPr>
          <w:spacing w:val="-12"/>
        </w:rPr>
        <w:t xml:space="preserve"> </w:t>
      </w:r>
      <w:r w:rsidRPr="00927632">
        <w:t>processing</w:t>
      </w:r>
      <w:r w:rsidRPr="00927632">
        <w:rPr>
          <w:spacing w:val="-12"/>
        </w:rPr>
        <w:t xml:space="preserve"> </w:t>
      </w:r>
      <w:r w:rsidRPr="00927632">
        <w:t>of</w:t>
      </w:r>
      <w:r w:rsidRPr="00927632">
        <w:rPr>
          <w:spacing w:val="-12"/>
        </w:rPr>
        <w:t xml:space="preserve"> </w:t>
      </w:r>
      <w:r w:rsidRPr="00927632">
        <w:t>intimate</w:t>
      </w:r>
      <w:r w:rsidRPr="00927632">
        <w:rPr>
          <w:spacing w:val="-12"/>
        </w:rPr>
        <w:t xml:space="preserve"> </w:t>
      </w:r>
      <w:r w:rsidRPr="00927632">
        <w:t>partner</w:t>
      </w:r>
      <w:r w:rsidRPr="00927632">
        <w:rPr>
          <w:spacing w:val="-12"/>
        </w:rPr>
        <w:t xml:space="preserve"> </w:t>
      </w:r>
      <w:r w:rsidRPr="00927632">
        <w:t>homicides:</w:t>
      </w:r>
      <w:r w:rsidRPr="00927632">
        <w:rPr>
          <w:spacing w:val="-12"/>
        </w:rPr>
        <w:t xml:space="preserve"> </w:t>
      </w:r>
      <w:r w:rsidRPr="00927632">
        <w:t>An</w:t>
      </w:r>
      <w:r w:rsidRPr="00927632">
        <w:rPr>
          <w:spacing w:val="-11"/>
        </w:rPr>
        <w:t xml:space="preserve"> </w:t>
      </w:r>
      <w:r w:rsidRPr="00927632">
        <w:t>Ontario case study. Paper presented at Congress 2017/Canadian Sociology Association, Ryerson University, Toronto.</w:t>
      </w:r>
    </w:p>
    <w:p w14:paraId="62AC1AAA" w14:textId="77777777" w:rsidR="00284CAA" w:rsidRDefault="00284CAA" w:rsidP="007A353B">
      <w:pPr>
        <w:pStyle w:val="Heading4"/>
      </w:pPr>
      <w:r>
        <w:t>2016</w:t>
      </w:r>
    </w:p>
    <w:p w14:paraId="1746E9A9" w14:textId="77777777" w:rsidR="00284CAA" w:rsidRPr="00927632" w:rsidRDefault="00284CAA" w:rsidP="00856513">
      <w:pPr>
        <w:pStyle w:val="BodyText"/>
        <w:spacing w:after="240"/>
        <w:ind w:left="709" w:hanging="709"/>
        <w:jc w:val="both"/>
      </w:pPr>
      <w:r w:rsidRPr="00927632">
        <w:t>Eriksson, L., M. Dawson, P. Mazerolle, S. McPhedran, R. Wortley, and H. Johnson. 2016. Intimate partner homicide-suicide in Australia and Canada: A cross-country comparison. Paper presented at the Australia and New Zealand Society of Criminology meeting, Hobart, Tasmania, AU, December.</w:t>
      </w:r>
    </w:p>
    <w:p w14:paraId="178579CE" w14:textId="283A00B5" w:rsidR="00284CAA" w:rsidRPr="00927632" w:rsidRDefault="00284CAA" w:rsidP="00856513">
      <w:pPr>
        <w:pStyle w:val="BodyText"/>
        <w:spacing w:after="240"/>
        <w:ind w:left="709" w:hanging="709"/>
        <w:jc w:val="both"/>
      </w:pPr>
      <w:r w:rsidRPr="00927632">
        <w:t>Sutton, D. and M. Dawson. 2016. Police as victims and perpetrators of homicide: Ontario as a case study. Paper presented at the American Society of Criminology meeting, New Orleans, November.</w:t>
      </w:r>
    </w:p>
    <w:p w14:paraId="39D3E415" w14:textId="5439D7B9" w:rsidR="00284CAA" w:rsidRPr="00927632" w:rsidRDefault="00284CAA" w:rsidP="00856513">
      <w:pPr>
        <w:pStyle w:val="BodyText"/>
        <w:spacing w:after="240"/>
        <w:ind w:left="709" w:hanging="709"/>
        <w:jc w:val="both"/>
      </w:pPr>
      <w:r w:rsidRPr="00927632">
        <w:lastRenderedPageBreak/>
        <w:t xml:space="preserve">Whitehead, J., M. Dawson, and T. </w:t>
      </w:r>
      <w:proofErr w:type="spellStart"/>
      <w:r w:rsidRPr="00927632">
        <w:t>Hotton</w:t>
      </w:r>
      <w:proofErr w:type="spellEnd"/>
      <w:r w:rsidRPr="00927632">
        <w:t>. 2016. Examining the prevalence and characteristics of same-sex intimate</w:t>
      </w:r>
      <w:r w:rsidRPr="00927632">
        <w:rPr>
          <w:spacing w:val="-12"/>
        </w:rPr>
        <w:t xml:space="preserve"> </w:t>
      </w:r>
      <w:r w:rsidRPr="00927632">
        <w:t>partner</w:t>
      </w:r>
      <w:r w:rsidRPr="00927632">
        <w:rPr>
          <w:spacing w:val="-12"/>
        </w:rPr>
        <w:t xml:space="preserve"> </w:t>
      </w:r>
      <w:r w:rsidRPr="00927632">
        <w:t>violence</w:t>
      </w:r>
      <w:r w:rsidRPr="00927632">
        <w:rPr>
          <w:spacing w:val="-11"/>
        </w:rPr>
        <w:t xml:space="preserve"> </w:t>
      </w:r>
      <w:r w:rsidRPr="00927632">
        <w:t>in</w:t>
      </w:r>
      <w:r w:rsidRPr="00927632">
        <w:rPr>
          <w:spacing w:val="-13"/>
        </w:rPr>
        <w:t xml:space="preserve"> </w:t>
      </w:r>
      <w:r w:rsidRPr="00927632">
        <w:t>Canada.</w:t>
      </w:r>
      <w:r w:rsidRPr="00927632">
        <w:rPr>
          <w:spacing w:val="-12"/>
        </w:rPr>
        <w:t xml:space="preserve"> </w:t>
      </w:r>
      <w:r w:rsidRPr="00927632">
        <w:t>Paper</w:t>
      </w:r>
      <w:r w:rsidRPr="00927632">
        <w:rPr>
          <w:spacing w:val="-11"/>
        </w:rPr>
        <w:t xml:space="preserve"> </w:t>
      </w:r>
      <w:r w:rsidRPr="00927632">
        <w:t>presented</w:t>
      </w:r>
      <w:r w:rsidRPr="00927632">
        <w:rPr>
          <w:spacing w:val="-12"/>
        </w:rPr>
        <w:t xml:space="preserve"> </w:t>
      </w:r>
      <w:r w:rsidRPr="00927632">
        <w:t>at</w:t>
      </w:r>
      <w:r w:rsidRPr="00927632">
        <w:rPr>
          <w:spacing w:val="-13"/>
        </w:rPr>
        <w:t xml:space="preserve"> </w:t>
      </w:r>
      <w:r w:rsidRPr="00927632">
        <w:t>the</w:t>
      </w:r>
      <w:r w:rsidRPr="00927632">
        <w:rPr>
          <w:spacing w:val="-11"/>
        </w:rPr>
        <w:t xml:space="preserve"> </w:t>
      </w:r>
      <w:r w:rsidRPr="00927632">
        <w:t>American</w:t>
      </w:r>
      <w:r w:rsidRPr="00927632">
        <w:rPr>
          <w:spacing w:val="-12"/>
        </w:rPr>
        <w:t xml:space="preserve"> </w:t>
      </w:r>
      <w:r w:rsidRPr="00927632">
        <w:t>Society</w:t>
      </w:r>
      <w:r w:rsidRPr="00927632">
        <w:rPr>
          <w:spacing w:val="-11"/>
        </w:rPr>
        <w:t xml:space="preserve"> </w:t>
      </w:r>
      <w:r w:rsidRPr="00927632">
        <w:t>of</w:t>
      </w:r>
      <w:r w:rsidRPr="00927632">
        <w:rPr>
          <w:spacing w:val="-13"/>
        </w:rPr>
        <w:t xml:space="preserve"> </w:t>
      </w:r>
      <w:r w:rsidRPr="00927632">
        <w:t>Criminology</w:t>
      </w:r>
      <w:r w:rsidRPr="00927632">
        <w:rPr>
          <w:spacing w:val="-12"/>
        </w:rPr>
        <w:t xml:space="preserve"> </w:t>
      </w:r>
      <w:r w:rsidRPr="00927632">
        <w:t>meeting,</w:t>
      </w:r>
      <w:r w:rsidRPr="00927632">
        <w:rPr>
          <w:spacing w:val="-11"/>
        </w:rPr>
        <w:t xml:space="preserve"> </w:t>
      </w:r>
      <w:r w:rsidRPr="00927632">
        <w:t>New Orleans,</w:t>
      </w:r>
      <w:r w:rsidRPr="00927632">
        <w:rPr>
          <w:spacing w:val="-1"/>
        </w:rPr>
        <w:t xml:space="preserve"> </w:t>
      </w:r>
      <w:r w:rsidRPr="00927632">
        <w:t>November.</w:t>
      </w:r>
    </w:p>
    <w:p w14:paraId="40190FAF" w14:textId="77777777" w:rsidR="00284CAA" w:rsidRDefault="00284CAA" w:rsidP="007A353B">
      <w:pPr>
        <w:pStyle w:val="Heading4"/>
      </w:pPr>
      <w:r>
        <w:t>2015</w:t>
      </w:r>
    </w:p>
    <w:p w14:paraId="4881B1F5" w14:textId="4A15C858" w:rsidR="00284CAA" w:rsidRPr="00927632" w:rsidRDefault="00284CAA" w:rsidP="00856513">
      <w:pPr>
        <w:pStyle w:val="BodyText"/>
        <w:spacing w:after="240"/>
        <w:ind w:left="709" w:hanging="709"/>
        <w:jc w:val="both"/>
      </w:pPr>
      <w:r w:rsidRPr="00927632">
        <w:t>Poon,</w:t>
      </w:r>
      <w:r w:rsidRPr="00927632">
        <w:rPr>
          <w:spacing w:val="-7"/>
        </w:rPr>
        <w:t xml:space="preserve"> </w:t>
      </w:r>
      <w:r w:rsidRPr="00927632">
        <w:t>J.,</w:t>
      </w:r>
      <w:r w:rsidRPr="00927632">
        <w:rPr>
          <w:spacing w:val="-7"/>
        </w:rPr>
        <w:t xml:space="preserve"> </w:t>
      </w:r>
      <w:r w:rsidRPr="00927632">
        <w:t>M.</w:t>
      </w:r>
      <w:r w:rsidRPr="00927632">
        <w:rPr>
          <w:spacing w:val="-8"/>
        </w:rPr>
        <w:t xml:space="preserve"> </w:t>
      </w:r>
      <w:r w:rsidRPr="00927632">
        <w:t>Dawson,</w:t>
      </w:r>
      <w:r w:rsidRPr="00927632">
        <w:rPr>
          <w:spacing w:val="-6"/>
        </w:rPr>
        <w:t xml:space="preserve"> </w:t>
      </w:r>
      <w:r w:rsidRPr="00927632">
        <w:t>and</w:t>
      </w:r>
      <w:r w:rsidRPr="00927632">
        <w:rPr>
          <w:spacing w:val="-7"/>
        </w:rPr>
        <w:t xml:space="preserve"> </w:t>
      </w:r>
      <w:r w:rsidRPr="00927632">
        <w:t>T.</w:t>
      </w:r>
      <w:r w:rsidRPr="00927632">
        <w:rPr>
          <w:spacing w:val="-7"/>
        </w:rPr>
        <w:t xml:space="preserve"> </w:t>
      </w:r>
      <w:proofErr w:type="spellStart"/>
      <w:r w:rsidRPr="00927632">
        <w:t>Hotton</w:t>
      </w:r>
      <w:proofErr w:type="spellEnd"/>
      <w:r w:rsidRPr="00927632">
        <w:t>.</w:t>
      </w:r>
      <w:r w:rsidRPr="00927632">
        <w:rPr>
          <w:spacing w:val="-6"/>
        </w:rPr>
        <w:t xml:space="preserve"> </w:t>
      </w:r>
      <w:r w:rsidRPr="00927632">
        <w:t>2015.</w:t>
      </w:r>
      <w:r w:rsidRPr="00927632">
        <w:rPr>
          <w:spacing w:val="-7"/>
        </w:rPr>
        <w:t xml:space="preserve"> </w:t>
      </w:r>
      <w:r w:rsidRPr="00927632">
        <w:t>An</w:t>
      </w:r>
      <w:r w:rsidRPr="00927632">
        <w:rPr>
          <w:spacing w:val="-7"/>
        </w:rPr>
        <w:t xml:space="preserve"> </w:t>
      </w:r>
      <w:r w:rsidRPr="00927632">
        <w:t>examination</w:t>
      </w:r>
      <w:r w:rsidRPr="00927632">
        <w:rPr>
          <w:spacing w:val="-6"/>
        </w:rPr>
        <w:t xml:space="preserve"> </w:t>
      </w:r>
      <w:r w:rsidRPr="00927632">
        <w:t>of</w:t>
      </w:r>
      <w:r w:rsidRPr="00927632">
        <w:rPr>
          <w:spacing w:val="-7"/>
        </w:rPr>
        <w:t xml:space="preserve"> </w:t>
      </w:r>
      <w:r w:rsidRPr="00927632">
        <w:t>gender</w:t>
      </w:r>
      <w:r w:rsidRPr="00927632">
        <w:rPr>
          <w:spacing w:val="-7"/>
        </w:rPr>
        <w:t xml:space="preserve"> </w:t>
      </w:r>
      <w:r w:rsidRPr="00927632">
        <w:t>and</w:t>
      </w:r>
      <w:r w:rsidRPr="00927632">
        <w:rPr>
          <w:spacing w:val="-6"/>
        </w:rPr>
        <w:t xml:space="preserve"> </w:t>
      </w:r>
      <w:r w:rsidRPr="00927632">
        <w:t>weapon</w:t>
      </w:r>
      <w:r w:rsidRPr="00927632">
        <w:rPr>
          <w:spacing w:val="-7"/>
        </w:rPr>
        <w:t xml:space="preserve"> </w:t>
      </w:r>
      <w:r w:rsidRPr="00927632">
        <w:t>use</w:t>
      </w:r>
      <w:r w:rsidRPr="00927632">
        <w:rPr>
          <w:spacing w:val="-7"/>
        </w:rPr>
        <w:t xml:space="preserve"> </w:t>
      </w:r>
      <w:r w:rsidRPr="00927632">
        <w:t>in</w:t>
      </w:r>
      <w:r w:rsidRPr="00927632">
        <w:rPr>
          <w:spacing w:val="-6"/>
        </w:rPr>
        <w:t xml:space="preserve"> </w:t>
      </w:r>
      <w:r w:rsidRPr="00927632">
        <w:t>intimate</w:t>
      </w:r>
      <w:r w:rsidRPr="00927632">
        <w:rPr>
          <w:spacing w:val="-7"/>
        </w:rPr>
        <w:t xml:space="preserve"> </w:t>
      </w:r>
      <w:r w:rsidRPr="00927632">
        <w:t>partner</w:t>
      </w:r>
      <w:r w:rsidRPr="00927632">
        <w:rPr>
          <w:spacing w:val="-6"/>
        </w:rPr>
        <w:t xml:space="preserve"> </w:t>
      </w:r>
      <w:r w:rsidRPr="00927632">
        <w:t>violence incidents in Canada. Paper presented at the American Society of Criminology meeting, Washington, DC, November.</w:t>
      </w:r>
    </w:p>
    <w:p w14:paraId="149972F0" w14:textId="40B3C6A3" w:rsidR="00B416B8" w:rsidRDefault="00284CAA" w:rsidP="00856513">
      <w:pPr>
        <w:pStyle w:val="BodyText"/>
        <w:spacing w:after="240"/>
        <w:ind w:left="709" w:hanging="709"/>
        <w:jc w:val="both"/>
      </w:pPr>
      <w:r w:rsidRPr="00927632">
        <w:t>Sutton, D. and M. Dawson. 2015. Differentiating Characteristics of Intimate Partner Violence Incidents by Relationship Type, State and Length. Paper presented at the American Society of Criminology meeting, Washington, DC, November</w:t>
      </w:r>
      <w:r>
        <w:t>.</w:t>
      </w:r>
    </w:p>
    <w:p w14:paraId="5A15DE18" w14:textId="7FA39D5A" w:rsidR="001F1F0C" w:rsidRPr="001F1F0C" w:rsidRDefault="001F1F0C" w:rsidP="001F1F0C">
      <w:pPr>
        <w:spacing w:after="240"/>
        <w:ind w:left="720" w:hanging="720"/>
        <w:jc w:val="both"/>
      </w:pPr>
      <w:r w:rsidRPr="001F1F0C">
        <w:t xml:space="preserve">Whitehead, J., M. Dawson, D. Walters. 2015. </w:t>
      </w:r>
      <w:r w:rsidRPr="001F1F0C">
        <w:rPr>
          <w:color w:val="000000"/>
        </w:rPr>
        <w:t xml:space="preserve">The Effect of Child Presence and Proximity on Intimate Partner Violence Sentencing in Canada. </w:t>
      </w:r>
      <w:r w:rsidRPr="001F1F0C">
        <w:t xml:space="preserve">Paper presented at the American Society of Criminology meeting, Washington, DC, November. </w:t>
      </w:r>
    </w:p>
    <w:p w14:paraId="2E735A78" w14:textId="4BD83FEB" w:rsidR="00B416B8" w:rsidRDefault="00B416B8" w:rsidP="00856513">
      <w:pPr>
        <w:pStyle w:val="BodyText"/>
        <w:spacing w:after="240"/>
        <w:ind w:left="709" w:hanging="709"/>
        <w:jc w:val="both"/>
      </w:pPr>
      <w:r w:rsidRPr="00927632">
        <w:t>Whitehead, J., M. Dawson, D. Walters. 2015. The Effect of Child Presence and Proximity on Intimate Partner Violence Sentencing in Canada. Paper presented at the 5th Annual Sexuality, Marriage and Family Symposium: Navigating Intersecting Identities in the Study of Sexuality, Relationships, and Families, University of Waterloo, Ontario, March.</w:t>
      </w:r>
    </w:p>
    <w:p w14:paraId="4CDC2E12" w14:textId="77777777" w:rsidR="00B416B8" w:rsidRDefault="00B416B8" w:rsidP="007A353B">
      <w:pPr>
        <w:pStyle w:val="Heading4"/>
      </w:pPr>
      <w:r>
        <w:t>2014</w:t>
      </w:r>
    </w:p>
    <w:p w14:paraId="77E38EF5" w14:textId="77777777" w:rsidR="00B416B8" w:rsidRPr="00927632" w:rsidRDefault="00B416B8" w:rsidP="00856513">
      <w:pPr>
        <w:pStyle w:val="BodyText"/>
        <w:spacing w:after="240"/>
        <w:ind w:left="709" w:hanging="709"/>
        <w:jc w:val="both"/>
      </w:pPr>
      <w:r w:rsidRPr="00927632">
        <w:t>Dawson,</w:t>
      </w:r>
      <w:r w:rsidRPr="00927632">
        <w:rPr>
          <w:spacing w:val="-9"/>
        </w:rPr>
        <w:t xml:space="preserve"> </w:t>
      </w:r>
      <w:r w:rsidRPr="00927632">
        <w:t>M.</w:t>
      </w:r>
      <w:r w:rsidRPr="00927632">
        <w:rPr>
          <w:spacing w:val="-8"/>
        </w:rPr>
        <w:t xml:space="preserve"> </w:t>
      </w:r>
      <w:r w:rsidRPr="00927632">
        <w:t>and</w:t>
      </w:r>
      <w:r w:rsidRPr="00927632">
        <w:rPr>
          <w:spacing w:val="-8"/>
        </w:rPr>
        <w:t xml:space="preserve"> </w:t>
      </w:r>
      <w:r w:rsidRPr="00927632">
        <w:t>T.</w:t>
      </w:r>
      <w:r w:rsidRPr="00927632">
        <w:rPr>
          <w:spacing w:val="-10"/>
        </w:rPr>
        <w:t xml:space="preserve"> </w:t>
      </w:r>
      <w:proofErr w:type="spellStart"/>
      <w:r w:rsidRPr="00927632">
        <w:t>Hotton</w:t>
      </w:r>
      <w:proofErr w:type="spellEnd"/>
      <w:r w:rsidRPr="00927632">
        <w:t>.</w:t>
      </w:r>
      <w:r w:rsidRPr="00927632">
        <w:rPr>
          <w:spacing w:val="-9"/>
        </w:rPr>
        <w:t xml:space="preserve"> </w:t>
      </w:r>
      <w:r w:rsidRPr="00927632">
        <w:t>2014.</w:t>
      </w:r>
      <w:r w:rsidRPr="00927632">
        <w:rPr>
          <w:spacing w:val="-8"/>
        </w:rPr>
        <w:t xml:space="preserve"> </w:t>
      </w:r>
      <w:r w:rsidRPr="00927632">
        <w:t>Filicide</w:t>
      </w:r>
      <w:r w:rsidRPr="00927632">
        <w:rPr>
          <w:spacing w:val="-10"/>
        </w:rPr>
        <w:t xml:space="preserve"> </w:t>
      </w:r>
      <w:r w:rsidRPr="00927632">
        <w:t>in</w:t>
      </w:r>
      <w:r w:rsidRPr="00927632">
        <w:rPr>
          <w:spacing w:val="-9"/>
        </w:rPr>
        <w:t xml:space="preserve"> </w:t>
      </w:r>
      <w:r w:rsidRPr="00927632">
        <w:t>Canada:</w:t>
      </w:r>
      <w:r w:rsidRPr="00927632">
        <w:rPr>
          <w:spacing w:val="-8"/>
        </w:rPr>
        <w:t xml:space="preserve"> </w:t>
      </w:r>
      <w:r w:rsidRPr="00927632">
        <w:t>Examining</w:t>
      </w:r>
      <w:r w:rsidRPr="00927632">
        <w:rPr>
          <w:spacing w:val="-8"/>
        </w:rPr>
        <w:t xml:space="preserve"> </w:t>
      </w:r>
      <w:r w:rsidRPr="00927632">
        <w:t>patterns</w:t>
      </w:r>
      <w:r w:rsidRPr="00927632">
        <w:rPr>
          <w:spacing w:val="-9"/>
        </w:rPr>
        <w:t xml:space="preserve"> </w:t>
      </w:r>
      <w:r w:rsidRPr="00927632">
        <w:t>over</w:t>
      </w:r>
      <w:r w:rsidRPr="00927632">
        <w:rPr>
          <w:spacing w:val="-8"/>
        </w:rPr>
        <w:t xml:space="preserve"> </w:t>
      </w:r>
      <w:r w:rsidRPr="00927632">
        <w:t>time</w:t>
      </w:r>
      <w:r w:rsidRPr="00927632">
        <w:rPr>
          <w:spacing w:val="-8"/>
        </w:rPr>
        <w:t xml:space="preserve"> </w:t>
      </w:r>
      <w:r w:rsidRPr="00927632">
        <w:t>and</w:t>
      </w:r>
      <w:r w:rsidRPr="00927632">
        <w:rPr>
          <w:spacing w:val="-8"/>
        </w:rPr>
        <w:t xml:space="preserve"> </w:t>
      </w:r>
      <w:r w:rsidRPr="00927632">
        <w:t>geography.</w:t>
      </w:r>
      <w:r w:rsidRPr="00927632">
        <w:rPr>
          <w:spacing w:val="-9"/>
        </w:rPr>
        <w:t xml:space="preserve"> </w:t>
      </w:r>
      <w:r w:rsidRPr="00927632">
        <w:t>Paper</w:t>
      </w:r>
      <w:r w:rsidRPr="00927632">
        <w:rPr>
          <w:spacing w:val="-10"/>
        </w:rPr>
        <w:t xml:space="preserve"> </w:t>
      </w:r>
      <w:r w:rsidRPr="00927632">
        <w:t>presented at the American Society of Criminology meeting, San Francisco,</w:t>
      </w:r>
      <w:r w:rsidRPr="00927632">
        <w:rPr>
          <w:spacing w:val="-5"/>
        </w:rPr>
        <w:t xml:space="preserve"> </w:t>
      </w:r>
      <w:r w:rsidRPr="00927632">
        <w:t>November.</w:t>
      </w:r>
    </w:p>
    <w:p w14:paraId="7113B8E5" w14:textId="4218F901" w:rsidR="00B416B8" w:rsidRPr="00927632" w:rsidRDefault="00B416B8" w:rsidP="00856513">
      <w:pPr>
        <w:pStyle w:val="BodyText"/>
        <w:spacing w:after="240"/>
        <w:ind w:left="709" w:hanging="709"/>
        <w:jc w:val="both"/>
      </w:pPr>
      <w:r w:rsidRPr="00927632">
        <w:t>Bader, D., M. Dawson, and D. Walters. 2014. Does gender determine the number and type of charges laid in domestic violence incidents in Canada? Paper presented at the American Society of Criminology meeting, San Francisco, November.</w:t>
      </w:r>
    </w:p>
    <w:p w14:paraId="1E4FF457" w14:textId="29D3F99F" w:rsidR="00B416B8" w:rsidRDefault="00B416B8" w:rsidP="00856513">
      <w:pPr>
        <w:pStyle w:val="BodyText"/>
        <w:spacing w:after="240"/>
        <w:ind w:left="709" w:hanging="709"/>
        <w:jc w:val="both"/>
      </w:pPr>
      <w:r w:rsidRPr="00927632">
        <w:t xml:space="preserve">Whitehead, J., M. Dawson, and D. Walters. 2014. Does the presence and number of children involved determine the severity of the criminal justice response to the domestic violence incident? </w:t>
      </w:r>
      <w:r w:rsidRPr="0015132E">
        <w:t xml:space="preserve">Paper presented at the </w:t>
      </w:r>
      <w:r w:rsidR="0015132E">
        <w:t>American Society of Criminology meeting, San Fr</w:t>
      </w:r>
      <w:r w:rsidR="00017CF7">
        <w:t>ancisco, November.</w:t>
      </w:r>
    </w:p>
    <w:p w14:paraId="2856324A" w14:textId="7B9CA245" w:rsidR="00B416B8" w:rsidRPr="00927632" w:rsidRDefault="00B416B8" w:rsidP="00856513">
      <w:pPr>
        <w:pStyle w:val="BodyText"/>
        <w:spacing w:after="240"/>
        <w:ind w:left="709" w:hanging="709"/>
        <w:jc w:val="both"/>
      </w:pPr>
      <w:r w:rsidRPr="00927632">
        <w:t>Poon, J. and M. Dawson. 2014. The role of weapons in domestic violence: What is a weapon and does gender matter? Paper presented at the American Society of Criminology meeting, San Francisco, November.</w:t>
      </w:r>
    </w:p>
    <w:p w14:paraId="1B90CE36" w14:textId="7B09420A" w:rsidR="00B416B8" w:rsidRDefault="00B416B8" w:rsidP="00856513">
      <w:pPr>
        <w:pStyle w:val="BodyText"/>
        <w:spacing w:after="240"/>
        <w:ind w:left="709" w:hanging="709"/>
        <w:jc w:val="both"/>
      </w:pPr>
      <w:proofErr w:type="spellStart"/>
      <w:r w:rsidRPr="00927632">
        <w:t>Hotton</w:t>
      </w:r>
      <w:proofErr w:type="spellEnd"/>
      <w:r w:rsidRPr="00927632">
        <w:t>, T. and M. Dawson. 2014. A national examination of the role of gender in determining police clearance in cases of intimate partner violence. Paper presented at the American Society of Criminology meeting, San Francisco, November.</w:t>
      </w:r>
    </w:p>
    <w:p w14:paraId="48BB4E0B" w14:textId="430A3DA2" w:rsidR="00B416B8" w:rsidRDefault="00B416B8" w:rsidP="00856513">
      <w:pPr>
        <w:pStyle w:val="BodyText"/>
        <w:spacing w:after="240"/>
        <w:ind w:left="709" w:hanging="709"/>
        <w:jc w:val="both"/>
      </w:pPr>
      <w:r w:rsidRPr="00927632">
        <w:t>Cahill, S., M. Dawson, and D. Walters. 2014. The effect of victim and offender’s employment status on sentence length. Paper presented at the American Society of Criminology meeting, San Francisco, November.</w:t>
      </w:r>
    </w:p>
    <w:p w14:paraId="2B8F88D0" w14:textId="5FF33271" w:rsidR="00B416B8" w:rsidRDefault="00B416B8" w:rsidP="007A353B">
      <w:pPr>
        <w:pStyle w:val="Heading4"/>
      </w:pPr>
      <w:r>
        <w:lastRenderedPageBreak/>
        <w:t>2012</w:t>
      </w:r>
    </w:p>
    <w:p w14:paraId="23E0F1E3" w14:textId="7AEB4065" w:rsidR="00B416B8" w:rsidRPr="00927632" w:rsidRDefault="00B416B8" w:rsidP="00856513">
      <w:pPr>
        <w:pStyle w:val="BodyText"/>
        <w:spacing w:after="240"/>
        <w:ind w:left="709" w:hanging="709"/>
        <w:jc w:val="both"/>
      </w:pPr>
      <w:r w:rsidRPr="00927632">
        <w:t>Cahill, S. and M. Dawson. 2012. Gender and sentencing: Do female homicide offenders received gendered treatment? Paper presented at the Law and Society Association meetings, Hawaii, June 5-8.</w:t>
      </w:r>
    </w:p>
    <w:p w14:paraId="7B33314D" w14:textId="77777777" w:rsidR="00B416B8" w:rsidRDefault="00B416B8" w:rsidP="00856513">
      <w:pPr>
        <w:pStyle w:val="BodyText"/>
        <w:spacing w:after="240"/>
        <w:ind w:left="709" w:hanging="709"/>
        <w:jc w:val="both"/>
      </w:pPr>
      <w:proofErr w:type="spellStart"/>
      <w:r w:rsidRPr="00927632">
        <w:t>Bujeja</w:t>
      </w:r>
      <w:proofErr w:type="spellEnd"/>
      <w:r w:rsidRPr="00927632">
        <w:t>, L., M. Dawson, S. McIntyre, &amp; C. Walsh. 2012. Family/domestic violence death reviews: An international comparative analysis of existing models. Paper presented at the Law and Society Association meetings, Hawaii, June 5-8.</w:t>
      </w:r>
    </w:p>
    <w:p w14:paraId="2A1ACAA7" w14:textId="77777777" w:rsidR="00B416B8" w:rsidRPr="00927632" w:rsidRDefault="00B416B8" w:rsidP="00856513">
      <w:pPr>
        <w:pStyle w:val="BodyText"/>
        <w:spacing w:after="240"/>
        <w:ind w:left="709" w:hanging="709"/>
        <w:jc w:val="both"/>
      </w:pPr>
      <w:r w:rsidRPr="00927632">
        <w:t>Dawson,</w:t>
      </w:r>
      <w:r w:rsidRPr="00927632">
        <w:rPr>
          <w:spacing w:val="-4"/>
        </w:rPr>
        <w:t xml:space="preserve"> </w:t>
      </w:r>
      <w:r w:rsidRPr="00927632">
        <w:t>M.,</w:t>
      </w:r>
      <w:r w:rsidRPr="00927632">
        <w:rPr>
          <w:spacing w:val="-3"/>
        </w:rPr>
        <w:t xml:space="preserve"> </w:t>
      </w:r>
      <w:r w:rsidRPr="00927632">
        <w:t>P.</w:t>
      </w:r>
      <w:r w:rsidRPr="00927632">
        <w:rPr>
          <w:spacing w:val="-4"/>
        </w:rPr>
        <w:t xml:space="preserve"> </w:t>
      </w:r>
      <w:r w:rsidRPr="00927632">
        <w:t>Jaffe,</w:t>
      </w:r>
      <w:r w:rsidRPr="00927632">
        <w:rPr>
          <w:spacing w:val="-3"/>
        </w:rPr>
        <w:t xml:space="preserve"> </w:t>
      </w:r>
      <w:r w:rsidRPr="00927632">
        <w:t>and</w:t>
      </w:r>
      <w:r w:rsidRPr="00927632">
        <w:rPr>
          <w:spacing w:val="-4"/>
        </w:rPr>
        <w:t xml:space="preserve"> </w:t>
      </w:r>
      <w:r w:rsidRPr="00927632">
        <w:t>M.</w:t>
      </w:r>
      <w:r w:rsidRPr="00927632">
        <w:rPr>
          <w:spacing w:val="-3"/>
        </w:rPr>
        <w:t xml:space="preserve"> </w:t>
      </w:r>
      <w:r w:rsidRPr="00927632">
        <w:t>Campbell.</w:t>
      </w:r>
      <w:r w:rsidRPr="00927632">
        <w:rPr>
          <w:spacing w:val="-3"/>
        </w:rPr>
        <w:t xml:space="preserve"> </w:t>
      </w:r>
      <w:r w:rsidRPr="00927632">
        <w:t>2012.</w:t>
      </w:r>
      <w:r w:rsidRPr="00927632">
        <w:rPr>
          <w:spacing w:val="-2"/>
        </w:rPr>
        <w:t xml:space="preserve"> </w:t>
      </w:r>
      <w:r w:rsidRPr="00927632">
        <w:t>Lessons</w:t>
      </w:r>
      <w:r w:rsidRPr="00927632">
        <w:rPr>
          <w:spacing w:val="-4"/>
        </w:rPr>
        <w:t xml:space="preserve"> </w:t>
      </w:r>
      <w:r w:rsidRPr="00927632">
        <w:t>learned</w:t>
      </w:r>
      <w:r w:rsidRPr="00927632">
        <w:rPr>
          <w:spacing w:val="-3"/>
        </w:rPr>
        <w:t xml:space="preserve"> </w:t>
      </w:r>
      <w:r w:rsidRPr="00927632">
        <w:t>from</w:t>
      </w:r>
      <w:r w:rsidRPr="00927632">
        <w:rPr>
          <w:spacing w:val="-4"/>
        </w:rPr>
        <w:t xml:space="preserve"> </w:t>
      </w:r>
      <w:r w:rsidRPr="00927632">
        <w:t>domestic</w:t>
      </w:r>
      <w:r w:rsidRPr="00927632">
        <w:rPr>
          <w:spacing w:val="-3"/>
        </w:rPr>
        <w:t xml:space="preserve"> </w:t>
      </w:r>
      <w:r w:rsidRPr="00927632">
        <w:t>violence</w:t>
      </w:r>
      <w:r w:rsidRPr="00927632">
        <w:rPr>
          <w:spacing w:val="-4"/>
        </w:rPr>
        <w:t xml:space="preserve"> </w:t>
      </w:r>
      <w:r w:rsidRPr="00927632">
        <w:t>homicides:</w:t>
      </w:r>
      <w:r w:rsidRPr="00927632">
        <w:rPr>
          <w:spacing w:val="-3"/>
        </w:rPr>
        <w:t xml:space="preserve"> </w:t>
      </w:r>
      <w:r w:rsidRPr="00927632">
        <w:t>The</w:t>
      </w:r>
      <w:r w:rsidRPr="00927632">
        <w:rPr>
          <w:spacing w:val="-4"/>
        </w:rPr>
        <w:t xml:space="preserve"> </w:t>
      </w:r>
      <w:r w:rsidRPr="00927632">
        <w:t>experience of Ontario's death review committee. Paper presented at the Canadian Sociological Association meetings/Congress 2012, University of Waterloo, June</w:t>
      </w:r>
      <w:r w:rsidRPr="00927632">
        <w:rPr>
          <w:spacing w:val="-1"/>
        </w:rPr>
        <w:t xml:space="preserve"> </w:t>
      </w:r>
      <w:r w:rsidRPr="00927632">
        <w:t>1.</w:t>
      </w:r>
    </w:p>
    <w:p w14:paraId="1FC0EFC5" w14:textId="2E126D03" w:rsidR="00B416B8" w:rsidRPr="00927632" w:rsidRDefault="00B416B8" w:rsidP="00856513">
      <w:pPr>
        <w:pStyle w:val="BodyText"/>
        <w:spacing w:after="240"/>
        <w:ind w:left="709" w:hanging="709"/>
        <w:jc w:val="both"/>
      </w:pPr>
      <w:r w:rsidRPr="00927632">
        <w:t>Poon,</w:t>
      </w:r>
      <w:r w:rsidRPr="00927632">
        <w:rPr>
          <w:spacing w:val="-7"/>
        </w:rPr>
        <w:t xml:space="preserve"> </w:t>
      </w:r>
      <w:r w:rsidRPr="00927632">
        <w:t>J.</w:t>
      </w:r>
      <w:r w:rsidRPr="00927632">
        <w:rPr>
          <w:spacing w:val="-7"/>
        </w:rPr>
        <w:t xml:space="preserve"> </w:t>
      </w:r>
      <w:r w:rsidRPr="00927632">
        <w:t>and</w:t>
      </w:r>
      <w:r w:rsidRPr="00927632">
        <w:rPr>
          <w:spacing w:val="-8"/>
        </w:rPr>
        <w:t xml:space="preserve"> </w:t>
      </w:r>
      <w:r w:rsidRPr="00927632">
        <w:t>M.</w:t>
      </w:r>
      <w:r w:rsidRPr="00927632">
        <w:rPr>
          <w:spacing w:val="-7"/>
        </w:rPr>
        <w:t xml:space="preserve"> </w:t>
      </w:r>
      <w:r w:rsidRPr="00927632">
        <w:t>Dawson.</w:t>
      </w:r>
      <w:r w:rsidRPr="00927632">
        <w:rPr>
          <w:spacing w:val="-6"/>
        </w:rPr>
        <w:t xml:space="preserve"> </w:t>
      </w:r>
      <w:r w:rsidRPr="00927632">
        <w:t>2012.</w:t>
      </w:r>
      <w:r w:rsidRPr="00927632">
        <w:rPr>
          <w:spacing w:val="-7"/>
        </w:rPr>
        <w:t xml:space="preserve"> </w:t>
      </w:r>
      <w:r w:rsidRPr="00927632">
        <w:t>Contextualizing</w:t>
      </w:r>
      <w:r w:rsidRPr="00927632">
        <w:rPr>
          <w:spacing w:val="-7"/>
        </w:rPr>
        <w:t xml:space="preserve"> </w:t>
      </w:r>
      <w:r w:rsidRPr="00927632">
        <w:t>the</w:t>
      </w:r>
      <w:r w:rsidRPr="00927632">
        <w:rPr>
          <w:spacing w:val="-8"/>
        </w:rPr>
        <w:t xml:space="preserve"> </w:t>
      </w:r>
      <w:r w:rsidRPr="00927632">
        <w:t>use</w:t>
      </w:r>
      <w:r w:rsidRPr="00927632">
        <w:rPr>
          <w:spacing w:val="-6"/>
        </w:rPr>
        <w:t xml:space="preserve"> </w:t>
      </w:r>
      <w:r w:rsidRPr="00927632">
        <w:t>of</w:t>
      </w:r>
      <w:r w:rsidRPr="00927632">
        <w:rPr>
          <w:spacing w:val="-7"/>
        </w:rPr>
        <w:t xml:space="preserve"> </w:t>
      </w:r>
      <w:r w:rsidRPr="00927632">
        <w:t>force</w:t>
      </w:r>
      <w:r w:rsidRPr="00927632">
        <w:rPr>
          <w:spacing w:val="-8"/>
        </w:rPr>
        <w:t xml:space="preserve"> </w:t>
      </w:r>
      <w:r w:rsidRPr="00927632">
        <w:t>through</w:t>
      </w:r>
      <w:r w:rsidRPr="00927632">
        <w:rPr>
          <w:spacing w:val="-7"/>
        </w:rPr>
        <w:t xml:space="preserve"> </w:t>
      </w:r>
      <w:r w:rsidRPr="00927632">
        <w:t>pro-charging</w:t>
      </w:r>
      <w:r w:rsidRPr="00927632">
        <w:rPr>
          <w:spacing w:val="-8"/>
        </w:rPr>
        <w:t xml:space="preserve"> </w:t>
      </w:r>
      <w:r w:rsidRPr="00927632">
        <w:t>policies:</w:t>
      </w:r>
      <w:r w:rsidRPr="00927632">
        <w:rPr>
          <w:spacing w:val="-6"/>
        </w:rPr>
        <w:t xml:space="preserve"> </w:t>
      </w:r>
      <w:r w:rsidRPr="00927632">
        <w:t>An</w:t>
      </w:r>
      <w:r w:rsidRPr="00927632">
        <w:rPr>
          <w:spacing w:val="-7"/>
        </w:rPr>
        <w:t xml:space="preserve"> </w:t>
      </w:r>
      <w:r w:rsidRPr="00927632">
        <w:t>examination</w:t>
      </w:r>
      <w:r w:rsidRPr="00927632">
        <w:rPr>
          <w:spacing w:val="-7"/>
        </w:rPr>
        <w:t xml:space="preserve"> </w:t>
      </w:r>
      <w:r w:rsidRPr="00927632">
        <w:t>of dual charging in cases of intimate partner violence. Paper presented at the Canadian Sociological Association meetings/Congress, University of Waterloo, June 1.</w:t>
      </w:r>
    </w:p>
    <w:p w14:paraId="6D681810" w14:textId="13ECCB8F" w:rsidR="00B416B8" w:rsidRDefault="00B416B8" w:rsidP="00856513">
      <w:pPr>
        <w:pStyle w:val="BodyText"/>
        <w:spacing w:after="240"/>
        <w:ind w:left="709" w:hanging="709"/>
        <w:jc w:val="both"/>
      </w:pPr>
      <w:r w:rsidRPr="00927632">
        <w:t>Dawson, M. and J. Poon. 2012. The evolution of a specialized domestic court program: Examining trends and patterns over seven years in one jurisdiction. Paper presented at the Canadian Sociological Association meetings/Congress 2012, University of Waterloo, June 2.</w:t>
      </w:r>
    </w:p>
    <w:p w14:paraId="5F2B68FF" w14:textId="7E49DAA7" w:rsidR="00B416B8" w:rsidRDefault="00B416B8" w:rsidP="00856513">
      <w:pPr>
        <w:pStyle w:val="BodyText"/>
        <w:spacing w:after="240"/>
        <w:ind w:left="709" w:hanging="709"/>
        <w:jc w:val="both"/>
      </w:pPr>
      <w:r w:rsidRPr="00927632">
        <w:t>Poon, J. and M. Dawson. 2012. Comparing contextual differences between men and women charged for intimate partner violence. Paper presented at the Critical Perspectives: Criminology and Social Justice Conference, Carleton University, May 5.</w:t>
      </w:r>
    </w:p>
    <w:p w14:paraId="1244B2B7" w14:textId="7CEF1EA3" w:rsidR="00AA4B2C" w:rsidRPr="00927632" w:rsidRDefault="00AA4B2C" w:rsidP="00AA4B2C">
      <w:pPr>
        <w:pStyle w:val="Heading4"/>
      </w:pPr>
      <w:r>
        <w:t>2010</w:t>
      </w:r>
    </w:p>
    <w:p w14:paraId="6D89B642" w14:textId="77777777" w:rsidR="00B416B8" w:rsidRPr="00927632" w:rsidRDefault="00B416B8" w:rsidP="00856513">
      <w:pPr>
        <w:pStyle w:val="BodyText"/>
        <w:spacing w:after="240"/>
        <w:ind w:left="709" w:hanging="709"/>
        <w:jc w:val="both"/>
      </w:pPr>
      <w:proofErr w:type="spellStart"/>
      <w:r w:rsidRPr="00927632">
        <w:t>Hotton</w:t>
      </w:r>
      <w:proofErr w:type="spellEnd"/>
      <w:r w:rsidRPr="00927632">
        <w:t xml:space="preserve"> Mahony, T. and M. Dawson. 2010. Variation in police charging for cases of intimate partner violence in Canada. American Society of Criminology, San Francisco, CA, November.</w:t>
      </w:r>
    </w:p>
    <w:p w14:paraId="4C0B6F4B" w14:textId="7256313A" w:rsidR="00B416B8" w:rsidRDefault="00B416B8" w:rsidP="00856513">
      <w:pPr>
        <w:pStyle w:val="BodyText"/>
        <w:spacing w:after="240"/>
        <w:ind w:left="709" w:hanging="709"/>
        <w:jc w:val="both"/>
      </w:pPr>
      <w:r w:rsidRPr="00927632">
        <w:t>Poon,</w:t>
      </w:r>
      <w:r w:rsidRPr="00927632">
        <w:rPr>
          <w:spacing w:val="-9"/>
        </w:rPr>
        <w:t xml:space="preserve"> </w:t>
      </w:r>
      <w:r w:rsidRPr="00927632">
        <w:t>Julie</w:t>
      </w:r>
      <w:r w:rsidRPr="00927632">
        <w:rPr>
          <w:spacing w:val="-9"/>
        </w:rPr>
        <w:t xml:space="preserve"> </w:t>
      </w:r>
      <w:r w:rsidRPr="00927632">
        <w:t>and</w:t>
      </w:r>
      <w:r w:rsidRPr="00927632">
        <w:rPr>
          <w:spacing w:val="-9"/>
        </w:rPr>
        <w:t xml:space="preserve"> </w:t>
      </w:r>
      <w:r w:rsidRPr="00927632">
        <w:t>M.</w:t>
      </w:r>
      <w:r w:rsidRPr="00927632">
        <w:rPr>
          <w:spacing w:val="-8"/>
        </w:rPr>
        <w:t xml:space="preserve"> </w:t>
      </w:r>
      <w:r w:rsidRPr="00927632">
        <w:t>Dawson</w:t>
      </w:r>
      <w:r w:rsidRPr="00927632">
        <w:rPr>
          <w:spacing w:val="-9"/>
        </w:rPr>
        <w:t xml:space="preserve"> </w:t>
      </w:r>
      <w:r w:rsidRPr="00927632">
        <w:t>2010.</w:t>
      </w:r>
      <w:r w:rsidRPr="00927632">
        <w:rPr>
          <w:spacing w:val="-10"/>
        </w:rPr>
        <w:t xml:space="preserve"> </w:t>
      </w:r>
      <w:r w:rsidRPr="00927632">
        <w:t>Factors</w:t>
      </w:r>
      <w:r w:rsidRPr="00927632">
        <w:rPr>
          <w:spacing w:val="-9"/>
        </w:rPr>
        <w:t xml:space="preserve"> </w:t>
      </w:r>
      <w:r w:rsidRPr="00927632">
        <w:t>increasing</w:t>
      </w:r>
      <w:r w:rsidRPr="00927632">
        <w:rPr>
          <w:spacing w:val="-9"/>
        </w:rPr>
        <w:t xml:space="preserve"> </w:t>
      </w:r>
      <w:r w:rsidRPr="00927632">
        <w:t>the</w:t>
      </w:r>
      <w:r w:rsidRPr="00927632">
        <w:rPr>
          <w:spacing w:val="-8"/>
        </w:rPr>
        <w:t xml:space="preserve"> </w:t>
      </w:r>
      <w:r w:rsidRPr="00927632">
        <w:t>likelihood</w:t>
      </w:r>
      <w:r w:rsidRPr="00927632">
        <w:rPr>
          <w:spacing w:val="-11"/>
        </w:rPr>
        <w:t xml:space="preserve"> </w:t>
      </w:r>
      <w:r w:rsidRPr="00927632">
        <w:t>of</w:t>
      </w:r>
      <w:r w:rsidRPr="00927632">
        <w:rPr>
          <w:spacing w:val="-9"/>
        </w:rPr>
        <w:t xml:space="preserve"> </w:t>
      </w:r>
      <w:r w:rsidRPr="00927632">
        <w:t>dual</w:t>
      </w:r>
      <w:r w:rsidRPr="00927632">
        <w:rPr>
          <w:spacing w:val="-8"/>
        </w:rPr>
        <w:t xml:space="preserve"> </w:t>
      </w:r>
      <w:r w:rsidRPr="00927632">
        <w:t>and</w:t>
      </w:r>
      <w:r w:rsidRPr="00927632">
        <w:rPr>
          <w:spacing w:val="-10"/>
        </w:rPr>
        <w:t xml:space="preserve"> </w:t>
      </w:r>
      <w:r w:rsidRPr="00927632">
        <w:t>sole</w:t>
      </w:r>
      <w:r w:rsidRPr="00927632">
        <w:rPr>
          <w:spacing w:val="-9"/>
        </w:rPr>
        <w:t xml:space="preserve"> </w:t>
      </w:r>
      <w:r w:rsidRPr="00927632">
        <w:t>charging</w:t>
      </w:r>
      <w:r w:rsidRPr="00927632">
        <w:rPr>
          <w:spacing w:val="-9"/>
        </w:rPr>
        <w:t xml:space="preserve"> </w:t>
      </w:r>
      <w:r w:rsidRPr="00927632">
        <w:t>of</w:t>
      </w:r>
      <w:r w:rsidRPr="00927632">
        <w:rPr>
          <w:spacing w:val="-11"/>
        </w:rPr>
        <w:t xml:space="preserve"> </w:t>
      </w:r>
      <w:r w:rsidRPr="00927632">
        <w:t>women</w:t>
      </w:r>
      <w:r w:rsidRPr="00927632">
        <w:rPr>
          <w:spacing w:val="-9"/>
        </w:rPr>
        <w:t xml:space="preserve"> </w:t>
      </w:r>
      <w:r w:rsidRPr="00927632">
        <w:t>in</w:t>
      </w:r>
      <w:r w:rsidRPr="00927632">
        <w:rPr>
          <w:spacing w:val="-8"/>
        </w:rPr>
        <w:t xml:space="preserve"> </w:t>
      </w:r>
      <w:r w:rsidRPr="00927632">
        <w:t>intimate partner violence. American Society of Criminology, San Francisco, CA,</w:t>
      </w:r>
      <w:r w:rsidRPr="00927632">
        <w:rPr>
          <w:spacing w:val="-3"/>
        </w:rPr>
        <w:t xml:space="preserve"> </w:t>
      </w:r>
      <w:r w:rsidRPr="00927632">
        <w:t>November.</w:t>
      </w:r>
    </w:p>
    <w:p w14:paraId="3E2632F1" w14:textId="2A02A48C" w:rsidR="00AA4B2C" w:rsidRPr="00927632" w:rsidRDefault="00AA4B2C" w:rsidP="00AA4B2C">
      <w:pPr>
        <w:pStyle w:val="Heading4"/>
      </w:pPr>
      <w:r>
        <w:t>2009</w:t>
      </w:r>
    </w:p>
    <w:p w14:paraId="7B365609" w14:textId="6FAB61F2" w:rsidR="00B416B8" w:rsidRPr="00927632" w:rsidRDefault="00B416B8" w:rsidP="00856513">
      <w:pPr>
        <w:pStyle w:val="BodyText"/>
        <w:spacing w:after="240"/>
        <w:ind w:left="709" w:hanging="709"/>
        <w:jc w:val="both"/>
      </w:pPr>
      <w:r w:rsidRPr="00927632">
        <w:t>van</w:t>
      </w:r>
      <w:r w:rsidRPr="00927632">
        <w:rPr>
          <w:spacing w:val="-13"/>
        </w:rPr>
        <w:t xml:space="preserve"> </w:t>
      </w:r>
      <w:proofErr w:type="spellStart"/>
      <w:r w:rsidRPr="00927632">
        <w:t>Dongen</w:t>
      </w:r>
      <w:proofErr w:type="spellEnd"/>
      <w:r w:rsidRPr="00927632">
        <w:t>,</w:t>
      </w:r>
      <w:r w:rsidRPr="00927632">
        <w:rPr>
          <w:spacing w:val="-13"/>
        </w:rPr>
        <w:t xml:space="preserve"> </w:t>
      </w:r>
      <w:r w:rsidRPr="00927632">
        <w:t>L.</w:t>
      </w:r>
      <w:r w:rsidRPr="00927632">
        <w:rPr>
          <w:spacing w:val="-12"/>
        </w:rPr>
        <w:t xml:space="preserve"> </w:t>
      </w:r>
      <w:r w:rsidRPr="00927632">
        <w:t>and</w:t>
      </w:r>
      <w:r w:rsidRPr="00927632">
        <w:rPr>
          <w:spacing w:val="-12"/>
        </w:rPr>
        <w:t xml:space="preserve"> </w:t>
      </w:r>
      <w:r w:rsidRPr="00927632">
        <w:t>M.</w:t>
      </w:r>
      <w:r w:rsidRPr="00927632">
        <w:rPr>
          <w:spacing w:val="-12"/>
        </w:rPr>
        <w:t xml:space="preserve"> </w:t>
      </w:r>
      <w:r w:rsidRPr="00927632">
        <w:t>Dawson.</w:t>
      </w:r>
      <w:r w:rsidRPr="00927632">
        <w:rPr>
          <w:spacing w:val="-14"/>
        </w:rPr>
        <w:t xml:space="preserve"> </w:t>
      </w:r>
      <w:r w:rsidRPr="00927632">
        <w:t>2009.</w:t>
      </w:r>
      <w:r w:rsidRPr="00927632">
        <w:rPr>
          <w:spacing w:val="-13"/>
        </w:rPr>
        <w:t xml:space="preserve"> </w:t>
      </w:r>
      <w:r w:rsidRPr="00927632">
        <w:t>Going</w:t>
      </w:r>
      <w:r w:rsidRPr="00927632">
        <w:rPr>
          <w:spacing w:val="-12"/>
        </w:rPr>
        <w:t xml:space="preserve"> </w:t>
      </w:r>
      <w:r w:rsidRPr="00927632">
        <w:t>missing</w:t>
      </w:r>
      <w:r w:rsidRPr="00927632">
        <w:rPr>
          <w:spacing w:val="-12"/>
        </w:rPr>
        <w:t xml:space="preserve"> </w:t>
      </w:r>
      <w:r w:rsidRPr="00927632">
        <w:t>and</w:t>
      </w:r>
      <w:r w:rsidRPr="00927632">
        <w:rPr>
          <w:spacing w:val="-12"/>
        </w:rPr>
        <w:t xml:space="preserve"> </w:t>
      </w:r>
      <w:r w:rsidRPr="00927632">
        <w:t>gender:</w:t>
      </w:r>
      <w:r w:rsidRPr="00927632">
        <w:rPr>
          <w:spacing w:val="-13"/>
        </w:rPr>
        <w:t xml:space="preserve"> </w:t>
      </w:r>
      <w:r w:rsidRPr="00927632">
        <w:t>The</w:t>
      </w:r>
      <w:r w:rsidRPr="00927632">
        <w:rPr>
          <w:spacing w:val="-12"/>
        </w:rPr>
        <w:t xml:space="preserve"> </w:t>
      </w:r>
      <w:r w:rsidRPr="00927632">
        <w:t>risks</w:t>
      </w:r>
      <w:r w:rsidRPr="00927632">
        <w:rPr>
          <w:spacing w:val="-12"/>
        </w:rPr>
        <w:t xml:space="preserve"> </w:t>
      </w:r>
      <w:r w:rsidRPr="00927632">
        <w:t>and</w:t>
      </w:r>
      <w:r w:rsidRPr="00927632">
        <w:rPr>
          <w:spacing w:val="-11"/>
        </w:rPr>
        <w:t xml:space="preserve"> </w:t>
      </w:r>
      <w:r w:rsidRPr="00927632">
        <w:t>perils</w:t>
      </w:r>
      <w:r w:rsidRPr="00927632">
        <w:rPr>
          <w:spacing w:val="-12"/>
        </w:rPr>
        <w:t xml:space="preserve"> </w:t>
      </w:r>
      <w:r w:rsidRPr="00927632">
        <w:t>of</w:t>
      </w:r>
      <w:r w:rsidRPr="00927632">
        <w:rPr>
          <w:spacing w:val="-13"/>
        </w:rPr>
        <w:t xml:space="preserve"> </w:t>
      </w:r>
      <w:r w:rsidRPr="00927632">
        <w:t>going</w:t>
      </w:r>
      <w:r w:rsidRPr="00927632">
        <w:rPr>
          <w:spacing w:val="-11"/>
        </w:rPr>
        <w:t xml:space="preserve"> </w:t>
      </w:r>
      <w:r w:rsidRPr="00927632">
        <w:t>missing</w:t>
      </w:r>
      <w:r w:rsidRPr="00927632">
        <w:rPr>
          <w:spacing w:val="-12"/>
        </w:rPr>
        <w:t xml:space="preserve"> </w:t>
      </w:r>
      <w:r w:rsidRPr="00927632">
        <w:t>for</w:t>
      </w:r>
      <w:r w:rsidRPr="00927632">
        <w:rPr>
          <w:spacing w:val="-11"/>
        </w:rPr>
        <w:t xml:space="preserve"> </w:t>
      </w:r>
      <w:r w:rsidRPr="00927632">
        <w:t>women and girls. American Society of Criminology, Philadelphia,</w:t>
      </w:r>
      <w:r w:rsidRPr="00927632">
        <w:rPr>
          <w:spacing w:val="-2"/>
        </w:rPr>
        <w:t xml:space="preserve"> </w:t>
      </w:r>
      <w:r w:rsidRPr="00927632">
        <w:t>PA.</w:t>
      </w:r>
    </w:p>
    <w:p w14:paraId="13402AE6" w14:textId="1CD98610" w:rsidR="00B416B8" w:rsidRPr="00927632" w:rsidRDefault="00B416B8" w:rsidP="00856513">
      <w:pPr>
        <w:pStyle w:val="BodyText"/>
        <w:tabs>
          <w:tab w:val="left" w:pos="142"/>
        </w:tabs>
        <w:spacing w:after="240"/>
        <w:ind w:left="709" w:hanging="709"/>
        <w:jc w:val="both"/>
      </w:pPr>
      <w:r w:rsidRPr="00927632">
        <w:t>Fairbairn, J. and M. Dawson. 2009. I loved her…I killed her: The construction of intimate partner homicide in Canadian print media. American Society of Criminology, Philadelphia, PA.</w:t>
      </w:r>
    </w:p>
    <w:p w14:paraId="5159B685" w14:textId="5FF8E51C" w:rsidR="00B416B8" w:rsidRPr="00927632" w:rsidRDefault="00B416B8" w:rsidP="00902142">
      <w:pPr>
        <w:pStyle w:val="BodyText"/>
        <w:spacing w:after="240"/>
        <w:ind w:left="709" w:hanging="709"/>
        <w:jc w:val="both"/>
      </w:pPr>
      <w:r w:rsidRPr="00927632">
        <w:t xml:space="preserve">van </w:t>
      </w:r>
      <w:proofErr w:type="spellStart"/>
      <w:r w:rsidRPr="00927632">
        <w:t>Dongen</w:t>
      </w:r>
      <w:proofErr w:type="spellEnd"/>
      <w:r w:rsidRPr="00927632">
        <w:t>, L. and M. Dawson. 2009. The impact of gender and race on ‘going missing’: An intersectional approach. Congress 2009, Ottawa, Spring.</w:t>
      </w:r>
    </w:p>
    <w:p w14:paraId="31D28BB2" w14:textId="2B840B24" w:rsidR="00AA4B2C" w:rsidRDefault="00AA4B2C" w:rsidP="00AA4B2C">
      <w:pPr>
        <w:pStyle w:val="Heading4"/>
      </w:pPr>
      <w:r>
        <w:t>2008</w:t>
      </w:r>
    </w:p>
    <w:p w14:paraId="3B9E39FE" w14:textId="24F6F99C" w:rsidR="00B416B8" w:rsidRDefault="00B416B8" w:rsidP="00AA4B2C">
      <w:pPr>
        <w:spacing w:after="240"/>
        <w:ind w:left="709" w:hanging="709"/>
        <w:jc w:val="both"/>
      </w:pPr>
      <w:r w:rsidRPr="00927632">
        <w:lastRenderedPageBreak/>
        <w:t xml:space="preserve">Dawson, M. 2008. Domestic violence death reviews: Findings from Ontario, Canada. </w:t>
      </w:r>
      <w:r w:rsidRPr="00927632">
        <w:rPr>
          <w:i/>
        </w:rPr>
        <w:t>International Conference on Homicide</w:t>
      </w:r>
      <w:r w:rsidRPr="00927632">
        <w:t>, Australian Institute of Criminology, December.</w:t>
      </w:r>
    </w:p>
    <w:p w14:paraId="311D72E6" w14:textId="6A7A4015" w:rsidR="00B416B8" w:rsidRPr="00927632" w:rsidRDefault="00B416B8" w:rsidP="00902142">
      <w:pPr>
        <w:pStyle w:val="BodyText"/>
        <w:spacing w:after="240"/>
        <w:ind w:left="709" w:hanging="709"/>
        <w:jc w:val="both"/>
      </w:pPr>
      <w:r w:rsidRPr="00927632">
        <w:t xml:space="preserve">Fairbairn, J. and M. Dawson. 2008. I loved her…I killed her: The construction of intimate partner homicide in Canadian Print Media. </w:t>
      </w:r>
      <w:r w:rsidRPr="00927632">
        <w:rPr>
          <w:i/>
        </w:rPr>
        <w:t>International Conference on Homicide</w:t>
      </w:r>
      <w:r w:rsidRPr="00927632">
        <w:t>, Australian Institute of Criminology, December.</w:t>
      </w:r>
    </w:p>
    <w:p w14:paraId="5AF7363E" w14:textId="5EEC9D1F" w:rsidR="00B416B8" w:rsidRPr="00927632" w:rsidRDefault="00BC6B70" w:rsidP="00902142">
      <w:pPr>
        <w:spacing w:after="240"/>
        <w:ind w:left="709" w:hanging="709"/>
        <w:jc w:val="both"/>
      </w:pPr>
      <w:r>
        <w:t>v</w:t>
      </w:r>
      <w:r w:rsidR="00B416B8" w:rsidRPr="00927632">
        <w:t>an</w:t>
      </w:r>
      <w:r w:rsidR="00B416B8" w:rsidRPr="00927632">
        <w:rPr>
          <w:spacing w:val="-6"/>
        </w:rPr>
        <w:t xml:space="preserve"> </w:t>
      </w:r>
      <w:proofErr w:type="spellStart"/>
      <w:r w:rsidR="00B416B8" w:rsidRPr="00927632">
        <w:t>Dongen</w:t>
      </w:r>
      <w:proofErr w:type="spellEnd"/>
      <w:r w:rsidR="00B416B8" w:rsidRPr="00927632">
        <w:t>,</w:t>
      </w:r>
      <w:r w:rsidR="00B416B8" w:rsidRPr="00927632">
        <w:rPr>
          <w:spacing w:val="-6"/>
        </w:rPr>
        <w:t xml:space="preserve"> </w:t>
      </w:r>
      <w:r w:rsidR="00B416B8" w:rsidRPr="00927632">
        <w:t>L.</w:t>
      </w:r>
      <w:r w:rsidR="00B416B8" w:rsidRPr="00927632">
        <w:rPr>
          <w:spacing w:val="-6"/>
        </w:rPr>
        <w:t xml:space="preserve"> </w:t>
      </w:r>
      <w:r w:rsidR="00B416B8" w:rsidRPr="00927632">
        <w:t>&amp;</w:t>
      </w:r>
      <w:r w:rsidR="00B416B8" w:rsidRPr="00927632">
        <w:rPr>
          <w:spacing w:val="-6"/>
        </w:rPr>
        <w:t xml:space="preserve"> </w:t>
      </w:r>
      <w:r w:rsidR="00B416B8" w:rsidRPr="00927632">
        <w:t>M.</w:t>
      </w:r>
      <w:r w:rsidR="00B416B8" w:rsidRPr="00927632">
        <w:rPr>
          <w:spacing w:val="-6"/>
        </w:rPr>
        <w:t xml:space="preserve"> </w:t>
      </w:r>
      <w:r w:rsidR="00B416B8" w:rsidRPr="00927632">
        <w:t>Dawson.</w:t>
      </w:r>
      <w:r w:rsidR="00B416B8" w:rsidRPr="00927632">
        <w:rPr>
          <w:spacing w:val="-6"/>
        </w:rPr>
        <w:t xml:space="preserve"> </w:t>
      </w:r>
      <w:r w:rsidR="00B416B8" w:rsidRPr="00927632">
        <w:t>2008.</w:t>
      </w:r>
      <w:r w:rsidR="00B416B8" w:rsidRPr="00927632">
        <w:rPr>
          <w:spacing w:val="-6"/>
        </w:rPr>
        <w:t xml:space="preserve"> </w:t>
      </w:r>
      <w:r w:rsidR="00B416B8" w:rsidRPr="00927632">
        <w:t>Social</w:t>
      </w:r>
      <w:r w:rsidR="00B416B8" w:rsidRPr="00927632">
        <w:rPr>
          <w:spacing w:val="-6"/>
        </w:rPr>
        <w:t xml:space="preserve"> </w:t>
      </w:r>
      <w:r w:rsidR="00B416B8" w:rsidRPr="00927632">
        <w:t>exclusion</w:t>
      </w:r>
      <w:r w:rsidR="00B416B8" w:rsidRPr="00927632">
        <w:rPr>
          <w:spacing w:val="-6"/>
        </w:rPr>
        <w:t xml:space="preserve"> </w:t>
      </w:r>
      <w:r w:rsidR="00B416B8" w:rsidRPr="00927632">
        <w:t>and</w:t>
      </w:r>
      <w:r w:rsidR="00B416B8" w:rsidRPr="00927632">
        <w:rPr>
          <w:spacing w:val="-6"/>
        </w:rPr>
        <w:t xml:space="preserve"> </w:t>
      </w:r>
      <w:r w:rsidR="00B416B8" w:rsidRPr="00927632">
        <w:t>marginality</w:t>
      </w:r>
      <w:r w:rsidR="00B416B8" w:rsidRPr="00927632">
        <w:rPr>
          <w:spacing w:val="-4"/>
        </w:rPr>
        <w:t xml:space="preserve"> </w:t>
      </w:r>
      <w:r w:rsidR="00B416B8" w:rsidRPr="00927632">
        <w:t>among</w:t>
      </w:r>
      <w:r w:rsidR="00B416B8" w:rsidRPr="00927632">
        <w:rPr>
          <w:spacing w:val="-6"/>
        </w:rPr>
        <w:t xml:space="preserve"> </w:t>
      </w:r>
      <w:r w:rsidR="00B416B8" w:rsidRPr="00927632">
        <w:t>missing</w:t>
      </w:r>
      <w:r w:rsidR="00B416B8" w:rsidRPr="00927632">
        <w:rPr>
          <w:spacing w:val="-5"/>
        </w:rPr>
        <w:t xml:space="preserve"> </w:t>
      </w:r>
      <w:r w:rsidR="00B416B8" w:rsidRPr="00927632">
        <w:t>persons.</w:t>
      </w:r>
      <w:r w:rsidR="00B416B8" w:rsidRPr="00927632">
        <w:rPr>
          <w:spacing w:val="-7"/>
        </w:rPr>
        <w:t xml:space="preserve"> </w:t>
      </w:r>
      <w:r w:rsidR="00B416B8" w:rsidRPr="00927632">
        <w:rPr>
          <w:i/>
        </w:rPr>
        <w:t>American</w:t>
      </w:r>
      <w:r w:rsidR="00B416B8" w:rsidRPr="00927632">
        <w:rPr>
          <w:i/>
          <w:spacing w:val="-5"/>
        </w:rPr>
        <w:t xml:space="preserve"> </w:t>
      </w:r>
      <w:r w:rsidR="00B416B8" w:rsidRPr="00927632">
        <w:rPr>
          <w:i/>
        </w:rPr>
        <w:t>Society of Criminology</w:t>
      </w:r>
      <w:r w:rsidR="00B416B8" w:rsidRPr="00927632">
        <w:t>, St. Louis, MO,</w:t>
      </w:r>
      <w:r w:rsidR="00B416B8" w:rsidRPr="00927632">
        <w:rPr>
          <w:spacing w:val="-2"/>
        </w:rPr>
        <w:t xml:space="preserve"> </w:t>
      </w:r>
      <w:r w:rsidR="00B416B8" w:rsidRPr="00927632">
        <w:t>November.</w:t>
      </w:r>
    </w:p>
    <w:p w14:paraId="78520EF7" w14:textId="77777777" w:rsidR="00B416B8" w:rsidRPr="00927632" w:rsidRDefault="00B416B8" w:rsidP="00902142">
      <w:pPr>
        <w:pStyle w:val="BodyText"/>
        <w:spacing w:after="240"/>
        <w:ind w:left="709" w:hanging="709"/>
        <w:jc w:val="both"/>
      </w:pPr>
      <w:r w:rsidRPr="00927632">
        <w:t xml:space="preserve">Dawson, M. 2008. Victim support in the specialized court process: Examining its impact on victim participation and case outcomes. </w:t>
      </w:r>
      <w:r w:rsidRPr="00927632">
        <w:rPr>
          <w:i/>
        </w:rPr>
        <w:t>European Society of Criminology</w:t>
      </w:r>
      <w:r w:rsidRPr="00927632">
        <w:t>, Edinburgh, Scotland, September.</w:t>
      </w:r>
    </w:p>
    <w:p w14:paraId="67C4753E" w14:textId="77777777" w:rsidR="00B416B8" w:rsidRPr="00927632" w:rsidRDefault="00B416B8" w:rsidP="00902142">
      <w:pPr>
        <w:pStyle w:val="BodyText"/>
        <w:spacing w:after="240"/>
        <w:ind w:left="709" w:hanging="709"/>
        <w:jc w:val="both"/>
      </w:pPr>
      <w:r w:rsidRPr="00927632">
        <w:t xml:space="preserve">Tam, D.M.Y., M. Dawson, M. Jackson, S.M. Kwok, &amp; W.E. Thurston. 2008. A Comparative Study on Domestic Violence in Canada and China. </w:t>
      </w:r>
      <w:r w:rsidRPr="00927632">
        <w:rPr>
          <w:i/>
        </w:rPr>
        <w:t>Congress 2008</w:t>
      </w:r>
      <w:r w:rsidRPr="00927632">
        <w:t>, Vancouver, BC.</w:t>
      </w:r>
    </w:p>
    <w:p w14:paraId="643F828D" w14:textId="23BC6BB3" w:rsidR="00B416B8" w:rsidRDefault="00B416B8" w:rsidP="00902142">
      <w:pPr>
        <w:pStyle w:val="BodyText"/>
        <w:spacing w:after="240"/>
        <w:ind w:left="709" w:hanging="709"/>
        <w:jc w:val="both"/>
      </w:pPr>
      <w:r w:rsidRPr="00927632">
        <w:t>Dawson, M. 2008. Implementing a specialized domestic court program: Examining its impact over four years.</w:t>
      </w:r>
      <w:r w:rsidR="00D632B8">
        <w:t xml:space="preserve"> </w:t>
      </w:r>
      <w:r w:rsidRPr="00927632">
        <w:t>Law &amp; Society Association/Canadian Law &amp; Society Association, Montreal, QC.</w:t>
      </w:r>
    </w:p>
    <w:p w14:paraId="5FED0A63" w14:textId="1A745E8B" w:rsidR="00EB5631" w:rsidRPr="00927632" w:rsidRDefault="00EB5631" w:rsidP="00EB5631">
      <w:pPr>
        <w:pStyle w:val="Heading4"/>
      </w:pPr>
      <w:r>
        <w:t>2007</w:t>
      </w:r>
    </w:p>
    <w:p w14:paraId="1D9C5DA5" w14:textId="36549118" w:rsidR="00B416B8" w:rsidRDefault="00B416B8" w:rsidP="00902142">
      <w:pPr>
        <w:pStyle w:val="BodyText"/>
        <w:spacing w:after="240"/>
        <w:ind w:left="709" w:hanging="709"/>
        <w:jc w:val="both"/>
      </w:pPr>
      <w:r w:rsidRPr="00927632">
        <w:t xml:space="preserve">Dawson, M., E. Wells, &amp; R. </w:t>
      </w:r>
      <w:proofErr w:type="spellStart"/>
      <w:r w:rsidRPr="00927632">
        <w:t>Dinovitzer</w:t>
      </w:r>
      <w:proofErr w:type="spellEnd"/>
      <w:r w:rsidRPr="00927632">
        <w:t xml:space="preserve">. 2007. Exploring the role of victim support in a specialized domestic violence court. </w:t>
      </w:r>
      <w:r w:rsidRPr="00927632">
        <w:rPr>
          <w:i/>
        </w:rPr>
        <w:t>Congress 2007</w:t>
      </w:r>
      <w:r w:rsidRPr="00927632">
        <w:t>, Saskatoon, SK.</w:t>
      </w:r>
    </w:p>
    <w:p w14:paraId="5A4F687D" w14:textId="72439877" w:rsidR="00EB5631" w:rsidRPr="00927632" w:rsidRDefault="00EB5631" w:rsidP="00EB5631">
      <w:pPr>
        <w:pStyle w:val="Heading4"/>
      </w:pPr>
      <w:r>
        <w:t>2004 and earlier</w:t>
      </w:r>
    </w:p>
    <w:p w14:paraId="617E438B" w14:textId="630EDCE1" w:rsidR="00B416B8" w:rsidRDefault="00B416B8" w:rsidP="00902142">
      <w:pPr>
        <w:pStyle w:val="BodyText"/>
        <w:spacing w:after="240"/>
        <w:ind w:left="709" w:hanging="709"/>
        <w:jc w:val="both"/>
      </w:pPr>
      <w:r w:rsidRPr="00927632">
        <w:t xml:space="preserve">Dawson, M., V. </w:t>
      </w:r>
      <w:proofErr w:type="spellStart"/>
      <w:r w:rsidRPr="00927632">
        <w:t>Pottie</w:t>
      </w:r>
      <w:proofErr w:type="spellEnd"/>
      <w:r w:rsidRPr="00927632">
        <w:t xml:space="preserve"> Bunge, &amp; T. </w:t>
      </w:r>
      <w:proofErr w:type="spellStart"/>
      <w:r w:rsidRPr="00927632">
        <w:t>Balde</w:t>
      </w:r>
      <w:proofErr w:type="spellEnd"/>
      <w:r w:rsidRPr="00927632">
        <w:t>. 2004. National Trends in Canadian Spousal Homicides, 1974 to 2002.</w:t>
      </w:r>
      <w:r>
        <w:t xml:space="preserve"> </w:t>
      </w:r>
      <w:r w:rsidRPr="00927632">
        <w:t>American Society of Criminology, Nashville, TN.</w:t>
      </w:r>
    </w:p>
    <w:p w14:paraId="43F20F73" w14:textId="77777777" w:rsidR="00B416B8" w:rsidRDefault="00B416B8" w:rsidP="00902142">
      <w:pPr>
        <w:pStyle w:val="BodyText"/>
        <w:spacing w:after="240"/>
        <w:ind w:left="709" w:hanging="709"/>
        <w:jc w:val="both"/>
      </w:pPr>
      <w:r w:rsidRPr="00927632">
        <w:t>Dawson, M. 2003. Constructing the ‘insane’ violent offender over time. American Society of Criminology, Denver, CO.</w:t>
      </w:r>
    </w:p>
    <w:p w14:paraId="2D1712A3" w14:textId="77777777" w:rsidR="00B416B8" w:rsidRPr="00927632" w:rsidRDefault="00B416B8" w:rsidP="00902142">
      <w:pPr>
        <w:pStyle w:val="BodyText"/>
        <w:spacing w:after="240"/>
        <w:ind w:left="709" w:hanging="709"/>
        <w:jc w:val="both"/>
      </w:pPr>
      <w:r w:rsidRPr="00927632">
        <w:t>Welsh, S. &amp; M. Dawson. 2002. From money to apologies: Predicting remedies in sexual harassment complaints.</w:t>
      </w:r>
      <w:r>
        <w:t xml:space="preserve"> </w:t>
      </w:r>
      <w:r w:rsidRPr="00927632">
        <w:t>American Sociological Association, Chicago. ILL.</w:t>
      </w:r>
    </w:p>
    <w:p w14:paraId="5DA1D6B9" w14:textId="77777777" w:rsidR="00B416B8" w:rsidRPr="00927632" w:rsidRDefault="00B416B8" w:rsidP="00902142">
      <w:pPr>
        <w:pStyle w:val="BodyText"/>
        <w:spacing w:after="240"/>
        <w:ind w:left="709" w:hanging="709"/>
        <w:jc w:val="both"/>
      </w:pPr>
      <w:r w:rsidRPr="00927632">
        <w:t>Dawson, M. 2002. The Role of Estrangement in Predicting Criminal Justice Outcomes in Intimate Femicide.</w:t>
      </w:r>
      <w:r>
        <w:t xml:space="preserve"> </w:t>
      </w:r>
      <w:r w:rsidRPr="00927632">
        <w:t>Canadian Sociology &amp; Anthropology Association, Toronto, ON.</w:t>
      </w:r>
    </w:p>
    <w:p w14:paraId="286AC27F" w14:textId="77777777" w:rsidR="00B416B8" w:rsidRPr="00927632" w:rsidRDefault="00B416B8" w:rsidP="00902142">
      <w:pPr>
        <w:spacing w:after="240"/>
        <w:ind w:left="709" w:hanging="709"/>
        <w:jc w:val="both"/>
      </w:pPr>
      <w:r w:rsidRPr="00927632">
        <w:t xml:space="preserve">Dawson, M. 2002. The role of intimacy in law: Changing over time? </w:t>
      </w:r>
      <w:r w:rsidRPr="00927632">
        <w:rPr>
          <w:i/>
        </w:rPr>
        <w:t>Canadian Sociology and Anthropology Associatio</w:t>
      </w:r>
      <w:r w:rsidRPr="00927632">
        <w:t>n, Toronto, ON.</w:t>
      </w:r>
    </w:p>
    <w:p w14:paraId="7BA3DE37" w14:textId="77777777" w:rsidR="00B416B8" w:rsidRPr="00927632" w:rsidRDefault="00B416B8" w:rsidP="00902142">
      <w:pPr>
        <w:pStyle w:val="BodyText"/>
        <w:spacing w:after="240"/>
        <w:ind w:left="709" w:hanging="709"/>
        <w:jc w:val="both"/>
      </w:pPr>
      <w:proofErr w:type="spellStart"/>
      <w:r w:rsidRPr="00927632">
        <w:t>Dinovitzer</w:t>
      </w:r>
      <w:proofErr w:type="spellEnd"/>
      <w:r w:rsidRPr="00927632">
        <w:t xml:space="preserve">, R. and M. Dawson. 2001. Examining the Role of Familial, Relational and Victim Participation Factors in a Specialized Domestic Violence Court. </w:t>
      </w:r>
      <w:r w:rsidRPr="00927632">
        <w:rPr>
          <w:i/>
        </w:rPr>
        <w:t>American Society of Criminology</w:t>
      </w:r>
      <w:r w:rsidRPr="00927632">
        <w:t>, Atlanta, GA.</w:t>
      </w:r>
    </w:p>
    <w:p w14:paraId="471C0D04" w14:textId="77777777" w:rsidR="00B416B8" w:rsidRPr="00927632" w:rsidRDefault="00B416B8" w:rsidP="00902142">
      <w:pPr>
        <w:spacing w:after="240"/>
        <w:ind w:left="709" w:hanging="709"/>
        <w:jc w:val="both"/>
      </w:pPr>
      <w:proofErr w:type="spellStart"/>
      <w:r w:rsidRPr="00927632">
        <w:t>Kaukinen</w:t>
      </w:r>
      <w:proofErr w:type="spellEnd"/>
      <w:r w:rsidRPr="00927632">
        <w:t xml:space="preserve">, C.E. &amp; M. Dawson 2000. What Police Do in Response to Reports of Violence. </w:t>
      </w:r>
      <w:r w:rsidRPr="00927632">
        <w:rPr>
          <w:i/>
        </w:rPr>
        <w:t>American Society of Criminology</w:t>
      </w:r>
      <w:r w:rsidRPr="00927632">
        <w:t>, San Francisco, CA.</w:t>
      </w:r>
    </w:p>
    <w:p w14:paraId="294D8635" w14:textId="77777777" w:rsidR="00B416B8" w:rsidRPr="00927632" w:rsidRDefault="00B416B8" w:rsidP="00902142">
      <w:pPr>
        <w:pStyle w:val="BodyText"/>
        <w:spacing w:after="240"/>
        <w:ind w:left="709" w:hanging="709"/>
        <w:jc w:val="both"/>
      </w:pPr>
      <w:r w:rsidRPr="00927632">
        <w:lastRenderedPageBreak/>
        <w:t xml:space="preserve">Dawson, M. 1999. Examining the Role of Victim-Defendant Relationship and Gender on Criminal Justice Outcomes: A Preliminary Analysis. </w:t>
      </w:r>
      <w:r w:rsidRPr="00927632">
        <w:rPr>
          <w:i/>
        </w:rPr>
        <w:t>American Society of Criminology</w:t>
      </w:r>
      <w:r w:rsidRPr="00927632">
        <w:t>, Toronto, ON.</w:t>
      </w:r>
    </w:p>
    <w:p w14:paraId="298F9648" w14:textId="0E7C70E5" w:rsidR="00B416B8" w:rsidRDefault="00B416B8" w:rsidP="00902142">
      <w:pPr>
        <w:spacing w:after="240"/>
        <w:ind w:left="709" w:hanging="709"/>
        <w:jc w:val="both"/>
      </w:pPr>
      <w:r w:rsidRPr="00927632">
        <w:t>Dawson,</w:t>
      </w:r>
      <w:r w:rsidRPr="00927632">
        <w:rPr>
          <w:spacing w:val="-14"/>
        </w:rPr>
        <w:t xml:space="preserve"> </w:t>
      </w:r>
      <w:r w:rsidRPr="00927632">
        <w:t>M.</w:t>
      </w:r>
      <w:r w:rsidRPr="00927632">
        <w:rPr>
          <w:spacing w:val="-14"/>
        </w:rPr>
        <w:t xml:space="preserve"> </w:t>
      </w:r>
      <w:r w:rsidRPr="00927632">
        <w:t>&amp;</w:t>
      </w:r>
      <w:r w:rsidRPr="00927632">
        <w:rPr>
          <w:spacing w:val="-14"/>
        </w:rPr>
        <w:t xml:space="preserve"> </w:t>
      </w:r>
      <w:r w:rsidRPr="00927632">
        <w:t>S.</w:t>
      </w:r>
      <w:r w:rsidRPr="00927632">
        <w:rPr>
          <w:spacing w:val="-13"/>
        </w:rPr>
        <w:t xml:space="preserve"> </w:t>
      </w:r>
      <w:r w:rsidRPr="00927632">
        <w:t>Welsh.</w:t>
      </w:r>
      <w:r w:rsidRPr="00927632">
        <w:rPr>
          <w:spacing w:val="-14"/>
        </w:rPr>
        <w:t xml:space="preserve"> </w:t>
      </w:r>
      <w:r w:rsidRPr="00927632">
        <w:t>1999.</w:t>
      </w:r>
      <w:r w:rsidRPr="00927632">
        <w:rPr>
          <w:spacing w:val="-14"/>
        </w:rPr>
        <w:t xml:space="preserve"> </w:t>
      </w:r>
      <w:r w:rsidRPr="00927632">
        <w:t>Using</w:t>
      </w:r>
      <w:r w:rsidRPr="00927632">
        <w:rPr>
          <w:spacing w:val="-14"/>
        </w:rPr>
        <w:t xml:space="preserve"> </w:t>
      </w:r>
      <w:r w:rsidRPr="00927632">
        <w:t>Black’s</w:t>
      </w:r>
      <w:r w:rsidRPr="00927632">
        <w:rPr>
          <w:spacing w:val="-14"/>
        </w:rPr>
        <w:t xml:space="preserve"> </w:t>
      </w:r>
      <w:r w:rsidRPr="00927632">
        <w:t>Quantity</w:t>
      </w:r>
      <w:r w:rsidRPr="00927632">
        <w:rPr>
          <w:spacing w:val="-14"/>
        </w:rPr>
        <w:t xml:space="preserve"> </w:t>
      </w:r>
      <w:r w:rsidRPr="00927632">
        <w:t>of</w:t>
      </w:r>
      <w:r w:rsidRPr="00927632">
        <w:rPr>
          <w:spacing w:val="-13"/>
        </w:rPr>
        <w:t xml:space="preserve"> </w:t>
      </w:r>
      <w:r w:rsidRPr="00927632">
        <w:t>Law</w:t>
      </w:r>
      <w:r w:rsidRPr="00927632">
        <w:rPr>
          <w:spacing w:val="-14"/>
        </w:rPr>
        <w:t xml:space="preserve"> </w:t>
      </w:r>
      <w:r w:rsidRPr="00927632">
        <w:t>to</w:t>
      </w:r>
      <w:r w:rsidRPr="00927632">
        <w:rPr>
          <w:spacing w:val="-14"/>
        </w:rPr>
        <w:t xml:space="preserve"> </w:t>
      </w:r>
      <w:r w:rsidRPr="00927632">
        <w:t>Examine</w:t>
      </w:r>
      <w:r w:rsidRPr="00927632">
        <w:rPr>
          <w:spacing w:val="-13"/>
        </w:rPr>
        <w:t xml:space="preserve"> </w:t>
      </w:r>
      <w:r w:rsidRPr="00927632">
        <w:t>Sexual</w:t>
      </w:r>
      <w:r w:rsidRPr="00927632">
        <w:rPr>
          <w:spacing w:val="-14"/>
        </w:rPr>
        <w:t xml:space="preserve"> </w:t>
      </w:r>
      <w:r w:rsidRPr="00927632">
        <w:t>Harassment</w:t>
      </w:r>
      <w:r w:rsidRPr="00927632">
        <w:rPr>
          <w:spacing w:val="-14"/>
        </w:rPr>
        <w:t xml:space="preserve"> </w:t>
      </w:r>
      <w:r w:rsidRPr="00927632">
        <w:t>Outcomes.</w:t>
      </w:r>
      <w:r w:rsidRPr="00927632">
        <w:rPr>
          <w:spacing w:val="-14"/>
        </w:rPr>
        <w:t xml:space="preserve"> </w:t>
      </w:r>
      <w:r w:rsidRPr="00927632">
        <w:rPr>
          <w:i/>
        </w:rPr>
        <w:t>American Society of Criminology</w:t>
      </w:r>
      <w:r w:rsidRPr="00927632">
        <w:t>, Toronto,</w:t>
      </w:r>
      <w:r w:rsidRPr="00927632">
        <w:rPr>
          <w:spacing w:val="-1"/>
        </w:rPr>
        <w:t xml:space="preserve"> </w:t>
      </w:r>
      <w:r w:rsidRPr="00927632">
        <w:t>ON.</w:t>
      </w:r>
    </w:p>
    <w:p w14:paraId="0278E52F" w14:textId="77777777" w:rsidR="00B416B8" w:rsidRPr="00927632" w:rsidRDefault="00B416B8" w:rsidP="00902142">
      <w:pPr>
        <w:pStyle w:val="BodyText"/>
        <w:spacing w:after="240"/>
        <w:ind w:left="709" w:hanging="709"/>
        <w:jc w:val="both"/>
      </w:pPr>
      <w:r w:rsidRPr="00927632">
        <w:t xml:space="preserve">Welsh, S. and M. Dawson. 1998. Do Extra-Legal Attributes Matter? Sexual Harassment Complaint Outcomes and the Canadian Human Rights Commission. </w:t>
      </w:r>
      <w:r w:rsidRPr="00927632">
        <w:rPr>
          <w:i/>
        </w:rPr>
        <w:t>American Sociological Association</w:t>
      </w:r>
      <w:r w:rsidRPr="00927632">
        <w:t>, Chicago, ILL.</w:t>
      </w:r>
    </w:p>
    <w:p w14:paraId="6BCF6DC9" w14:textId="77777777" w:rsidR="00B416B8" w:rsidRPr="00927632" w:rsidRDefault="00B416B8" w:rsidP="00902142">
      <w:pPr>
        <w:pStyle w:val="BodyText"/>
        <w:spacing w:after="240"/>
        <w:ind w:left="709" w:hanging="709"/>
        <w:jc w:val="both"/>
      </w:pPr>
      <w:r w:rsidRPr="00927632">
        <w:t xml:space="preserve">Dawson, M. and R. </w:t>
      </w:r>
      <w:proofErr w:type="spellStart"/>
      <w:r w:rsidRPr="00927632">
        <w:t>Dinovitzer</w:t>
      </w:r>
      <w:proofErr w:type="spellEnd"/>
      <w:r w:rsidRPr="00927632">
        <w:t xml:space="preserve">. 1998. Domestic Violence and Normal Crimes: An Examination of Sentencing in a Specialized Court. </w:t>
      </w:r>
      <w:r w:rsidRPr="00927632">
        <w:rPr>
          <w:i/>
        </w:rPr>
        <w:t>Law &amp; Society Association</w:t>
      </w:r>
      <w:r w:rsidRPr="00927632">
        <w:t>, Chicago,</w:t>
      </w:r>
      <w:r w:rsidRPr="00927632">
        <w:rPr>
          <w:spacing w:val="-5"/>
        </w:rPr>
        <w:t xml:space="preserve"> </w:t>
      </w:r>
      <w:r w:rsidRPr="00927632">
        <w:t>ILL.</w:t>
      </w:r>
    </w:p>
    <w:p w14:paraId="77BE6D5B" w14:textId="77777777" w:rsidR="00B416B8" w:rsidRPr="00927632" w:rsidRDefault="00B416B8" w:rsidP="00902142">
      <w:pPr>
        <w:pStyle w:val="BodyText"/>
        <w:spacing w:after="240"/>
        <w:ind w:left="709" w:hanging="709"/>
        <w:jc w:val="both"/>
      </w:pPr>
      <w:r w:rsidRPr="00927632">
        <w:t xml:space="preserve">Dawson, M. 1998. Male </w:t>
      </w:r>
      <w:proofErr w:type="spellStart"/>
      <w:r w:rsidRPr="00927632">
        <w:t>Proprietariness</w:t>
      </w:r>
      <w:proofErr w:type="spellEnd"/>
      <w:r w:rsidRPr="00927632">
        <w:t xml:space="preserve"> or Despair? Examining the Gendered Nature of Homicides Followed by Suicides. </w:t>
      </w:r>
      <w:r w:rsidRPr="00927632">
        <w:rPr>
          <w:i/>
        </w:rPr>
        <w:t>American Society of Criminology</w:t>
      </w:r>
      <w:r w:rsidRPr="00927632">
        <w:t>, Washington, DC.</w:t>
      </w:r>
    </w:p>
    <w:p w14:paraId="52B3ED89" w14:textId="77777777" w:rsidR="00B416B8" w:rsidRPr="00927632" w:rsidRDefault="00B416B8" w:rsidP="00902142">
      <w:pPr>
        <w:pStyle w:val="BodyText"/>
        <w:spacing w:after="240"/>
        <w:ind w:left="709" w:hanging="709"/>
        <w:jc w:val="both"/>
      </w:pPr>
      <w:r w:rsidRPr="00927632">
        <w:t>Dawson,</w:t>
      </w:r>
      <w:r w:rsidRPr="00927632">
        <w:rPr>
          <w:spacing w:val="-11"/>
        </w:rPr>
        <w:t xml:space="preserve"> </w:t>
      </w:r>
      <w:r w:rsidRPr="00927632">
        <w:t>M.</w:t>
      </w:r>
      <w:r w:rsidRPr="00927632">
        <w:rPr>
          <w:spacing w:val="-10"/>
        </w:rPr>
        <w:t xml:space="preserve"> </w:t>
      </w:r>
      <w:r w:rsidRPr="00927632">
        <w:t>and</w:t>
      </w:r>
      <w:r w:rsidRPr="00927632">
        <w:rPr>
          <w:spacing w:val="-9"/>
        </w:rPr>
        <w:t xml:space="preserve"> </w:t>
      </w:r>
      <w:r w:rsidRPr="00927632">
        <w:t>R.</w:t>
      </w:r>
      <w:r w:rsidRPr="00927632">
        <w:rPr>
          <w:spacing w:val="-11"/>
        </w:rPr>
        <w:t xml:space="preserve"> </w:t>
      </w:r>
      <w:proofErr w:type="spellStart"/>
      <w:r w:rsidRPr="00927632">
        <w:t>Dinovitzer</w:t>
      </w:r>
      <w:proofErr w:type="spellEnd"/>
      <w:r w:rsidRPr="00927632">
        <w:t>.</w:t>
      </w:r>
      <w:r w:rsidRPr="00927632">
        <w:rPr>
          <w:spacing w:val="-9"/>
        </w:rPr>
        <w:t xml:space="preserve"> </w:t>
      </w:r>
      <w:r w:rsidRPr="00927632">
        <w:t>1998.</w:t>
      </w:r>
      <w:r w:rsidRPr="00927632">
        <w:rPr>
          <w:spacing w:val="-10"/>
        </w:rPr>
        <w:t xml:space="preserve"> </w:t>
      </w:r>
      <w:r w:rsidRPr="00927632">
        <w:t>The</w:t>
      </w:r>
      <w:r w:rsidRPr="00927632">
        <w:rPr>
          <w:spacing w:val="-11"/>
        </w:rPr>
        <w:t xml:space="preserve"> </w:t>
      </w:r>
      <w:r w:rsidRPr="00927632">
        <w:t>Decision</w:t>
      </w:r>
      <w:r w:rsidRPr="00927632">
        <w:rPr>
          <w:spacing w:val="-10"/>
        </w:rPr>
        <w:t xml:space="preserve"> </w:t>
      </w:r>
      <w:r w:rsidRPr="00927632">
        <w:t>to</w:t>
      </w:r>
      <w:r w:rsidRPr="00927632">
        <w:rPr>
          <w:spacing w:val="-11"/>
        </w:rPr>
        <w:t xml:space="preserve"> </w:t>
      </w:r>
      <w:r w:rsidRPr="00927632">
        <w:t>Prosecute</w:t>
      </w:r>
      <w:r w:rsidRPr="00927632">
        <w:rPr>
          <w:spacing w:val="-10"/>
        </w:rPr>
        <w:t xml:space="preserve"> </w:t>
      </w:r>
      <w:r w:rsidRPr="00927632">
        <w:t>in</w:t>
      </w:r>
      <w:r w:rsidRPr="00927632">
        <w:rPr>
          <w:spacing w:val="-11"/>
        </w:rPr>
        <w:t xml:space="preserve"> </w:t>
      </w:r>
      <w:r w:rsidRPr="00927632">
        <w:t>Cases</w:t>
      </w:r>
      <w:r w:rsidRPr="00927632">
        <w:rPr>
          <w:spacing w:val="-10"/>
        </w:rPr>
        <w:t xml:space="preserve"> </w:t>
      </w:r>
      <w:r w:rsidRPr="00927632">
        <w:t>of</w:t>
      </w:r>
      <w:r w:rsidRPr="00927632">
        <w:rPr>
          <w:spacing w:val="-10"/>
        </w:rPr>
        <w:t xml:space="preserve"> </w:t>
      </w:r>
      <w:r w:rsidRPr="00927632">
        <w:t>Domestic</w:t>
      </w:r>
      <w:r w:rsidRPr="00927632">
        <w:rPr>
          <w:spacing w:val="-11"/>
        </w:rPr>
        <w:t xml:space="preserve"> </w:t>
      </w:r>
      <w:r w:rsidRPr="00927632">
        <w:t>Violence:</w:t>
      </w:r>
      <w:r w:rsidRPr="00927632">
        <w:rPr>
          <w:spacing w:val="-10"/>
        </w:rPr>
        <w:t xml:space="preserve"> </w:t>
      </w:r>
      <w:r w:rsidRPr="00927632">
        <w:t>Assessing</w:t>
      </w:r>
      <w:r w:rsidRPr="00927632">
        <w:rPr>
          <w:spacing w:val="-10"/>
        </w:rPr>
        <w:t xml:space="preserve"> </w:t>
      </w:r>
      <w:r w:rsidRPr="00927632">
        <w:t>the</w:t>
      </w:r>
      <w:r w:rsidRPr="00927632">
        <w:rPr>
          <w:spacing w:val="-11"/>
        </w:rPr>
        <w:t xml:space="preserve"> </w:t>
      </w:r>
      <w:r w:rsidRPr="00927632">
        <w:t xml:space="preserve">Role of Victim Cooperation. </w:t>
      </w:r>
      <w:r w:rsidRPr="00927632">
        <w:rPr>
          <w:i/>
        </w:rPr>
        <w:t>American Society of Criminology</w:t>
      </w:r>
      <w:r w:rsidRPr="00927632">
        <w:t>, Washington,</w:t>
      </w:r>
      <w:r w:rsidRPr="00927632">
        <w:rPr>
          <w:spacing w:val="-5"/>
        </w:rPr>
        <w:t xml:space="preserve"> </w:t>
      </w:r>
      <w:r w:rsidRPr="00927632">
        <w:t>DC.</w:t>
      </w:r>
    </w:p>
    <w:p w14:paraId="05300A18" w14:textId="77777777" w:rsidR="00B416B8" w:rsidRDefault="00B416B8" w:rsidP="00902142">
      <w:pPr>
        <w:spacing w:after="240"/>
        <w:ind w:left="709" w:hanging="709"/>
        <w:jc w:val="both"/>
      </w:pPr>
      <w:r w:rsidRPr="00927632">
        <w:t>Dawson,</w:t>
      </w:r>
      <w:r w:rsidRPr="00927632">
        <w:rPr>
          <w:spacing w:val="-12"/>
        </w:rPr>
        <w:t xml:space="preserve"> </w:t>
      </w:r>
      <w:r w:rsidRPr="00927632">
        <w:t>M.</w:t>
      </w:r>
      <w:r w:rsidRPr="00927632">
        <w:rPr>
          <w:spacing w:val="-11"/>
        </w:rPr>
        <w:t xml:space="preserve"> </w:t>
      </w:r>
      <w:r w:rsidRPr="00927632">
        <w:t>and</w:t>
      </w:r>
      <w:r w:rsidRPr="00927632">
        <w:rPr>
          <w:spacing w:val="-12"/>
        </w:rPr>
        <w:t xml:space="preserve"> </w:t>
      </w:r>
      <w:r w:rsidRPr="00927632">
        <w:t>R.</w:t>
      </w:r>
      <w:r w:rsidRPr="00927632">
        <w:rPr>
          <w:spacing w:val="-11"/>
        </w:rPr>
        <w:t xml:space="preserve"> </w:t>
      </w:r>
      <w:r w:rsidRPr="00927632">
        <w:t>Gartner.</w:t>
      </w:r>
      <w:r w:rsidRPr="00927632">
        <w:rPr>
          <w:spacing w:val="-12"/>
        </w:rPr>
        <w:t xml:space="preserve"> </w:t>
      </w:r>
      <w:r w:rsidRPr="00927632">
        <w:t>1997.</w:t>
      </w:r>
      <w:r w:rsidRPr="00927632">
        <w:rPr>
          <w:spacing w:val="-13"/>
        </w:rPr>
        <w:t xml:space="preserve"> </w:t>
      </w:r>
      <w:r w:rsidRPr="00927632">
        <w:t>Differences</w:t>
      </w:r>
      <w:r w:rsidRPr="00927632">
        <w:rPr>
          <w:spacing w:val="-12"/>
        </w:rPr>
        <w:t xml:space="preserve"> </w:t>
      </w:r>
      <w:r w:rsidRPr="00927632">
        <w:t>in</w:t>
      </w:r>
      <w:r w:rsidRPr="00927632">
        <w:rPr>
          <w:spacing w:val="-11"/>
        </w:rPr>
        <w:t xml:space="preserve"> </w:t>
      </w:r>
      <w:r w:rsidRPr="00927632">
        <w:t>the</w:t>
      </w:r>
      <w:r w:rsidRPr="00927632">
        <w:rPr>
          <w:spacing w:val="-12"/>
        </w:rPr>
        <w:t xml:space="preserve"> </w:t>
      </w:r>
      <w:r w:rsidRPr="00927632">
        <w:t>Characteristics</w:t>
      </w:r>
      <w:r w:rsidRPr="00927632">
        <w:rPr>
          <w:spacing w:val="-11"/>
        </w:rPr>
        <w:t xml:space="preserve"> </w:t>
      </w:r>
      <w:r w:rsidRPr="00927632">
        <w:t>of</w:t>
      </w:r>
      <w:r w:rsidRPr="00927632">
        <w:rPr>
          <w:spacing w:val="-11"/>
        </w:rPr>
        <w:t xml:space="preserve"> </w:t>
      </w:r>
      <w:r w:rsidRPr="00927632">
        <w:t>Intimate</w:t>
      </w:r>
      <w:r w:rsidRPr="00927632">
        <w:rPr>
          <w:spacing w:val="-12"/>
        </w:rPr>
        <w:t xml:space="preserve"> </w:t>
      </w:r>
      <w:r w:rsidRPr="00927632">
        <w:t>Femicide:</w:t>
      </w:r>
      <w:r w:rsidRPr="00927632">
        <w:rPr>
          <w:spacing w:val="-11"/>
        </w:rPr>
        <w:t xml:space="preserve"> </w:t>
      </w:r>
      <w:r w:rsidRPr="00927632">
        <w:t>The</w:t>
      </w:r>
      <w:r w:rsidRPr="00927632">
        <w:rPr>
          <w:spacing w:val="-12"/>
        </w:rPr>
        <w:t xml:space="preserve"> </w:t>
      </w:r>
      <w:r w:rsidRPr="00927632">
        <w:t>Role</w:t>
      </w:r>
      <w:r w:rsidRPr="00927632">
        <w:rPr>
          <w:spacing w:val="-11"/>
        </w:rPr>
        <w:t xml:space="preserve"> </w:t>
      </w:r>
      <w:r w:rsidRPr="00927632">
        <w:t>of</w:t>
      </w:r>
      <w:r w:rsidRPr="00927632">
        <w:rPr>
          <w:spacing w:val="-12"/>
        </w:rPr>
        <w:t xml:space="preserve"> </w:t>
      </w:r>
      <w:r w:rsidRPr="00927632">
        <w:t xml:space="preserve">Relationship State and Relationship Status. </w:t>
      </w:r>
      <w:r w:rsidRPr="00927632">
        <w:rPr>
          <w:i/>
        </w:rPr>
        <w:t>Congress of the Social Sciences and Humanities</w:t>
      </w:r>
      <w:r w:rsidRPr="00927632">
        <w:t>, Ottawa,</w:t>
      </w:r>
      <w:r w:rsidRPr="00927632">
        <w:rPr>
          <w:spacing w:val="-6"/>
        </w:rPr>
        <w:t xml:space="preserve"> </w:t>
      </w:r>
      <w:r w:rsidRPr="00927632">
        <w:t>ON.</w:t>
      </w:r>
    </w:p>
    <w:p w14:paraId="5C6D19CF" w14:textId="77777777" w:rsidR="00B416B8" w:rsidRDefault="00B416B8" w:rsidP="00902142">
      <w:pPr>
        <w:pStyle w:val="BodyText"/>
        <w:spacing w:after="240"/>
        <w:ind w:left="709" w:hanging="709"/>
        <w:jc w:val="both"/>
      </w:pPr>
      <w:r w:rsidRPr="00927632">
        <w:t xml:space="preserve">Dawson, M. 1997. Legal Reactions to Intimate Femicide. </w:t>
      </w:r>
      <w:r w:rsidRPr="00927632">
        <w:rPr>
          <w:i/>
        </w:rPr>
        <w:t>American Society of Criminology</w:t>
      </w:r>
      <w:r w:rsidRPr="00927632">
        <w:t xml:space="preserve">, San Diego, CA. </w:t>
      </w:r>
    </w:p>
    <w:p w14:paraId="4133156F" w14:textId="796B685B" w:rsidR="00B416B8" w:rsidRPr="00D632B8" w:rsidRDefault="00B416B8" w:rsidP="00902142">
      <w:pPr>
        <w:spacing w:after="240"/>
        <w:ind w:left="709" w:hanging="709"/>
        <w:jc w:val="both"/>
      </w:pPr>
      <w:r w:rsidRPr="00D632B8">
        <w:t>Dawson, M.  1996.  Feminist Criminology:  Its Contributions over Two Decades.  Women Studies Humboldt University</w:t>
      </w:r>
      <w:r w:rsidRPr="00D632B8">
        <w:rPr>
          <w:spacing w:val="44"/>
        </w:rPr>
        <w:t xml:space="preserve"> </w:t>
      </w:r>
      <w:r w:rsidRPr="00D632B8">
        <w:t>Conference,</w:t>
      </w:r>
      <w:r w:rsidRPr="00D632B8">
        <w:rPr>
          <w:spacing w:val="42"/>
        </w:rPr>
        <w:t xml:space="preserve"> </w:t>
      </w:r>
      <w:r w:rsidRPr="00D632B8">
        <w:t>Curriculum</w:t>
      </w:r>
      <w:r w:rsidRPr="00D632B8">
        <w:rPr>
          <w:spacing w:val="41"/>
        </w:rPr>
        <w:t xml:space="preserve"> </w:t>
      </w:r>
      <w:r w:rsidRPr="00D632B8">
        <w:t>Transformation:</w:t>
      </w:r>
      <w:r w:rsidRPr="00D632B8">
        <w:rPr>
          <w:spacing w:val="42"/>
        </w:rPr>
        <w:t xml:space="preserve"> </w:t>
      </w:r>
      <w:r w:rsidRPr="00D632B8">
        <w:t>The</w:t>
      </w:r>
      <w:r w:rsidRPr="00D632B8">
        <w:rPr>
          <w:spacing w:val="42"/>
        </w:rPr>
        <w:t xml:space="preserve"> </w:t>
      </w:r>
      <w:r w:rsidRPr="00D632B8">
        <w:t>Impact</w:t>
      </w:r>
      <w:r w:rsidRPr="00D632B8">
        <w:rPr>
          <w:spacing w:val="45"/>
        </w:rPr>
        <w:t xml:space="preserve"> </w:t>
      </w:r>
      <w:r w:rsidRPr="00D632B8">
        <w:t>of</w:t>
      </w:r>
      <w:r w:rsidRPr="00D632B8">
        <w:rPr>
          <w:spacing w:val="41"/>
        </w:rPr>
        <w:t xml:space="preserve"> </w:t>
      </w:r>
      <w:r w:rsidRPr="00D632B8">
        <w:t>Gender</w:t>
      </w:r>
      <w:r w:rsidRPr="00D632B8">
        <w:rPr>
          <w:spacing w:val="44"/>
        </w:rPr>
        <w:t xml:space="preserve"> </w:t>
      </w:r>
      <w:r w:rsidRPr="00D632B8">
        <w:t>Studies</w:t>
      </w:r>
      <w:r w:rsidRPr="00D632B8">
        <w:rPr>
          <w:spacing w:val="42"/>
        </w:rPr>
        <w:t xml:space="preserve"> </w:t>
      </w:r>
      <w:r w:rsidRPr="00D632B8">
        <w:t>on</w:t>
      </w:r>
      <w:r w:rsidRPr="00D632B8">
        <w:rPr>
          <w:spacing w:val="42"/>
        </w:rPr>
        <w:t xml:space="preserve"> </w:t>
      </w:r>
      <w:r w:rsidRPr="00D632B8">
        <w:t>the</w:t>
      </w:r>
      <w:r w:rsidRPr="00D632B8">
        <w:rPr>
          <w:spacing w:val="42"/>
        </w:rPr>
        <w:t xml:space="preserve"> </w:t>
      </w:r>
      <w:r w:rsidRPr="00D632B8">
        <w:t>University Training in Canada and Germany. Humboldt University, Berlin.</w:t>
      </w:r>
    </w:p>
    <w:p w14:paraId="685A7F97" w14:textId="286CE770" w:rsidR="00B416B8" w:rsidRDefault="00B416B8" w:rsidP="00A81A46">
      <w:pPr>
        <w:pStyle w:val="Heading3"/>
        <w:spacing w:after="240"/>
      </w:pPr>
      <w:r>
        <w:t>Papers</w:t>
      </w:r>
      <w:r w:rsidR="009E2A94">
        <w:t xml:space="preserve">/Presentations </w:t>
      </w:r>
      <w:r>
        <w:t>by Invitation</w:t>
      </w:r>
    </w:p>
    <w:p w14:paraId="24846E05" w14:textId="48F61138" w:rsidR="00A81A46" w:rsidRDefault="00A81A46" w:rsidP="00A81A46">
      <w:pPr>
        <w:pStyle w:val="Heading4"/>
      </w:pPr>
      <w:r>
        <w:t>2022</w:t>
      </w:r>
    </w:p>
    <w:p w14:paraId="6D952278" w14:textId="77777777" w:rsidR="00A81A46" w:rsidRPr="00A81A46" w:rsidRDefault="00A81A46" w:rsidP="00A81A46">
      <w:pPr>
        <w:spacing w:line="276" w:lineRule="auto"/>
        <w:ind w:left="720" w:hanging="720"/>
        <w:jc w:val="both"/>
      </w:pPr>
      <w:r w:rsidRPr="00A81A46">
        <w:t>Dawson, M. 2022. Building a femicide observatory. Equality Bahamas Femicide Observatory 16 Days Event. Dec. 1.</w:t>
      </w:r>
    </w:p>
    <w:p w14:paraId="0D5847B7" w14:textId="77777777" w:rsidR="00A81A46" w:rsidRPr="00A81A46" w:rsidRDefault="00A81A46" w:rsidP="00A81A46">
      <w:pPr>
        <w:spacing w:line="276" w:lineRule="auto"/>
        <w:ind w:left="720" w:hanging="720"/>
        <w:jc w:val="both"/>
      </w:pPr>
    </w:p>
    <w:p w14:paraId="0EC3DD2C" w14:textId="77777777" w:rsidR="00A81A46" w:rsidRPr="00A81A46" w:rsidRDefault="00A81A46" w:rsidP="00A81A46">
      <w:pPr>
        <w:spacing w:line="276" w:lineRule="auto"/>
        <w:ind w:left="720" w:hanging="720"/>
        <w:jc w:val="both"/>
      </w:pPr>
      <w:r w:rsidRPr="00A81A46">
        <w:t xml:space="preserve">Dawson, M. 2022. Making use of critical data to prevent femicide. Fourth Regional Forum: Ending Violence Against Women in the Western Balkans and </w:t>
      </w:r>
      <w:proofErr w:type="spellStart"/>
      <w:r w:rsidRPr="00A81A46">
        <w:t>Turkiye</w:t>
      </w:r>
      <w:proofErr w:type="spellEnd"/>
      <w:r w:rsidRPr="00A81A46">
        <w:t>, “Integrated Policies, Inclusive Partnerships.” Nov. 22-23.</w:t>
      </w:r>
    </w:p>
    <w:p w14:paraId="0B08A27A" w14:textId="77777777" w:rsidR="00A81A46" w:rsidRPr="00A81A46" w:rsidRDefault="00A81A46" w:rsidP="00A81A46">
      <w:pPr>
        <w:spacing w:before="100" w:beforeAutospacing="1" w:after="100" w:afterAutospacing="1"/>
        <w:ind w:left="720" w:hanging="720"/>
        <w:jc w:val="both"/>
      </w:pPr>
      <w:r w:rsidRPr="00A81A46">
        <w:t>Dawson, M. 2022. Re-imagining policing of gender-based violence: What do women’s police stations have to offer? Invited presentation to RCMP Contract and Indigenous Policing Weekly Leadership Meeting, May 17.</w:t>
      </w:r>
    </w:p>
    <w:p w14:paraId="654DCC5A" w14:textId="6121A10F" w:rsidR="00A81A46" w:rsidRPr="00A81A46" w:rsidRDefault="00A81A46" w:rsidP="00A81A46">
      <w:pPr>
        <w:spacing w:before="100" w:beforeAutospacing="1" w:after="100" w:afterAutospacing="1"/>
        <w:ind w:left="720" w:hanging="720"/>
        <w:jc w:val="both"/>
      </w:pPr>
      <w:r w:rsidRPr="00A81A46">
        <w:t xml:space="preserve">Dawson, M. 2022. </w:t>
      </w:r>
      <w:hyperlink r:id="rId38" w:history="1">
        <w:r w:rsidRPr="00A81A46">
          <w:rPr>
            <w:rStyle w:val="Hyperlink"/>
          </w:rPr>
          <w:t xml:space="preserve">Creating and mobilizing knowledge for effective violence prevention through </w:t>
        </w:r>
        <w:r w:rsidRPr="00A81A46">
          <w:rPr>
            <w:rStyle w:val="Hyperlink"/>
          </w:rPr>
          <w:lastRenderedPageBreak/>
          <w:t>research to inform policy making and monitoring beyond administrative data collection.</w:t>
        </w:r>
      </w:hyperlink>
      <w:r w:rsidRPr="00A81A46">
        <w:t xml:space="preserve"> Invited paper at Regional Forum on Sustainable Development for the UNECE Region, “One Femicide Watch in Every Country to End the Shadow Pandemic. Sponsored by UN Women Europe &amp; Central Asia and Government of Spain, April 7.</w:t>
      </w:r>
    </w:p>
    <w:p w14:paraId="12EA45EE" w14:textId="7FD0D797" w:rsidR="00A81A46" w:rsidRPr="00DE561B" w:rsidRDefault="00A81A46" w:rsidP="00DE561B">
      <w:pPr>
        <w:spacing w:before="100" w:beforeAutospacing="1" w:after="100" w:afterAutospacing="1"/>
        <w:ind w:left="720" w:hanging="720"/>
        <w:jc w:val="both"/>
      </w:pPr>
      <w:r w:rsidRPr="00A81A46">
        <w:t>Dawson, M. 2022. Gender-based violence and the shadow pandemic. Presented at the Virtual Parallel Event “Global Actions Towards SDG 5: Gender Equality” organized by Journalists and Writers Foundation’s Commission on the Status of Women as part of the Commission on Status of Women 66</w:t>
      </w:r>
      <w:r w:rsidRPr="00A81A46">
        <w:rPr>
          <w:vertAlign w:val="superscript"/>
        </w:rPr>
        <w:t>th</w:t>
      </w:r>
      <w:r w:rsidRPr="00A81A46">
        <w:t xml:space="preserve"> Session, March 23.</w:t>
      </w:r>
    </w:p>
    <w:p w14:paraId="0FDB0BA2" w14:textId="77777777" w:rsidR="00626A9B" w:rsidRDefault="00626A9B" w:rsidP="009E2A94">
      <w:pPr>
        <w:pStyle w:val="Heading4"/>
      </w:pPr>
      <w:bookmarkStart w:id="14" w:name="_Hlk29561823"/>
      <w:r>
        <w:t>2021</w:t>
      </w:r>
    </w:p>
    <w:p w14:paraId="36A0280E" w14:textId="77777777" w:rsidR="005257E3" w:rsidRPr="005257E3" w:rsidRDefault="005257E3" w:rsidP="005257E3">
      <w:pPr>
        <w:tabs>
          <w:tab w:val="left" w:pos="2880"/>
        </w:tabs>
        <w:ind w:left="720" w:hanging="720"/>
        <w:jc w:val="both"/>
      </w:pPr>
      <w:r w:rsidRPr="005257E3">
        <w:t xml:space="preserve">Dawson, M. 2021. Reflections on the establishment of the Canadian Femicide Observatory for Justice and Accountability. Paper presented at Launch of the </w:t>
      </w:r>
      <w:r w:rsidRPr="005257E3">
        <w:rPr>
          <w:i/>
          <w:iCs/>
        </w:rPr>
        <w:t>Atlas of Femicides</w:t>
      </w:r>
      <w:r w:rsidRPr="005257E3">
        <w:t xml:space="preserve">, sponsored by Casa </w:t>
      </w:r>
      <w:proofErr w:type="spellStart"/>
      <w:r w:rsidRPr="005257E3">
        <w:t>delle</w:t>
      </w:r>
      <w:proofErr w:type="spellEnd"/>
      <w:r w:rsidRPr="005257E3">
        <w:t xml:space="preserve"> </w:t>
      </w:r>
      <w:proofErr w:type="spellStart"/>
      <w:r w:rsidRPr="005257E3">
        <w:t>donne</w:t>
      </w:r>
      <w:proofErr w:type="spellEnd"/>
      <w:r w:rsidRPr="005257E3">
        <w:t xml:space="preserve"> per non </w:t>
      </w:r>
      <w:proofErr w:type="spellStart"/>
      <w:r w:rsidRPr="005257E3">
        <w:t>subire</w:t>
      </w:r>
      <w:proofErr w:type="spellEnd"/>
      <w:r w:rsidRPr="005257E3">
        <w:t xml:space="preserve"> </w:t>
      </w:r>
      <w:proofErr w:type="spellStart"/>
      <w:r w:rsidRPr="005257E3">
        <w:t>vilenze</w:t>
      </w:r>
      <w:proofErr w:type="spellEnd"/>
      <w:r w:rsidRPr="005257E3">
        <w:t xml:space="preserve">, Municipality of Bologna, the University of Bologna, and the </w:t>
      </w:r>
      <w:bookmarkStart w:id="15" w:name="_Hlk105685088"/>
      <w:proofErr w:type="spellStart"/>
      <w:r w:rsidRPr="005257E3">
        <w:t>Ambasciata</w:t>
      </w:r>
      <w:proofErr w:type="spellEnd"/>
      <w:r w:rsidRPr="005257E3">
        <w:t xml:space="preserve"> del Canada Italia</w:t>
      </w:r>
      <w:bookmarkEnd w:id="15"/>
      <w:r w:rsidRPr="005257E3">
        <w:t>. Rome, Italy. December 9</w:t>
      </w:r>
    </w:p>
    <w:p w14:paraId="392D7755" w14:textId="77777777" w:rsidR="005257E3" w:rsidRPr="005257E3" w:rsidRDefault="005257E3" w:rsidP="005257E3">
      <w:pPr>
        <w:tabs>
          <w:tab w:val="left" w:pos="2880"/>
        </w:tabs>
        <w:ind w:left="720" w:hanging="720"/>
        <w:jc w:val="both"/>
      </w:pPr>
    </w:p>
    <w:p w14:paraId="2047C4FB" w14:textId="77777777" w:rsidR="005257E3" w:rsidRPr="005257E3" w:rsidRDefault="005257E3" w:rsidP="005257E3">
      <w:pPr>
        <w:tabs>
          <w:tab w:val="left" w:pos="2880"/>
        </w:tabs>
        <w:ind w:left="720" w:hanging="720"/>
        <w:jc w:val="both"/>
      </w:pPr>
      <w:r w:rsidRPr="005257E3">
        <w:t>Dawson, M. 2021. Making Femicide Visible: Where is the Data? Paper presented in panel co-hosted by the United Nations Population Fund and Center for Women’s Global Leadership, Rutgers University, December 6.</w:t>
      </w:r>
    </w:p>
    <w:p w14:paraId="7C5CA77F" w14:textId="77777777" w:rsidR="005257E3" w:rsidRPr="005257E3" w:rsidRDefault="005257E3" w:rsidP="005257E3">
      <w:pPr>
        <w:tabs>
          <w:tab w:val="left" w:pos="2880"/>
        </w:tabs>
        <w:ind w:left="720" w:hanging="720"/>
        <w:jc w:val="both"/>
      </w:pPr>
    </w:p>
    <w:p w14:paraId="0992BCEF" w14:textId="77777777" w:rsidR="005257E3" w:rsidRPr="005257E3" w:rsidRDefault="005257E3" w:rsidP="005257E3">
      <w:pPr>
        <w:tabs>
          <w:tab w:val="left" w:pos="2880"/>
        </w:tabs>
        <w:ind w:left="720" w:hanging="720"/>
        <w:jc w:val="both"/>
      </w:pPr>
      <w:r w:rsidRPr="005257E3">
        <w:t xml:space="preserve">Dawson, M. 2021. </w:t>
      </w:r>
      <w:r w:rsidRPr="005257E3">
        <w:rPr>
          <w:i/>
          <w:iCs/>
        </w:rPr>
        <w:t>Facts about Femicide</w:t>
      </w:r>
      <w:r w:rsidRPr="005257E3">
        <w:t>. Paper presented to the Prince Edward Advisory Council on the Status of Women, December 2.</w:t>
      </w:r>
    </w:p>
    <w:p w14:paraId="5D66D1CC" w14:textId="77777777" w:rsidR="005257E3" w:rsidRPr="005257E3" w:rsidRDefault="005257E3" w:rsidP="005257E3">
      <w:pPr>
        <w:tabs>
          <w:tab w:val="left" w:pos="2880"/>
        </w:tabs>
        <w:ind w:left="720" w:hanging="720"/>
        <w:jc w:val="both"/>
      </w:pPr>
    </w:p>
    <w:p w14:paraId="4C8B690F" w14:textId="77777777" w:rsidR="005257E3" w:rsidRPr="005257E3" w:rsidRDefault="005257E3" w:rsidP="005257E3">
      <w:pPr>
        <w:tabs>
          <w:tab w:val="left" w:pos="2880"/>
        </w:tabs>
        <w:ind w:left="720" w:hanging="720"/>
        <w:jc w:val="both"/>
      </w:pPr>
      <w:r w:rsidRPr="005257E3">
        <w:t xml:space="preserve">Dawson, M. 2021. </w:t>
      </w:r>
      <w:r w:rsidRPr="005257E3">
        <w:rPr>
          <w:i/>
          <w:iCs/>
        </w:rPr>
        <w:t>Not the ‘golden years’: Femicide of older women in Canada</w:t>
      </w:r>
      <w:r w:rsidRPr="005257E3">
        <w:t>. Presented to the Academic Advisory Circle for Ombudsman for Victims of Crime, Government of Canada, June 15.</w:t>
      </w:r>
    </w:p>
    <w:p w14:paraId="1B4A3826" w14:textId="77777777" w:rsidR="005257E3" w:rsidRPr="005257E3" w:rsidRDefault="005257E3" w:rsidP="005257E3">
      <w:pPr>
        <w:tabs>
          <w:tab w:val="left" w:pos="2880"/>
        </w:tabs>
        <w:ind w:left="720" w:hanging="720"/>
        <w:jc w:val="both"/>
      </w:pPr>
    </w:p>
    <w:p w14:paraId="0958B92A" w14:textId="77777777" w:rsidR="005257E3" w:rsidRPr="005257E3" w:rsidRDefault="005257E3" w:rsidP="005257E3">
      <w:pPr>
        <w:tabs>
          <w:tab w:val="left" w:pos="2880"/>
        </w:tabs>
        <w:ind w:left="720" w:hanging="720"/>
        <w:jc w:val="both"/>
      </w:pPr>
      <w:r w:rsidRPr="005257E3">
        <w:t xml:space="preserve">Carrington, K., M. Dawson, E. </w:t>
      </w:r>
      <w:proofErr w:type="spellStart"/>
      <w:r w:rsidRPr="005257E3">
        <w:t>Arnull</w:t>
      </w:r>
      <w:proofErr w:type="spellEnd"/>
      <w:r w:rsidRPr="005257E3">
        <w:t xml:space="preserve">, M. </w:t>
      </w:r>
      <w:proofErr w:type="spellStart"/>
      <w:r w:rsidRPr="005257E3">
        <w:t>Kanjilal</w:t>
      </w:r>
      <w:proofErr w:type="spellEnd"/>
      <w:r w:rsidRPr="005257E3">
        <w:t xml:space="preserve">, and J. </w:t>
      </w:r>
      <w:proofErr w:type="spellStart"/>
      <w:r w:rsidRPr="005257E3">
        <w:t>Sebire</w:t>
      </w:r>
      <w:proofErr w:type="spellEnd"/>
      <w:r w:rsidRPr="005257E3">
        <w:t>. 2021. Re-imagining the policing of gender-based violence: What can the world learn from women’s police stations. Presentation to the UN 65</w:t>
      </w:r>
      <w:r w:rsidRPr="005257E3">
        <w:rPr>
          <w:vertAlign w:val="superscript"/>
        </w:rPr>
        <w:t>th</w:t>
      </w:r>
      <w:r w:rsidRPr="005257E3">
        <w:t xml:space="preserve"> Commission on the Status of Women, NGO Sessions, New York, March 24.</w:t>
      </w:r>
    </w:p>
    <w:p w14:paraId="05823BB6" w14:textId="77777777" w:rsidR="005257E3" w:rsidRPr="005257E3" w:rsidRDefault="005257E3" w:rsidP="005257E3">
      <w:pPr>
        <w:rPr>
          <w:lang w:val="en-CA"/>
        </w:rPr>
      </w:pPr>
    </w:p>
    <w:p w14:paraId="565F7EED" w14:textId="267FF000" w:rsidR="00626A9B" w:rsidRDefault="00626A9B" w:rsidP="009E2A94">
      <w:pPr>
        <w:pStyle w:val="Heading4"/>
      </w:pPr>
      <w:r w:rsidRPr="002D6CEC">
        <w:t>2020</w:t>
      </w:r>
    </w:p>
    <w:p w14:paraId="28951E3E" w14:textId="77777777" w:rsidR="00626A9B" w:rsidRPr="00626A9B" w:rsidRDefault="00626A9B" w:rsidP="00902142">
      <w:pPr>
        <w:spacing w:after="240"/>
        <w:ind w:left="709" w:hanging="709"/>
        <w:jc w:val="both"/>
      </w:pPr>
      <w:r w:rsidRPr="00626A9B">
        <w:t xml:space="preserve">Dawson, M. 2020. Understanding the role of the state in femicide prevention: Recognition, accountability, and education. Presentation, European Parliament Colloquium on Femicide, “Femicide Rising Globally: The Urge for Effective Legislation. Brussels, Belgium, Nov. 25. </w:t>
      </w:r>
    </w:p>
    <w:p w14:paraId="7BB609AF" w14:textId="12F3EE56" w:rsidR="00626A9B" w:rsidRPr="00626A9B" w:rsidRDefault="00626A9B" w:rsidP="00902142">
      <w:pPr>
        <w:spacing w:after="240"/>
        <w:ind w:left="709" w:hanging="709"/>
        <w:jc w:val="both"/>
      </w:pPr>
      <w:r w:rsidRPr="00626A9B">
        <w:t>Dawson, M. 2020. Counting fem[in]</w:t>
      </w:r>
      <w:proofErr w:type="spellStart"/>
      <w:r w:rsidRPr="00626A9B">
        <w:t>icide</w:t>
      </w:r>
      <w:proofErr w:type="spellEnd"/>
      <w:r w:rsidRPr="00626A9B">
        <w:t xml:space="preserve">: The need for clear indicators and adequate data for prevention. Faculty of Law, University of Buenos Aires, Argentina, Nov. 19. </w:t>
      </w:r>
    </w:p>
    <w:p w14:paraId="09529FF5" w14:textId="77777777" w:rsidR="00626A9B" w:rsidRPr="00626A9B" w:rsidRDefault="00626A9B" w:rsidP="009E2A94">
      <w:pPr>
        <w:pStyle w:val="Heading4"/>
      </w:pPr>
      <w:r w:rsidRPr="00626A9B">
        <w:t>2019</w:t>
      </w:r>
    </w:p>
    <w:p w14:paraId="42DD0732" w14:textId="77777777" w:rsidR="00626A9B" w:rsidRPr="00626A9B" w:rsidRDefault="00626A9B" w:rsidP="00902142">
      <w:pPr>
        <w:spacing w:after="240"/>
        <w:ind w:left="709" w:hanging="709"/>
        <w:jc w:val="both"/>
      </w:pPr>
      <w:r w:rsidRPr="00626A9B">
        <w:t xml:space="preserve">Jaffe, P., A.L. </w:t>
      </w:r>
      <w:proofErr w:type="spellStart"/>
      <w:r w:rsidRPr="00626A9B">
        <w:t>Straatman</w:t>
      </w:r>
      <w:proofErr w:type="spellEnd"/>
      <w:r w:rsidRPr="00626A9B">
        <w:t>, M. Dawson and J. Poon. 2019. Preventing domestic homicides in vulnerable populations. Presented to the British Columbia Coordination for Women’s Safety Working Group, Oct. 10.</w:t>
      </w:r>
    </w:p>
    <w:p w14:paraId="5A3CB14E" w14:textId="77777777" w:rsidR="00626A9B" w:rsidRPr="00626A9B" w:rsidRDefault="00626A9B" w:rsidP="00902142">
      <w:pPr>
        <w:spacing w:after="240"/>
        <w:ind w:left="709" w:hanging="709"/>
        <w:jc w:val="both"/>
      </w:pPr>
      <w:r w:rsidRPr="00626A9B">
        <w:t xml:space="preserve">Dawson, M., P. Jaffe, and D. Sutton. 2019. Challenges and opportunities in collecting consistent </w:t>
      </w:r>
      <w:r w:rsidRPr="00626A9B">
        <w:lastRenderedPageBreak/>
        <w:t>data across Canada. Paper presented at the National Forum of Chief Coroners and Chief Medical Examiners, Fredericton, NB, June 11.</w:t>
      </w:r>
    </w:p>
    <w:bookmarkEnd w:id="14"/>
    <w:p w14:paraId="516B6CE3" w14:textId="77777777" w:rsidR="00626A9B" w:rsidRPr="00626A9B" w:rsidRDefault="00626A9B" w:rsidP="00902142">
      <w:pPr>
        <w:spacing w:after="240"/>
        <w:ind w:left="709" w:hanging="709"/>
        <w:jc w:val="both"/>
      </w:pPr>
      <w:r w:rsidRPr="00626A9B">
        <w:t>Dawson, M. 2019. Using death reviews to inform risk and safety. ANROWS Assessing Risk and Promoting Safety Forum, Darwin, NT, Australia, March 28.</w:t>
      </w:r>
    </w:p>
    <w:p w14:paraId="3FEA96B9" w14:textId="77777777" w:rsidR="00626A9B" w:rsidRPr="00626A9B" w:rsidRDefault="00626A9B" w:rsidP="009E2A94">
      <w:pPr>
        <w:pStyle w:val="Heading4"/>
      </w:pPr>
      <w:r w:rsidRPr="00626A9B">
        <w:t>2018</w:t>
      </w:r>
    </w:p>
    <w:p w14:paraId="49F31ADD" w14:textId="77777777" w:rsidR="00626A9B" w:rsidRPr="00626A9B" w:rsidRDefault="00626A9B" w:rsidP="00902142">
      <w:pPr>
        <w:spacing w:after="240"/>
        <w:ind w:left="709" w:hanging="709"/>
        <w:jc w:val="both"/>
      </w:pPr>
      <w:r w:rsidRPr="00626A9B">
        <w:t xml:space="preserve">Dawson, M. 2018. </w:t>
      </w:r>
      <w:bookmarkStart w:id="16" w:name="_Hlk62313928"/>
      <w:r w:rsidRPr="00626A9B">
        <w:t>(Dis)Counting femicide: Identifying dominant attitudes/stereotypes about violence against women and girls</w:t>
      </w:r>
      <w:bookmarkEnd w:id="16"/>
      <w:r w:rsidRPr="00626A9B">
        <w:t>. Paper presented at The Montreal Massacre Memorial, Vancouver Rape Relief &amp; Women’s Shelter, Vancouver, BC, December 1.</w:t>
      </w:r>
    </w:p>
    <w:p w14:paraId="40DF1A2E" w14:textId="77777777" w:rsidR="00626A9B" w:rsidRPr="00626A9B" w:rsidRDefault="00626A9B" w:rsidP="00902142">
      <w:pPr>
        <w:spacing w:after="240"/>
        <w:ind w:left="709" w:hanging="709"/>
        <w:jc w:val="both"/>
      </w:pPr>
      <w:r w:rsidRPr="00626A9B">
        <w:t xml:space="preserve">Dawson, M., A. </w:t>
      </w:r>
      <w:proofErr w:type="spellStart"/>
      <w:r w:rsidRPr="00626A9B">
        <w:t>Straatman</w:t>
      </w:r>
      <w:proofErr w:type="spellEnd"/>
      <w:r w:rsidRPr="00626A9B">
        <w:t>, P. Jaffe, and M. Campbell. 2018. The Canadian Domestic Homicide Prevention Initiative with Vulnerable Populations. Paper presented at the National Aboriginal Circle Against Family Violence, Montreal, Feb. 27.</w:t>
      </w:r>
    </w:p>
    <w:p w14:paraId="6BC8386B" w14:textId="77777777" w:rsidR="00626A9B" w:rsidRPr="00626A9B" w:rsidRDefault="00626A9B" w:rsidP="00902142">
      <w:pPr>
        <w:spacing w:after="240"/>
        <w:ind w:left="709" w:hanging="709"/>
        <w:jc w:val="both"/>
      </w:pPr>
      <w:r w:rsidRPr="00626A9B">
        <w:t>Dawson, M. 2018. Domestic violence in later life – detecting and preventing homicide/suicide: Understanding possibilities for intervention. Webinar, Elder Abuse Ontario, January and March.</w:t>
      </w:r>
    </w:p>
    <w:p w14:paraId="7964B6ED" w14:textId="77777777" w:rsidR="00626A9B" w:rsidRPr="00626A9B" w:rsidRDefault="00626A9B" w:rsidP="009E2A94">
      <w:pPr>
        <w:pStyle w:val="Heading4"/>
      </w:pPr>
      <w:r w:rsidRPr="00626A9B">
        <w:t>2017</w:t>
      </w:r>
    </w:p>
    <w:p w14:paraId="213D52B1" w14:textId="77777777" w:rsidR="00626A9B" w:rsidRPr="00626A9B" w:rsidRDefault="00626A9B" w:rsidP="00902142">
      <w:pPr>
        <w:spacing w:after="240"/>
        <w:ind w:left="709" w:hanging="709"/>
        <w:jc w:val="both"/>
      </w:pPr>
      <w:r w:rsidRPr="00626A9B">
        <w:t xml:space="preserve">Dawson, M. 2017. Recommendation-action-change? Examining the impact of domestic violence death review recommendations. International Domestic Violence Death Review Committee (IDVDRC) Roundtable, Griffith University, Brisbane, Queensland, April. </w:t>
      </w:r>
    </w:p>
    <w:p w14:paraId="58E5CB93" w14:textId="77777777" w:rsidR="00626A9B" w:rsidRPr="00626A9B" w:rsidRDefault="00626A9B" w:rsidP="00902142">
      <w:pPr>
        <w:spacing w:after="240"/>
        <w:ind w:left="709" w:hanging="709"/>
        <w:jc w:val="both"/>
      </w:pPr>
      <w:r w:rsidRPr="00626A9B">
        <w:t>Dawson, M. 2017. Researching legal responses to homicide in Canada. “It’s About Saving Lives”: Responding to Homicide Forum. University of Guelph/Griffith University, Brisbane, Queensland, April.</w:t>
      </w:r>
    </w:p>
    <w:p w14:paraId="0DA10E9F" w14:textId="77777777" w:rsidR="00626A9B" w:rsidRPr="00626A9B" w:rsidRDefault="00626A9B" w:rsidP="00902142">
      <w:pPr>
        <w:spacing w:after="240"/>
        <w:ind w:left="709" w:hanging="709"/>
        <w:jc w:val="both"/>
      </w:pPr>
      <w:r w:rsidRPr="00626A9B">
        <w:t>Dawson, M. 2017. Homicide in Canada: Cross-national snapshot and perspective. “It’s About Saving Lives”: Responding to Homicide Forum. University of Guelph/Griffith University, Brisbane, Queensland, April.</w:t>
      </w:r>
    </w:p>
    <w:p w14:paraId="6E82C91A" w14:textId="77777777" w:rsidR="00626A9B" w:rsidRPr="00626A9B" w:rsidRDefault="00626A9B" w:rsidP="009E2A94">
      <w:pPr>
        <w:pStyle w:val="Heading4"/>
      </w:pPr>
      <w:r w:rsidRPr="00626A9B">
        <w:t>2015</w:t>
      </w:r>
    </w:p>
    <w:p w14:paraId="3AF74417" w14:textId="77777777" w:rsidR="00626A9B" w:rsidRPr="00626A9B" w:rsidRDefault="00626A9B" w:rsidP="00902142">
      <w:pPr>
        <w:spacing w:after="240"/>
        <w:ind w:left="709" w:hanging="709"/>
        <w:jc w:val="both"/>
      </w:pPr>
      <w:r w:rsidRPr="00626A9B">
        <w:t xml:space="preserve">Poon, J. and M. Dawson. 2015. Women charged for intimate partner violence. Supporting Women Charged: A Workshop, </w:t>
      </w:r>
      <w:proofErr w:type="spellStart"/>
      <w:r w:rsidRPr="00626A9B">
        <w:t>Osgoode</w:t>
      </w:r>
      <w:proofErr w:type="spellEnd"/>
      <w:r w:rsidRPr="00626A9B">
        <w:t xml:space="preserve"> Hall, York University.</w:t>
      </w:r>
    </w:p>
    <w:p w14:paraId="6DB21196" w14:textId="77777777" w:rsidR="00626A9B" w:rsidRPr="00626A9B" w:rsidRDefault="00626A9B" w:rsidP="009E2A94">
      <w:pPr>
        <w:pStyle w:val="Heading4"/>
      </w:pPr>
      <w:r w:rsidRPr="00626A9B">
        <w:t>2013</w:t>
      </w:r>
    </w:p>
    <w:p w14:paraId="01A887A9" w14:textId="77777777" w:rsidR="00626A9B" w:rsidRPr="00626A9B" w:rsidRDefault="00626A9B" w:rsidP="00D632B8">
      <w:pPr>
        <w:ind w:left="709" w:hanging="709"/>
        <w:jc w:val="both"/>
      </w:pPr>
      <w:r w:rsidRPr="00626A9B">
        <w:t>Fairbairn, J., R. Bivens, and M. Dawson. 2013. Sexual violence and social media: Building a framework for prevention. Crime Prevention Ottawa Sexual Violence and Social Media Knowledge Exchange and Communication Event, May 28.</w:t>
      </w:r>
    </w:p>
    <w:p w14:paraId="0C86A4B8" w14:textId="77777777" w:rsidR="00626A9B" w:rsidRPr="00626A9B" w:rsidRDefault="00626A9B" w:rsidP="009E2A94">
      <w:pPr>
        <w:pStyle w:val="Heading4"/>
      </w:pPr>
      <w:r w:rsidRPr="00626A9B">
        <w:t>2012</w:t>
      </w:r>
    </w:p>
    <w:p w14:paraId="0A681ECB" w14:textId="77777777" w:rsidR="00626A9B" w:rsidRPr="00626A9B" w:rsidRDefault="00626A9B" w:rsidP="00902142">
      <w:pPr>
        <w:spacing w:after="240"/>
        <w:ind w:left="709" w:hanging="709"/>
        <w:jc w:val="both"/>
      </w:pPr>
      <w:r w:rsidRPr="00626A9B">
        <w:t xml:space="preserve">Dawson, M. and T. </w:t>
      </w:r>
      <w:proofErr w:type="spellStart"/>
      <w:r w:rsidRPr="00626A9B">
        <w:t>Hotton</w:t>
      </w:r>
      <w:proofErr w:type="spellEnd"/>
      <w:r w:rsidRPr="00626A9B">
        <w:t xml:space="preserve"> Mahony. 2012. Re-examining the criminal justice response to intimate partner violence. </w:t>
      </w:r>
      <w:proofErr w:type="spellStart"/>
      <w:r w:rsidRPr="00626A9B">
        <w:t>SafeCity</w:t>
      </w:r>
      <w:proofErr w:type="spellEnd"/>
      <w:r w:rsidRPr="00626A9B">
        <w:t xml:space="preserve"> Mississauga Crime Prevention Conference, November 9. </w:t>
      </w:r>
    </w:p>
    <w:p w14:paraId="4E729408" w14:textId="77777777" w:rsidR="00626A9B" w:rsidRPr="00626A9B" w:rsidRDefault="00626A9B" w:rsidP="00902142">
      <w:pPr>
        <w:spacing w:after="240"/>
        <w:ind w:left="709" w:hanging="709"/>
        <w:jc w:val="both"/>
      </w:pPr>
      <w:r w:rsidRPr="00626A9B">
        <w:t>Dawson, M. and P. Jaffe. 2012. Reviewing risk assessment, risk management and safety planning recommendations of the Ontario Domestic Violence Death Review Committee. Knowledge Exchange on Domestic Violence Risk Assessment, Safety Planning and Risk Management. London, ON, Oct. 17-19.</w:t>
      </w:r>
    </w:p>
    <w:p w14:paraId="1FE44575" w14:textId="654F0F99" w:rsidR="00626A9B" w:rsidRDefault="00626A9B" w:rsidP="00902142">
      <w:pPr>
        <w:spacing w:after="240"/>
        <w:ind w:left="709" w:hanging="709"/>
        <w:jc w:val="both"/>
      </w:pPr>
      <w:r w:rsidRPr="00626A9B">
        <w:lastRenderedPageBreak/>
        <w:t>Dawson, M. &amp; H. Johnson.  2012. Conceptualizing an International Observatory on Justice Responses to Intimate Partner Violence: Learnings from the Canadian Experience, Australian Observatory Inaugural meeting, Griffiths University, Brisbane, QLD, May 4.</w:t>
      </w:r>
    </w:p>
    <w:p w14:paraId="1349658F" w14:textId="77777777" w:rsidR="00626A9B" w:rsidRPr="007871C4" w:rsidRDefault="00626A9B" w:rsidP="00902142">
      <w:pPr>
        <w:spacing w:after="240"/>
        <w:ind w:left="709" w:hanging="709"/>
        <w:jc w:val="both"/>
      </w:pPr>
      <w:r w:rsidRPr="007871C4">
        <w:t xml:space="preserve">Dawson, M. 2012. Reducing death, changing systems or both? Understanding the role played by domestic violence death review committees in violence prevention, School of Social Science, University of Queensland, Brisbane, April 20. </w:t>
      </w:r>
    </w:p>
    <w:p w14:paraId="38B3F916" w14:textId="77777777" w:rsidR="00626A9B" w:rsidRPr="007871C4" w:rsidRDefault="00626A9B" w:rsidP="00902142">
      <w:pPr>
        <w:spacing w:after="240"/>
        <w:ind w:left="709" w:hanging="709"/>
        <w:jc w:val="both"/>
      </w:pPr>
      <w:r w:rsidRPr="007871C4">
        <w:t xml:space="preserve">Dawson, M. 2012. Justice by geography? Exploring spatial variation in official responses to violence in one Canadian province, TC </w:t>
      </w:r>
      <w:proofErr w:type="spellStart"/>
      <w:r w:rsidRPr="007871C4">
        <w:t>Beirne</w:t>
      </w:r>
      <w:proofErr w:type="spellEnd"/>
      <w:r w:rsidRPr="007871C4">
        <w:t xml:space="preserve"> School of Law, University of Queensland, Brisbane, April 13. </w:t>
      </w:r>
    </w:p>
    <w:p w14:paraId="60D2BF22" w14:textId="4C8150B3" w:rsidR="00626A9B" w:rsidRPr="007871C4" w:rsidRDefault="00626A9B" w:rsidP="00902142">
      <w:pPr>
        <w:spacing w:after="240"/>
        <w:ind w:left="709" w:hanging="709"/>
        <w:jc w:val="both"/>
      </w:pPr>
      <w:r w:rsidRPr="007871C4">
        <w:t xml:space="preserve">Dawson, M. 2012. Domestic homicides and death reviews: The Canadian experience. Paper presented at the Queensland Centre for Domestic &amp; Family Violence Research, Mackay, Queensland, Australia, April 5. </w:t>
      </w:r>
    </w:p>
    <w:p w14:paraId="0FFB6B99" w14:textId="77777777" w:rsidR="00626A9B" w:rsidRPr="007871C4" w:rsidRDefault="00626A9B" w:rsidP="00902142">
      <w:pPr>
        <w:spacing w:after="240"/>
        <w:ind w:left="709" w:hanging="709"/>
        <w:jc w:val="both"/>
      </w:pPr>
      <w:r w:rsidRPr="007871C4">
        <w:t>Dawson, M. 2012. The role of police in the prevention of domestic homicides: Recommendations targeting policing from eight years of reviews. Paper presented to the Western Australia Police Major Crimes and Sex Crimes Executive Division, March 12.</w:t>
      </w:r>
    </w:p>
    <w:p w14:paraId="42E7731E" w14:textId="77777777" w:rsidR="00626A9B" w:rsidRPr="002D6CEC" w:rsidRDefault="00626A9B" w:rsidP="009E2A94">
      <w:pPr>
        <w:pStyle w:val="Heading4"/>
      </w:pPr>
      <w:r w:rsidRPr="002D6CEC">
        <w:t>2011</w:t>
      </w:r>
    </w:p>
    <w:p w14:paraId="388822F0" w14:textId="77777777" w:rsidR="00626A9B" w:rsidRPr="007871C4" w:rsidRDefault="00626A9B" w:rsidP="00902142">
      <w:pPr>
        <w:spacing w:after="240"/>
        <w:ind w:left="709" w:hanging="709"/>
        <w:jc w:val="both"/>
      </w:pPr>
      <w:r w:rsidRPr="007871C4">
        <w:t>Dawson, M. 2011. The Ontario Domestic Violence Death Review Team Model. Paper presented to the Australian Domestic Violence Death Review Network Inaugural Meeting, Sydney, New South Wales.</w:t>
      </w:r>
    </w:p>
    <w:p w14:paraId="78FB292F" w14:textId="77777777" w:rsidR="00626A9B" w:rsidRPr="007871C4" w:rsidRDefault="00626A9B" w:rsidP="00902142">
      <w:pPr>
        <w:spacing w:after="240"/>
        <w:ind w:left="709" w:hanging="709"/>
        <w:jc w:val="both"/>
      </w:pPr>
      <w:r w:rsidRPr="007871C4">
        <w:t>Dawson, M. 2011. Revisiting the feminist origins of the domestic violence movement to guide our move forward. Queensland Domestic Violence Day Service, Brisbane.</w:t>
      </w:r>
    </w:p>
    <w:p w14:paraId="69AB05DE" w14:textId="77777777" w:rsidR="00626A9B" w:rsidRPr="007871C4" w:rsidRDefault="00626A9B" w:rsidP="00902142">
      <w:pPr>
        <w:spacing w:after="240"/>
        <w:ind w:left="709" w:hanging="709"/>
        <w:jc w:val="both"/>
      </w:pPr>
      <w:r w:rsidRPr="007871C4">
        <w:t>Dawson, M. 2011. A Canadian perspective on the Report of the Domestic and Family Violence Death Review Panel 2012. Paper presented at the Queensland Domestic Violence Death Review Discussion Series, Brisbane, Queensland.</w:t>
      </w:r>
    </w:p>
    <w:p w14:paraId="4E317C2F" w14:textId="77777777" w:rsidR="00626A9B" w:rsidRDefault="00626A9B" w:rsidP="00902142">
      <w:pPr>
        <w:spacing w:after="240"/>
        <w:ind w:left="709" w:hanging="709"/>
        <w:jc w:val="both"/>
      </w:pPr>
      <w:r w:rsidRPr="007871C4">
        <w:t>Dawson, M. 2011. The changing role of intimacy in law: Understanding the geographic and temporal aspects of society’s response to intimate partner violence. Paper presented in the University of Monash Criminology Seminar Series, Melbourne, Victoria.</w:t>
      </w:r>
    </w:p>
    <w:p w14:paraId="5A0F0B7E" w14:textId="77777777" w:rsidR="00626A9B" w:rsidRPr="007871C4" w:rsidRDefault="00626A9B" w:rsidP="00902142">
      <w:pPr>
        <w:spacing w:after="240"/>
        <w:ind w:left="709" w:hanging="709"/>
        <w:jc w:val="both"/>
      </w:pPr>
      <w:r w:rsidRPr="007871C4">
        <w:t>Dawson, M. 2011. The Ontario Domestic Violence Death Review: Challenges and Achievements. Paper presented to the Coroner’s Court of Victoria Systematic Review of Family Violence Deaths, Melbourne, Victoria.</w:t>
      </w:r>
    </w:p>
    <w:p w14:paraId="33E2AD9C" w14:textId="77777777" w:rsidR="00626A9B" w:rsidRDefault="00626A9B" w:rsidP="00902142">
      <w:pPr>
        <w:spacing w:after="240"/>
        <w:ind w:left="709" w:hanging="709"/>
        <w:jc w:val="both"/>
      </w:pPr>
      <w:r w:rsidRPr="007871C4">
        <w:t>Dawson, M. 2011. The Ontario Domestic Violence Death Review: Challenges and Achievements. New South Wales Domestic Violence Death Review Team Inaugural Meeting, Sydney, New South Wales.</w:t>
      </w:r>
    </w:p>
    <w:p w14:paraId="008D064B" w14:textId="77777777" w:rsidR="00626A9B" w:rsidRPr="002D6CEC" w:rsidRDefault="00626A9B" w:rsidP="009E2A94">
      <w:pPr>
        <w:pStyle w:val="Heading4"/>
      </w:pPr>
      <w:r w:rsidRPr="002D6CEC">
        <w:t>2010</w:t>
      </w:r>
    </w:p>
    <w:p w14:paraId="0682D24E" w14:textId="77777777" w:rsidR="00626A9B" w:rsidRPr="007871C4" w:rsidRDefault="00626A9B" w:rsidP="00902142">
      <w:pPr>
        <w:spacing w:after="240"/>
        <w:ind w:left="709" w:hanging="709"/>
        <w:jc w:val="both"/>
      </w:pPr>
      <w:r w:rsidRPr="007871C4">
        <w:t>Dawson, M. 2010. Lessons learned from domestic violence death reviews in Ontario. Death Review Forum, Brisbane, Queensland, May.</w:t>
      </w:r>
    </w:p>
    <w:p w14:paraId="742CB731" w14:textId="77777777" w:rsidR="00626A9B" w:rsidRPr="007871C4" w:rsidRDefault="00626A9B" w:rsidP="00902142">
      <w:pPr>
        <w:spacing w:after="240"/>
        <w:ind w:left="709" w:hanging="709"/>
        <w:jc w:val="both"/>
      </w:pPr>
      <w:r w:rsidRPr="007871C4">
        <w:lastRenderedPageBreak/>
        <w:t xml:space="preserve">Dawson, M. 2010. Trends in homicide over time and space: Exploring variations in lethal violence against women in Ontario. Paper presented at </w:t>
      </w:r>
      <w:r w:rsidRPr="007871C4">
        <w:rPr>
          <w:i/>
        </w:rPr>
        <w:t>Engaging Our Communities: Working Together to End Intimate Partner Violence</w:t>
      </w:r>
      <w:r w:rsidRPr="007871C4">
        <w:t xml:space="preserve">, Muriel McQueen Fergusson Centre National Research Day, University of New </w:t>
      </w:r>
      <w:proofErr w:type="spellStart"/>
      <w:r w:rsidRPr="007871C4">
        <w:t>Brusnwick</w:t>
      </w:r>
      <w:proofErr w:type="spellEnd"/>
      <w:r w:rsidRPr="007871C4">
        <w:t>, November.</w:t>
      </w:r>
    </w:p>
    <w:p w14:paraId="3AE85167" w14:textId="77777777" w:rsidR="00626A9B" w:rsidRPr="007871C4" w:rsidRDefault="00626A9B" w:rsidP="00902142">
      <w:pPr>
        <w:spacing w:after="240"/>
        <w:ind w:left="709" w:hanging="709"/>
        <w:jc w:val="both"/>
      </w:pPr>
      <w:r w:rsidRPr="007871C4">
        <w:t xml:space="preserve">Dawson, M. and P. Jaffe. 2010. Education initiatives: Lessons learned about the importance of public and professional education. Paper presented at </w:t>
      </w:r>
      <w:r w:rsidRPr="007871C4">
        <w:rPr>
          <w:i/>
        </w:rPr>
        <w:t>Moving Forward: Reducing the Risk of Lethal Domestic Violence Through Collaborative Threat Assessment and Risk Management</w:t>
      </w:r>
      <w:r w:rsidRPr="007871C4">
        <w:t>, London, ON, October.</w:t>
      </w:r>
    </w:p>
    <w:p w14:paraId="79EDE0B8" w14:textId="4C3C9DDF" w:rsidR="00626A9B" w:rsidRPr="007871C4" w:rsidRDefault="00626A9B" w:rsidP="00902142">
      <w:pPr>
        <w:spacing w:after="240"/>
        <w:ind w:left="709" w:hanging="709"/>
        <w:jc w:val="both"/>
      </w:pPr>
      <w:r w:rsidRPr="007871C4">
        <w:t xml:space="preserve">Dawson, M. and P. Jaffe. 2010. Emerging trends in the development of Canadian domestic homicide review committees: Ontario developments and lessons learned. Paper presented at the </w:t>
      </w:r>
      <w:r w:rsidRPr="007871C4">
        <w:rPr>
          <w:i/>
        </w:rPr>
        <w:t>National Think Tank on the Prevention of Domestic Homicides</w:t>
      </w:r>
      <w:r w:rsidRPr="007871C4">
        <w:t>, London, ON, October.</w:t>
      </w:r>
    </w:p>
    <w:p w14:paraId="35D2E496" w14:textId="77777777" w:rsidR="00626A9B" w:rsidRPr="007871C4" w:rsidRDefault="00626A9B" w:rsidP="00902142">
      <w:pPr>
        <w:spacing w:after="240"/>
        <w:ind w:left="709" w:hanging="709"/>
        <w:jc w:val="both"/>
      </w:pPr>
      <w:r w:rsidRPr="007871C4">
        <w:t>Dawson, M. 2010. Consideration for a Pan-Canadian Map of Family Violence Resources. Family Violence Prevention F/P/T Working Group Annual Meeting, Ottawa, June.</w:t>
      </w:r>
    </w:p>
    <w:p w14:paraId="44C92824" w14:textId="77777777" w:rsidR="00626A9B" w:rsidRPr="002D6CEC" w:rsidRDefault="00626A9B" w:rsidP="009E2A94">
      <w:pPr>
        <w:pStyle w:val="Heading4"/>
      </w:pPr>
      <w:r w:rsidRPr="002D6CEC">
        <w:t>2009</w:t>
      </w:r>
    </w:p>
    <w:p w14:paraId="2F01D8D7" w14:textId="5C766348" w:rsidR="00626A9B" w:rsidRPr="007871C4" w:rsidRDefault="00626A9B" w:rsidP="00902142">
      <w:pPr>
        <w:spacing w:after="240"/>
        <w:ind w:left="709" w:hanging="709"/>
        <w:jc w:val="both"/>
      </w:pPr>
      <w:r w:rsidRPr="007871C4">
        <w:t>Lucas, W., M. Dawson and P. Jaffe. 2009. Lessons learned from tragedies: The Ontario DVDRC experience. First Annual Canadian Conference on the Prevention of Domestic Homicides, London, ON, June 14-16.</w:t>
      </w:r>
    </w:p>
    <w:p w14:paraId="74E88C91" w14:textId="77777777" w:rsidR="00626A9B" w:rsidRPr="007871C4" w:rsidRDefault="00626A9B" w:rsidP="00902142">
      <w:pPr>
        <w:spacing w:after="240"/>
        <w:ind w:left="709" w:hanging="709"/>
        <w:jc w:val="both"/>
        <w:rPr>
          <w:iCs/>
          <w:lang w:val="en-CA" w:eastAsia="en-CA"/>
        </w:rPr>
      </w:pPr>
      <w:r w:rsidRPr="007871C4">
        <w:t xml:space="preserve">Dawson, M. 2009. </w:t>
      </w:r>
      <w:r w:rsidRPr="007871C4">
        <w:rPr>
          <w:lang w:val="en-CA" w:eastAsia="en-CA"/>
        </w:rPr>
        <w:t xml:space="preserve">Using intimate partner violence as a case study for examining feasibility of documenting victim/survivor resources in Canada? Paper presented at the </w:t>
      </w:r>
      <w:r w:rsidRPr="007871C4">
        <w:rPr>
          <w:i/>
          <w:iCs/>
          <w:lang w:val="en-CA" w:eastAsia="en-CA"/>
        </w:rPr>
        <w:t xml:space="preserve">Documenting resources for victims/survivors of violence in Canada Workshop, </w:t>
      </w:r>
      <w:r w:rsidRPr="007871C4">
        <w:rPr>
          <w:iCs/>
          <w:lang w:val="en-CA" w:eastAsia="en-CA"/>
        </w:rPr>
        <w:t>University of Guelph, November 5-6.</w:t>
      </w:r>
    </w:p>
    <w:p w14:paraId="0996E74E" w14:textId="77777777" w:rsidR="00626A9B" w:rsidRPr="002D6CEC" w:rsidRDefault="00626A9B" w:rsidP="009E2A94">
      <w:pPr>
        <w:pStyle w:val="Heading4"/>
      </w:pPr>
      <w:r w:rsidRPr="002D6CEC">
        <w:t>2008</w:t>
      </w:r>
    </w:p>
    <w:p w14:paraId="586D4E01" w14:textId="77777777" w:rsidR="00626A9B" w:rsidRPr="007871C4" w:rsidRDefault="00626A9B" w:rsidP="00902142">
      <w:pPr>
        <w:spacing w:after="240"/>
        <w:ind w:left="709" w:hanging="709"/>
        <w:jc w:val="both"/>
      </w:pPr>
      <w:r w:rsidRPr="007871C4">
        <w:t xml:space="preserve">Dawson, M. 2008. A snapshot of an Ontario specialized domestic violence court: What has changed in the four years since implementation? National Research Day, RESOLVE Manitoba, November. </w:t>
      </w:r>
    </w:p>
    <w:p w14:paraId="30834B90" w14:textId="77777777" w:rsidR="00626A9B" w:rsidRPr="007871C4" w:rsidRDefault="00626A9B" w:rsidP="00902142">
      <w:pPr>
        <w:spacing w:after="240"/>
        <w:ind w:left="709" w:hanging="709"/>
        <w:jc w:val="both"/>
      </w:pPr>
      <w:r w:rsidRPr="007871C4">
        <w:rPr>
          <w:lang w:val="fr-FR"/>
        </w:rPr>
        <w:t xml:space="preserve">Dawson, M. 2008. Domestic Homicides – </w:t>
      </w:r>
      <w:proofErr w:type="spellStart"/>
      <w:r w:rsidRPr="007871C4">
        <w:rPr>
          <w:lang w:val="fr-FR"/>
        </w:rPr>
        <w:t>Preventable</w:t>
      </w:r>
      <w:proofErr w:type="spellEnd"/>
      <w:r w:rsidRPr="007871C4">
        <w:rPr>
          <w:lang w:val="fr-FR"/>
        </w:rPr>
        <w:t xml:space="preserve"> </w:t>
      </w:r>
      <w:proofErr w:type="gramStart"/>
      <w:r w:rsidRPr="007871C4">
        <w:rPr>
          <w:lang w:val="fr-FR"/>
        </w:rPr>
        <w:t>Crimes?</w:t>
      </w:r>
      <w:proofErr w:type="gramEnd"/>
      <w:r w:rsidRPr="007871C4">
        <w:rPr>
          <w:lang w:val="fr-FR"/>
        </w:rPr>
        <w:t xml:space="preserve"> </w:t>
      </w:r>
      <w:r w:rsidRPr="007871C4">
        <w:t>International Panel on Domestic Homicides, Research Day, RESOLVE Manitoba, Winnipeg, November.</w:t>
      </w:r>
    </w:p>
    <w:p w14:paraId="0AABA1E2" w14:textId="77777777" w:rsidR="00626A9B" w:rsidRPr="007871C4" w:rsidRDefault="00626A9B" w:rsidP="00902142">
      <w:pPr>
        <w:spacing w:after="240"/>
        <w:ind w:left="709" w:hanging="709"/>
        <w:jc w:val="both"/>
      </w:pPr>
      <w:r w:rsidRPr="007871C4">
        <w:t xml:space="preserve">Dawson, M. 2008. Domestic homicide in Canada: Examining changes over three decades. Discussion Series, The Canadian Observatory on the Justice System’s Response to Intimate Partner Violence, October. </w:t>
      </w:r>
    </w:p>
    <w:p w14:paraId="18DEE4B3" w14:textId="77777777" w:rsidR="00626A9B" w:rsidRDefault="00626A9B" w:rsidP="00902142">
      <w:pPr>
        <w:spacing w:after="240"/>
        <w:ind w:left="709" w:hanging="709"/>
        <w:jc w:val="both"/>
      </w:pPr>
      <w:r w:rsidRPr="007871C4">
        <w:t>Lucas, W., M. Dawson, and P. Jaffe. 2008. Lessons learned from tragedies: The Ontario DVDRC experience. Domestic Homicide Think Tank, London, ON, October 20-21.</w:t>
      </w:r>
    </w:p>
    <w:p w14:paraId="0B862C91" w14:textId="77777777" w:rsidR="00626A9B" w:rsidRPr="007871C4" w:rsidRDefault="00626A9B" w:rsidP="00902142">
      <w:pPr>
        <w:spacing w:after="240"/>
        <w:ind w:left="709" w:hanging="709"/>
        <w:jc w:val="both"/>
      </w:pPr>
      <w:r w:rsidRPr="007871C4">
        <w:t>Dawson, M. 2008. Violence against women: Research and Policy” Ministry of Community and Social Services, Toronto, ON.</w:t>
      </w:r>
    </w:p>
    <w:p w14:paraId="04694D10" w14:textId="77777777" w:rsidR="00626A9B" w:rsidRPr="002D6CEC" w:rsidRDefault="00626A9B" w:rsidP="009E2A94">
      <w:pPr>
        <w:pStyle w:val="Heading4"/>
      </w:pPr>
      <w:r w:rsidRPr="002D6CEC">
        <w:t>2005 and earlier</w:t>
      </w:r>
    </w:p>
    <w:p w14:paraId="573D569F" w14:textId="77777777" w:rsidR="00626A9B" w:rsidRPr="007871C4" w:rsidRDefault="00626A9B" w:rsidP="00902142">
      <w:pPr>
        <w:spacing w:after="240"/>
        <w:ind w:left="851" w:hanging="851"/>
        <w:jc w:val="both"/>
      </w:pPr>
      <w:r w:rsidRPr="007871C4">
        <w:t>Dawson, M.</w:t>
      </w:r>
      <w:r>
        <w:t xml:space="preserve"> </w:t>
      </w:r>
      <w:r w:rsidRPr="007871C4">
        <w:t xml:space="preserve">2005. Examining the Link Between Service Availability and Lethal Victimization, </w:t>
      </w:r>
      <w:r w:rsidRPr="007871C4">
        <w:lastRenderedPageBreak/>
        <w:t>Guest Speaker, Research Day, Centre for Research for Violence Against Women and Children, Western University.</w:t>
      </w:r>
      <w:r w:rsidRPr="007871C4">
        <w:tab/>
      </w:r>
    </w:p>
    <w:p w14:paraId="598F12D7" w14:textId="1D48D8E1" w:rsidR="00626A9B" w:rsidRDefault="00626A9B" w:rsidP="00902142">
      <w:pPr>
        <w:spacing w:after="240"/>
        <w:ind w:left="851" w:hanging="851"/>
        <w:jc w:val="both"/>
      </w:pPr>
      <w:r w:rsidRPr="007871C4">
        <w:t>Dawson, M. 2003. Premeditation, provocation, intoxication: Improving measures of important legal factors in homicide cases. Invited Panelist, Homicide Research Working Group, Mid-Year Meeting, Denver, CO.</w:t>
      </w:r>
    </w:p>
    <w:p w14:paraId="60D2BAD0" w14:textId="77777777" w:rsidR="00626A9B" w:rsidRPr="007871C4" w:rsidRDefault="00626A9B" w:rsidP="00902142">
      <w:pPr>
        <w:spacing w:after="240"/>
        <w:ind w:left="851" w:hanging="851"/>
        <w:jc w:val="both"/>
      </w:pPr>
      <w:r w:rsidRPr="007871C4">
        <w:t>Dawson, M. 2003. Understanding intimate femicide: Where we were, where we are now and where we need to go. Conference, Beyond Co-ordination: A Call to Action, November 13-14, sponsored by Domestic Abuse Review Team of Ontario, Woodstock, ON.</w:t>
      </w:r>
    </w:p>
    <w:p w14:paraId="653312D5" w14:textId="77777777" w:rsidR="00626A9B" w:rsidRPr="007871C4" w:rsidRDefault="00626A9B" w:rsidP="00902142">
      <w:pPr>
        <w:spacing w:after="240"/>
        <w:ind w:left="851" w:hanging="851"/>
        <w:jc w:val="both"/>
        <w:rPr>
          <w:lang w:val="en-GB"/>
        </w:rPr>
      </w:pPr>
      <w:r w:rsidRPr="007871C4">
        <w:rPr>
          <w:lang w:val="en-GB"/>
        </w:rPr>
        <w:t xml:space="preserve">Dawson. M. 2002. Understanding declines in intimate partner violence: The Canadian situation.  Department of Justice Canada, Ottawa, ON. </w:t>
      </w:r>
    </w:p>
    <w:p w14:paraId="3B1E994C" w14:textId="77777777" w:rsidR="00626A9B" w:rsidRDefault="00626A9B" w:rsidP="00902142">
      <w:pPr>
        <w:spacing w:after="240"/>
        <w:ind w:left="851" w:hanging="851"/>
        <w:jc w:val="both"/>
      </w:pPr>
      <w:r w:rsidRPr="007871C4">
        <w:t>Dawson, M. 2002. Being an expert witness: Getting the first time over with!” Invited panelist, Canadian Sociology and Anthropology Association Special Session, Toronto, ON.</w:t>
      </w:r>
    </w:p>
    <w:p w14:paraId="313B0263" w14:textId="77777777" w:rsidR="00626A9B" w:rsidRPr="007871C4" w:rsidRDefault="00626A9B" w:rsidP="00902142">
      <w:pPr>
        <w:spacing w:after="240"/>
        <w:ind w:left="851" w:hanging="851"/>
        <w:jc w:val="both"/>
        <w:rPr>
          <w:lang w:val="en-GB"/>
        </w:rPr>
      </w:pPr>
      <w:r w:rsidRPr="007871C4">
        <w:rPr>
          <w:lang w:val="en-GB"/>
        </w:rPr>
        <w:t>Dawson, M. 2002</w:t>
      </w:r>
      <w:r>
        <w:rPr>
          <w:lang w:val="en-GB"/>
        </w:rPr>
        <w:t>.</w:t>
      </w:r>
      <w:r w:rsidRPr="007871C4">
        <w:rPr>
          <w:lang w:val="en-GB"/>
        </w:rPr>
        <w:t xml:space="preserve"> Femicide: What We Know, Identifying Research Gaps and Setting a Research Agenda for the Future. Violence Against Women Workshop, Committee on Law and Justice, U.S. National Research Council, Jan. 2-4, Washington, D.C. </w:t>
      </w:r>
    </w:p>
    <w:p w14:paraId="44032C87" w14:textId="77777777" w:rsidR="00626A9B" w:rsidRPr="007871C4" w:rsidRDefault="00626A9B" w:rsidP="00902142">
      <w:pPr>
        <w:spacing w:after="240"/>
        <w:ind w:left="851" w:hanging="851"/>
        <w:jc w:val="both"/>
        <w:rPr>
          <w:lang w:val="en-GB"/>
        </w:rPr>
      </w:pPr>
      <w:r w:rsidRPr="007871C4">
        <w:rPr>
          <w:lang w:val="en-GB"/>
        </w:rPr>
        <w:t xml:space="preserve">Dawson, M. 2002.  Evaluating Specialized Domestic Violence Courts: What We Can Learn and What We Still Need to Know. Federal/Provincial/Territorial Working Group on Spousal Violence meeting, Ottawa, ON. </w:t>
      </w:r>
    </w:p>
    <w:p w14:paraId="71C57887" w14:textId="77777777" w:rsidR="00626A9B" w:rsidRPr="007871C4" w:rsidRDefault="00626A9B" w:rsidP="00942C3C">
      <w:pPr>
        <w:spacing w:after="240"/>
        <w:ind w:left="851" w:hanging="851"/>
        <w:jc w:val="both"/>
      </w:pPr>
      <w:proofErr w:type="spellStart"/>
      <w:r w:rsidRPr="007871C4">
        <w:t>Dinovitzer</w:t>
      </w:r>
      <w:proofErr w:type="spellEnd"/>
      <w:r w:rsidRPr="007871C4">
        <w:t>, R. &amp; M. Dawson. 1999. Policy Responses to Domestic Violence: The Experience of a Specialized Canadian Court. Centre of Criminology, Bar-</w:t>
      </w:r>
      <w:proofErr w:type="spellStart"/>
      <w:r w:rsidRPr="007871C4">
        <w:t>Ilan</w:t>
      </w:r>
      <w:proofErr w:type="spellEnd"/>
      <w:r w:rsidRPr="007871C4">
        <w:t xml:space="preserve"> University, Ramat-Gan, Israel. </w:t>
      </w:r>
    </w:p>
    <w:p w14:paraId="0A65AB73" w14:textId="77777777" w:rsidR="00626A9B" w:rsidRPr="007871C4" w:rsidRDefault="00626A9B" w:rsidP="00942C3C">
      <w:pPr>
        <w:spacing w:after="240"/>
        <w:ind w:left="851" w:hanging="851"/>
        <w:jc w:val="both"/>
      </w:pPr>
      <w:r w:rsidRPr="007871C4">
        <w:t>Dawson, M. 1999</w:t>
      </w:r>
      <w:r>
        <w:t>.</w:t>
      </w:r>
      <w:r w:rsidRPr="007871C4">
        <w:t xml:space="preserve"> Sanctioning Spouse Killers: A Preliminary Look at Toronto Data. Homicide Research Working Group Annual Meeting, FBI Academy, Quantico, VA.</w:t>
      </w:r>
    </w:p>
    <w:p w14:paraId="32A29AE2" w14:textId="77777777" w:rsidR="00626A9B" w:rsidRPr="007871C4" w:rsidRDefault="00626A9B" w:rsidP="00942C3C">
      <w:pPr>
        <w:spacing w:after="240"/>
        <w:ind w:left="851" w:hanging="851"/>
        <w:jc w:val="both"/>
        <w:rPr>
          <w:lang w:val="en-GB"/>
        </w:rPr>
      </w:pPr>
      <w:r w:rsidRPr="007871C4">
        <w:rPr>
          <w:lang w:val="en-GB"/>
        </w:rPr>
        <w:t>Dawson, M. 1998. Crisis Intervention/Prevention of Lethal Violence. Metro Toronto Woman Abuse Council/Metropolitan Toronto Police, Partner Abuse: Integrating Community Responses, Toronto, ON.</w:t>
      </w:r>
    </w:p>
    <w:p w14:paraId="5477BC5E" w14:textId="77777777" w:rsidR="00B416B8" w:rsidRDefault="00B416B8" w:rsidP="001E7D7A">
      <w:pPr>
        <w:pStyle w:val="Heading3"/>
        <w:spacing w:after="240"/>
      </w:pPr>
      <w:r>
        <w:t>Poster Presentations</w:t>
      </w:r>
    </w:p>
    <w:p w14:paraId="6F5849AD" w14:textId="77777777" w:rsidR="00B416B8" w:rsidRPr="00927632" w:rsidRDefault="00B416B8" w:rsidP="00942C3C">
      <w:pPr>
        <w:pStyle w:val="BodyText"/>
        <w:spacing w:after="240"/>
        <w:ind w:left="851" w:hanging="851"/>
        <w:jc w:val="both"/>
      </w:pPr>
      <w:r w:rsidRPr="00927632">
        <w:t>Dawson,</w:t>
      </w:r>
      <w:r w:rsidRPr="00927632">
        <w:rPr>
          <w:spacing w:val="-7"/>
        </w:rPr>
        <w:t xml:space="preserve"> </w:t>
      </w:r>
      <w:r w:rsidRPr="00927632">
        <w:t>M.,</w:t>
      </w:r>
      <w:r w:rsidRPr="00927632">
        <w:rPr>
          <w:spacing w:val="-6"/>
        </w:rPr>
        <w:t xml:space="preserve"> </w:t>
      </w:r>
      <w:r w:rsidRPr="00927632">
        <w:t>P.</w:t>
      </w:r>
      <w:r w:rsidRPr="00927632">
        <w:rPr>
          <w:spacing w:val="-6"/>
        </w:rPr>
        <w:t xml:space="preserve"> </w:t>
      </w:r>
      <w:r w:rsidRPr="00927632">
        <w:t>Jaffe,</w:t>
      </w:r>
      <w:r w:rsidRPr="00927632">
        <w:rPr>
          <w:spacing w:val="-6"/>
        </w:rPr>
        <w:t xml:space="preserve"> </w:t>
      </w:r>
      <w:r w:rsidRPr="00927632">
        <w:t>D.</w:t>
      </w:r>
      <w:r w:rsidRPr="00927632">
        <w:rPr>
          <w:spacing w:val="-7"/>
        </w:rPr>
        <w:t xml:space="preserve"> </w:t>
      </w:r>
      <w:r w:rsidRPr="00927632">
        <w:t>Crocker,</w:t>
      </w:r>
      <w:r w:rsidRPr="00927632">
        <w:rPr>
          <w:spacing w:val="-6"/>
        </w:rPr>
        <w:t xml:space="preserve"> </w:t>
      </w:r>
      <w:r w:rsidRPr="00927632">
        <w:t>M.</w:t>
      </w:r>
      <w:r w:rsidRPr="00927632">
        <w:rPr>
          <w:spacing w:val="-6"/>
        </w:rPr>
        <w:t xml:space="preserve"> </w:t>
      </w:r>
      <w:r w:rsidRPr="00927632">
        <w:t>Dube,</w:t>
      </w:r>
      <w:r w:rsidRPr="00927632">
        <w:rPr>
          <w:spacing w:val="-6"/>
        </w:rPr>
        <w:t xml:space="preserve"> </w:t>
      </w:r>
      <w:r w:rsidRPr="00927632">
        <w:t>M.</w:t>
      </w:r>
      <w:r w:rsidRPr="00927632">
        <w:rPr>
          <w:spacing w:val="-6"/>
        </w:rPr>
        <w:t xml:space="preserve"> </w:t>
      </w:r>
      <w:r w:rsidRPr="00927632">
        <w:t>Hampton,</w:t>
      </w:r>
      <w:r w:rsidRPr="00927632">
        <w:rPr>
          <w:spacing w:val="-7"/>
        </w:rPr>
        <w:t xml:space="preserve"> </w:t>
      </w:r>
      <w:r w:rsidRPr="00927632">
        <w:t>N.</w:t>
      </w:r>
      <w:r w:rsidRPr="00927632">
        <w:rPr>
          <w:spacing w:val="-6"/>
        </w:rPr>
        <w:t xml:space="preserve"> </w:t>
      </w:r>
      <w:r w:rsidRPr="00927632">
        <w:t>Letourneau,</w:t>
      </w:r>
      <w:r w:rsidRPr="00927632">
        <w:rPr>
          <w:spacing w:val="-6"/>
        </w:rPr>
        <w:t xml:space="preserve"> </w:t>
      </w:r>
      <w:r w:rsidRPr="00927632">
        <w:t>K.</w:t>
      </w:r>
      <w:r w:rsidRPr="00927632">
        <w:rPr>
          <w:spacing w:val="-6"/>
        </w:rPr>
        <w:t xml:space="preserve"> </w:t>
      </w:r>
      <w:r w:rsidRPr="00927632">
        <w:t>Rossiter,</w:t>
      </w:r>
      <w:r w:rsidRPr="00927632">
        <w:rPr>
          <w:spacing w:val="-7"/>
        </w:rPr>
        <w:t xml:space="preserve"> </w:t>
      </w:r>
      <w:r w:rsidRPr="00927632">
        <w:t>and</w:t>
      </w:r>
      <w:r w:rsidRPr="00927632">
        <w:rPr>
          <w:spacing w:val="-6"/>
        </w:rPr>
        <w:t xml:space="preserve"> </w:t>
      </w:r>
      <w:r w:rsidRPr="00927632">
        <w:t>J.</w:t>
      </w:r>
      <w:r w:rsidRPr="00927632">
        <w:rPr>
          <w:spacing w:val="-5"/>
        </w:rPr>
        <w:t xml:space="preserve"> </w:t>
      </w:r>
      <w:proofErr w:type="spellStart"/>
      <w:r w:rsidRPr="00927632">
        <w:t>Ursel</w:t>
      </w:r>
      <w:proofErr w:type="spellEnd"/>
      <w:r w:rsidRPr="00927632">
        <w:t>.</w:t>
      </w:r>
      <w:r w:rsidRPr="00927632">
        <w:rPr>
          <w:spacing w:val="-6"/>
        </w:rPr>
        <w:t xml:space="preserve"> </w:t>
      </w:r>
      <w:r w:rsidRPr="00927632">
        <w:t>2017.</w:t>
      </w:r>
      <w:r w:rsidRPr="00927632">
        <w:rPr>
          <w:spacing w:val="-7"/>
        </w:rPr>
        <w:t xml:space="preserve"> </w:t>
      </w:r>
      <w:r w:rsidRPr="00927632">
        <w:t>Canadian Domestic Homicide Prevention Initiative with Vulnerable Populations. Canadian Domestic Homicide Prevention Conference, London, ON, October</w:t>
      </w:r>
      <w:r w:rsidRPr="00927632">
        <w:rPr>
          <w:spacing w:val="-1"/>
        </w:rPr>
        <w:t xml:space="preserve"> </w:t>
      </w:r>
      <w:r w:rsidRPr="00927632">
        <w:t>18-19.</w:t>
      </w:r>
    </w:p>
    <w:p w14:paraId="4C3340F6" w14:textId="522E72A1" w:rsidR="00B416B8" w:rsidRDefault="00B416B8" w:rsidP="00942C3C">
      <w:pPr>
        <w:pStyle w:val="BodyText"/>
        <w:spacing w:after="240"/>
        <w:ind w:left="851" w:hanging="851"/>
        <w:jc w:val="both"/>
      </w:pPr>
      <w:r w:rsidRPr="00927632">
        <w:t>Wells, Elizabeth and M. Dawson. 2009. Determinants of the submission of victim impact statements in a specialized domestic violence court. American Psychological Association annual meetings, Toronto, August.</w:t>
      </w:r>
    </w:p>
    <w:p w14:paraId="47BD1E92" w14:textId="56DAB2EE" w:rsidR="00B416B8" w:rsidRDefault="00B416B8" w:rsidP="00942C3C">
      <w:pPr>
        <w:pStyle w:val="BodyText"/>
        <w:spacing w:after="240"/>
        <w:ind w:left="851" w:hanging="851"/>
        <w:jc w:val="both"/>
      </w:pPr>
      <w:r w:rsidRPr="00927632">
        <w:t>Dawson,</w:t>
      </w:r>
      <w:r w:rsidRPr="00927632">
        <w:rPr>
          <w:spacing w:val="-6"/>
        </w:rPr>
        <w:t xml:space="preserve"> </w:t>
      </w:r>
      <w:r w:rsidRPr="00927632">
        <w:t>M.</w:t>
      </w:r>
      <w:r w:rsidRPr="00927632">
        <w:rPr>
          <w:spacing w:val="-6"/>
        </w:rPr>
        <w:t xml:space="preserve"> </w:t>
      </w:r>
      <w:r w:rsidRPr="00927632">
        <w:t>2008.</w:t>
      </w:r>
      <w:r w:rsidRPr="00927632">
        <w:rPr>
          <w:spacing w:val="-7"/>
        </w:rPr>
        <w:t xml:space="preserve"> </w:t>
      </w:r>
      <w:r w:rsidRPr="00927632">
        <w:t>Canadian</w:t>
      </w:r>
      <w:r w:rsidRPr="00927632">
        <w:rPr>
          <w:spacing w:val="-5"/>
        </w:rPr>
        <w:t xml:space="preserve"> </w:t>
      </w:r>
      <w:r w:rsidRPr="00927632">
        <w:t>Observatory</w:t>
      </w:r>
      <w:r w:rsidRPr="00927632">
        <w:rPr>
          <w:spacing w:val="-6"/>
        </w:rPr>
        <w:t xml:space="preserve"> </w:t>
      </w:r>
      <w:r w:rsidRPr="00927632">
        <w:t>on</w:t>
      </w:r>
      <w:r w:rsidRPr="00927632">
        <w:rPr>
          <w:spacing w:val="-6"/>
        </w:rPr>
        <w:t xml:space="preserve"> </w:t>
      </w:r>
      <w:r w:rsidRPr="00927632">
        <w:t>the</w:t>
      </w:r>
      <w:r w:rsidRPr="00927632">
        <w:rPr>
          <w:spacing w:val="-6"/>
        </w:rPr>
        <w:t xml:space="preserve"> </w:t>
      </w:r>
      <w:r w:rsidRPr="00927632">
        <w:t>Justice</w:t>
      </w:r>
      <w:r w:rsidRPr="00927632">
        <w:rPr>
          <w:spacing w:val="-5"/>
        </w:rPr>
        <w:t xml:space="preserve"> </w:t>
      </w:r>
      <w:r w:rsidRPr="00927632">
        <w:t>System</w:t>
      </w:r>
      <w:r w:rsidRPr="00927632">
        <w:rPr>
          <w:spacing w:val="-8"/>
        </w:rPr>
        <w:t xml:space="preserve"> </w:t>
      </w:r>
      <w:r w:rsidRPr="00927632">
        <w:t>Response</w:t>
      </w:r>
      <w:r w:rsidRPr="00927632">
        <w:rPr>
          <w:spacing w:val="-6"/>
        </w:rPr>
        <w:t xml:space="preserve"> </w:t>
      </w:r>
      <w:r w:rsidRPr="00927632">
        <w:t>to</w:t>
      </w:r>
      <w:r w:rsidRPr="00927632">
        <w:rPr>
          <w:spacing w:val="-5"/>
        </w:rPr>
        <w:t xml:space="preserve"> </w:t>
      </w:r>
      <w:r w:rsidRPr="00927632">
        <w:t>Intimate</w:t>
      </w:r>
      <w:r w:rsidRPr="00927632">
        <w:rPr>
          <w:spacing w:val="-6"/>
        </w:rPr>
        <w:t xml:space="preserve"> </w:t>
      </w:r>
      <w:r w:rsidRPr="00927632">
        <w:t>Partner</w:t>
      </w:r>
      <w:r w:rsidRPr="00927632">
        <w:rPr>
          <w:spacing w:val="-6"/>
        </w:rPr>
        <w:t xml:space="preserve"> </w:t>
      </w:r>
      <w:r w:rsidRPr="00927632">
        <w:t>Violence.</w:t>
      </w:r>
      <w:r w:rsidRPr="00927632">
        <w:rPr>
          <w:spacing w:val="-6"/>
        </w:rPr>
        <w:t xml:space="preserve"> </w:t>
      </w:r>
      <w:r w:rsidRPr="00927632">
        <w:t>European Society of Criminology, Edinburgh, Scotland,</w:t>
      </w:r>
      <w:r w:rsidRPr="00927632">
        <w:rPr>
          <w:spacing w:val="-3"/>
        </w:rPr>
        <w:t xml:space="preserve"> </w:t>
      </w:r>
      <w:r w:rsidRPr="00927632">
        <w:t>September.</w:t>
      </w:r>
    </w:p>
    <w:p w14:paraId="760FE69E" w14:textId="0C05D2DA" w:rsidR="00B416B8" w:rsidRDefault="00B416B8" w:rsidP="00F37FB7">
      <w:pPr>
        <w:pStyle w:val="Heading3"/>
      </w:pPr>
      <w:r>
        <w:lastRenderedPageBreak/>
        <w:t>Conferences Organized/Delivered</w:t>
      </w:r>
    </w:p>
    <w:p w14:paraId="5B0F3F1F" w14:textId="50C20F2B" w:rsidR="00B416B8" w:rsidRPr="00FD1890" w:rsidRDefault="0042094F" w:rsidP="00FD1890">
      <w:pPr>
        <w:spacing w:before="240" w:after="240"/>
        <w:jc w:val="both"/>
        <w:rPr>
          <w:smallCaps/>
        </w:rPr>
      </w:pPr>
      <w:r>
        <w:rPr>
          <w:smallCaps/>
        </w:rPr>
        <w:t xml:space="preserve">2021 </w:t>
      </w:r>
      <w:r w:rsidRPr="007871C4">
        <w:t>Canadian Domestic Homicide Prevention Conference</w:t>
      </w:r>
      <w:r>
        <w:t xml:space="preserve"> II. National virtual conference</w:t>
      </w:r>
      <w:r w:rsidRPr="007871C4">
        <w:t xml:space="preserve"> supported by SSHRC Partnership Grant; co-organized/hosted with P. Jaffe, Western University, </w:t>
      </w:r>
      <w:r>
        <w:t>May 11-14.</w:t>
      </w:r>
    </w:p>
    <w:p w14:paraId="72F56EB0" w14:textId="77777777" w:rsidR="00B416B8" w:rsidRPr="00927632" w:rsidRDefault="00B416B8" w:rsidP="00FD1890">
      <w:pPr>
        <w:spacing w:after="240"/>
        <w:jc w:val="both"/>
      </w:pPr>
      <w:r w:rsidRPr="00927632">
        <w:t>2017 Canadian Domestic Homicide Prevention Conference. Event supported by SSHRC Partnership Grant; co- organized/hosted</w:t>
      </w:r>
      <w:r w:rsidRPr="00927632">
        <w:rPr>
          <w:spacing w:val="-6"/>
        </w:rPr>
        <w:t xml:space="preserve"> </w:t>
      </w:r>
      <w:r w:rsidRPr="00927632">
        <w:t>with</w:t>
      </w:r>
      <w:r w:rsidRPr="00927632">
        <w:rPr>
          <w:spacing w:val="-6"/>
        </w:rPr>
        <w:t xml:space="preserve"> </w:t>
      </w:r>
      <w:r w:rsidRPr="00927632">
        <w:t>P.</w:t>
      </w:r>
      <w:r w:rsidRPr="00927632">
        <w:rPr>
          <w:spacing w:val="-6"/>
        </w:rPr>
        <w:t xml:space="preserve"> </w:t>
      </w:r>
      <w:r w:rsidRPr="00927632">
        <w:t>Jaffe,</w:t>
      </w:r>
      <w:r w:rsidRPr="00927632">
        <w:rPr>
          <w:spacing w:val="-6"/>
        </w:rPr>
        <w:t xml:space="preserve"> </w:t>
      </w:r>
      <w:r w:rsidRPr="00927632">
        <w:t>Western</w:t>
      </w:r>
      <w:r w:rsidRPr="00927632">
        <w:rPr>
          <w:spacing w:val="-6"/>
        </w:rPr>
        <w:t xml:space="preserve"> </w:t>
      </w:r>
      <w:r w:rsidRPr="00927632">
        <w:t>University,</w:t>
      </w:r>
      <w:r w:rsidRPr="00927632">
        <w:rPr>
          <w:spacing w:val="-8"/>
        </w:rPr>
        <w:t xml:space="preserve"> </w:t>
      </w:r>
      <w:r w:rsidRPr="00927632">
        <w:t>October</w:t>
      </w:r>
      <w:r w:rsidRPr="00927632">
        <w:rPr>
          <w:spacing w:val="-6"/>
        </w:rPr>
        <w:t xml:space="preserve"> </w:t>
      </w:r>
      <w:r w:rsidRPr="00927632">
        <w:t>18-19.</w:t>
      </w:r>
      <w:r w:rsidRPr="00927632">
        <w:rPr>
          <w:spacing w:val="-6"/>
        </w:rPr>
        <w:t xml:space="preserve"> </w:t>
      </w:r>
      <w:r w:rsidRPr="00927632">
        <w:t>[</w:t>
      </w:r>
      <w:r w:rsidRPr="00927632">
        <w:rPr>
          <w:i/>
        </w:rPr>
        <w:t>Promotional</w:t>
      </w:r>
      <w:r w:rsidRPr="00927632">
        <w:rPr>
          <w:i/>
          <w:spacing w:val="-6"/>
        </w:rPr>
        <w:t xml:space="preserve"> </w:t>
      </w:r>
      <w:r w:rsidRPr="00927632">
        <w:rPr>
          <w:i/>
        </w:rPr>
        <w:t>materials</w:t>
      </w:r>
      <w:r w:rsidRPr="00927632">
        <w:rPr>
          <w:i/>
          <w:spacing w:val="-6"/>
        </w:rPr>
        <w:t xml:space="preserve"> </w:t>
      </w:r>
      <w:r w:rsidRPr="00927632">
        <w:rPr>
          <w:i/>
        </w:rPr>
        <w:t>available</w:t>
      </w:r>
      <w:r w:rsidRPr="00927632">
        <w:rPr>
          <w:i/>
          <w:spacing w:val="-6"/>
        </w:rPr>
        <w:t xml:space="preserve"> </w:t>
      </w:r>
      <w:r w:rsidRPr="00927632">
        <w:rPr>
          <w:i/>
        </w:rPr>
        <w:t>upon request</w:t>
      </w:r>
      <w:r w:rsidRPr="00927632">
        <w:t>]</w:t>
      </w:r>
    </w:p>
    <w:p w14:paraId="0724D7EB" w14:textId="34EC4884" w:rsidR="00B416B8" w:rsidRDefault="00B416B8" w:rsidP="00FD1890">
      <w:pPr>
        <w:spacing w:after="240"/>
        <w:jc w:val="both"/>
      </w:pPr>
      <w:r w:rsidRPr="00927632">
        <w:t>2009 First Annual Canadian Conference on the Prevention of Domestic Homicide, June 14-16, London ON.  Event co-organized and co-hosted with P. Jaffe, Western</w:t>
      </w:r>
      <w:r w:rsidRPr="00927632">
        <w:rPr>
          <w:spacing w:val="-2"/>
        </w:rPr>
        <w:t xml:space="preserve"> </w:t>
      </w:r>
      <w:r w:rsidRPr="00927632">
        <w:t>University.</w:t>
      </w:r>
    </w:p>
    <w:p w14:paraId="2B7C05B3" w14:textId="77777777" w:rsidR="00B416B8" w:rsidRDefault="00B416B8" w:rsidP="00D9640B">
      <w:pPr>
        <w:pStyle w:val="Heading3"/>
      </w:pPr>
      <w:r>
        <w:t>Workshops/Forums/Roundtables Organized/Delivered</w:t>
      </w:r>
    </w:p>
    <w:p w14:paraId="422710D8" w14:textId="77777777" w:rsidR="00FD1890" w:rsidRDefault="00B416B8" w:rsidP="00FD1890">
      <w:pPr>
        <w:pStyle w:val="BodyText"/>
        <w:spacing w:before="240" w:after="240"/>
        <w:jc w:val="both"/>
      </w:pPr>
      <w:r w:rsidRPr="00927632">
        <w:t>2017 International Domestic Violence Death Review Committee (IDVDRC) Roundtable. Event organized and delivered</w:t>
      </w:r>
      <w:r w:rsidRPr="00927632">
        <w:rPr>
          <w:spacing w:val="-4"/>
        </w:rPr>
        <w:t xml:space="preserve"> </w:t>
      </w:r>
      <w:r w:rsidRPr="00927632">
        <w:t>in</w:t>
      </w:r>
      <w:r w:rsidRPr="00927632">
        <w:rPr>
          <w:spacing w:val="-3"/>
        </w:rPr>
        <w:t xml:space="preserve"> </w:t>
      </w:r>
      <w:r w:rsidRPr="00927632">
        <w:t>collaboration</w:t>
      </w:r>
      <w:r w:rsidRPr="00927632">
        <w:rPr>
          <w:spacing w:val="-6"/>
        </w:rPr>
        <w:t xml:space="preserve"> </w:t>
      </w:r>
      <w:r w:rsidRPr="00927632">
        <w:t>with</w:t>
      </w:r>
      <w:r w:rsidRPr="00927632">
        <w:rPr>
          <w:spacing w:val="-3"/>
        </w:rPr>
        <w:t xml:space="preserve"> </w:t>
      </w:r>
      <w:r w:rsidRPr="00927632">
        <w:t>Violence</w:t>
      </w:r>
      <w:r w:rsidRPr="00927632">
        <w:rPr>
          <w:spacing w:val="-4"/>
        </w:rPr>
        <w:t xml:space="preserve"> </w:t>
      </w:r>
      <w:r w:rsidRPr="00927632">
        <w:t>Research</w:t>
      </w:r>
      <w:r w:rsidRPr="00927632">
        <w:rPr>
          <w:spacing w:val="-4"/>
        </w:rPr>
        <w:t xml:space="preserve"> </w:t>
      </w:r>
      <w:r w:rsidRPr="00927632">
        <w:t>and</w:t>
      </w:r>
      <w:r w:rsidRPr="00927632">
        <w:rPr>
          <w:spacing w:val="-3"/>
        </w:rPr>
        <w:t xml:space="preserve"> </w:t>
      </w:r>
      <w:r w:rsidRPr="00927632">
        <w:t>Prevention</w:t>
      </w:r>
      <w:r w:rsidRPr="00927632">
        <w:rPr>
          <w:spacing w:val="-6"/>
        </w:rPr>
        <w:t xml:space="preserve"> </w:t>
      </w:r>
      <w:r w:rsidRPr="00927632">
        <w:t>Program,</w:t>
      </w:r>
      <w:r w:rsidRPr="00927632">
        <w:rPr>
          <w:spacing w:val="-3"/>
        </w:rPr>
        <w:t xml:space="preserve"> </w:t>
      </w:r>
      <w:r w:rsidRPr="00927632">
        <w:t>Griffith</w:t>
      </w:r>
      <w:r w:rsidRPr="00927632">
        <w:rPr>
          <w:spacing w:val="-4"/>
        </w:rPr>
        <w:t xml:space="preserve"> </w:t>
      </w:r>
      <w:r w:rsidRPr="00927632">
        <w:t>Criminology</w:t>
      </w:r>
      <w:r w:rsidRPr="00927632">
        <w:rPr>
          <w:spacing w:val="-3"/>
        </w:rPr>
        <w:t xml:space="preserve"> </w:t>
      </w:r>
      <w:r w:rsidRPr="00927632">
        <w:t>Institute, April 28, 2017. [Primary funding provided by SSHRC Connection</w:t>
      </w:r>
      <w:r w:rsidRPr="00927632">
        <w:rPr>
          <w:spacing w:val="-2"/>
        </w:rPr>
        <w:t xml:space="preserve"> </w:t>
      </w:r>
      <w:r w:rsidRPr="00927632">
        <w:t>grant]</w:t>
      </w:r>
    </w:p>
    <w:p w14:paraId="435D5A3F" w14:textId="77777777" w:rsidR="00FD1890" w:rsidRDefault="00B416B8" w:rsidP="00FD1890">
      <w:pPr>
        <w:pStyle w:val="BodyText"/>
        <w:spacing w:before="240" w:after="240"/>
        <w:jc w:val="both"/>
      </w:pPr>
      <w:r w:rsidRPr="00927632">
        <w:t>2017 ‘It’s About Saving Lives’: Responding to Homicide Forum. Event organized and delivered in collaboration with Violence Research and Prevention Program, Griffith Criminology Institute, April 27, 2017. [Primary funding provided by SSHRC Connection grant]</w:t>
      </w:r>
    </w:p>
    <w:p w14:paraId="2F436A21" w14:textId="691AC751" w:rsidR="00B416B8" w:rsidRPr="00927632" w:rsidRDefault="00B416B8" w:rsidP="00FD1890">
      <w:pPr>
        <w:pStyle w:val="BodyText"/>
        <w:spacing w:before="240" w:after="240"/>
        <w:jc w:val="both"/>
      </w:pPr>
      <w:r w:rsidRPr="00927632">
        <w:t>2017 Guelph-Griffith International Graduate Student Research Exchange. Event organized and delivered in collaboration with Violence Research and Prevention Program, Griffith Criminology Institute, April 26, 2017. [Primary funding provided by SSHRC Connection grant]</w:t>
      </w:r>
    </w:p>
    <w:p w14:paraId="5F0BF5AA" w14:textId="68DC72A4" w:rsidR="00FD1890" w:rsidRPr="00927632" w:rsidRDefault="00B416B8" w:rsidP="00FD1890">
      <w:pPr>
        <w:pStyle w:val="BodyText"/>
        <w:spacing w:after="240"/>
        <w:jc w:val="both"/>
      </w:pPr>
      <w:r w:rsidRPr="00927632">
        <w:t>2012 Risk Assessment, Risk Management and Safety Planning Knowledge Exchange, October 17-19. Event co- organized and co-hosted with P. Jaffe, Western University. [</w:t>
      </w:r>
      <w:r w:rsidRPr="00927632">
        <w:rPr>
          <w:i/>
        </w:rPr>
        <w:t>Report</w:t>
      </w:r>
      <w:r w:rsidRPr="00927632">
        <w:t>: Jaffe, Dawson and Campbell 2013]</w:t>
      </w:r>
    </w:p>
    <w:p w14:paraId="6070C1BA" w14:textId="60C4F547" w:rsidR="00FD1890" w:rsidRPr="00927632" w:rsidRDefault="00B416B8" w:rsidP="00FD1890">
      <w:pPr>
        <w:pStyle w:val="BodyText"/>
        <w:spacing w:after="240"/>
        <w:jc w:val="both"/>
      </w:pPr>
      <w:r w:rsidRPr="00927632">
        <w:t>2010 Lessons Learned from Domestic Violence Tragedies: Emerging Research, Policies &amp; Practices to Prevent Domestic Homicides, October 24-25. Event co-organized and co-hosted with P. Jaffe, Western University. [</w:t>
      </w:r>
      <w:r w:rsidRPr="00927632">
        <w:rPr>
          <w:i/>
        </w:rPr>
        <w:t>Report</w:t>
      </w:r>
      <w:r w:rsidRPr="00927632">
        <w:t>: Jaffe, Dawson and Campbell 2011]</w:t>
      </w:r>
    </w:p>
    <w:p w14:paraId="7565107E" w14:textId="5843A78E" w:rsidR="00B416B8" w:rsidRPr="00927632" w:rsidRDefault="00B416B8" w:rsidP="00FD1890">
      <w:pPr>
        <w:pStyle w:val="BodyText"/>
        <w:spacing w:after="240"/>
        <w:jc w:val="both"/>
      </w:pPr>
      <w:r w:rsidRPr="00927632">
        <w:t>2009 Documenting Resources for Victims and Survivors of Violence in Canada, November 5-6. Event organized and hosted by the Centre for the Study of Social and Legal Responses to Violence, University of Guelph. [</w:t>
      </w:r>
      <w:r w:rsidRPr="00927632">
        <w:rPr>
          <w:i/>
        </w:rPr>
        <w:t>Reports</w:t>
      </w:r>
      <w:r w:rsidRPr="00927632">
        <w:t>: Dawson 2010a; Dawson, Poon and Hubbert, 2010]</w:t>
      </w:r>
    </w:p>
    <w:p w14:paraId="68C427AC" w14:textId="23EFD25C" w:rsidR="00B416B8" w:rsidRDefault="00B416B8" w:rsidP="00FD1890">
      <w:pPr>
        <w:pStyle w:val="BodyText"/>
        <w:spacing w:after="240"/>
        <w:jc w:val="both"/>
      </w:pPr>
      <w:r w:rsidRPr="00927632">
        <w:t>2008</w:t>
      </w:r>
      <w:r w:rsidR="00961FAE">
        <w:t xml:space="preserve"> </w:t>
      </w:r>
      <w:r w:rsidRPr="00927632">
        <w:t>Multi-Disciplinary</w:t>
      </w:r>
      <w:r w:rsidRPr="00927632">
        <w:rPr>
          <w:spacing w:val="-6"/>
        </w:rPr>
        <w:t xml:space="preserve"> </w:t>
      </w:r>
      <w:r w:rsidRPr="00927632">
        <w:t>Perspectives</w:t>
      </w:r>
      <w:r w:rsidRPr="00927632">
        <w:rPr>
          <w:spacing w:val="-6"/>
        </w:rPr>
        <w:t xml:space="preserve"> </w:t>
      </w:r>
      <w:r w:rsidRPr="00927632">
        <w:t>on</w:t>
      </w:r>
      <w:r w:rsidRPr="00927632">
        <w:rPr>
          <w:spacing w:val="-5"/>
        </w:rPr>
        <w:t xml:space="preserve"> </w:t>
      </w:r>
      <w:r w:rsidRPr="00927632">
        <w:t>Preventing</w:t>
      </w:r>
      <w:r w:rsidRPr="00927632">
        <w:rPr>
          <w:spacing w:val="-6"/>
        </w:rPr>
        <w:t xml:space="preserve"> </w:t>
      </w:r>
      <w:r w:rsidRPr="00927632">
        <w:t>Domestic</w:t>
      </w:r>
      <w:r w:rsidRPr="00927632">
        <w:rPr>
          <w:spacing w:val="-6"/>
        </w:rPr>
        <w:t xml:space="preserve"> </w:t>
      </w:r>
      <w:r w:rsidRPr="00927632">
        <w:t>Homicides:</w:t>
      </w:r>
      <w:r w:rsidRPr="00927632">
        <w:rPr>
          <w:spacing w:val="-5"/>
        </w:rPr>
        <w:t xml:space="preserve"> </w:t>
      </w:r>
      <w:r w:rsidRPr="00927632">
        <w:t>A</w:t>
      </w:r>
      <w:r w:rsidRPr="00927632">
        <w:rPr>
          <w:spacing w:val="-6"/>
        </w:rPr>
        <w:t xml:space="preserve"> </w:t>
      </w:r>
      <w:r w:rsidRPr="00927632">
        <w:t>Canadian</w:t>
      </w:r>
      <w:r w:rsidRPr="00927632">
        <w:rPr>
          <w:spacing w:val="-6"/>
        </w:rPr>
        <w:t xml:space="preserve"> </w:t>
      </w:r>
      <w:r w:rsidRPr="00927632">
        <w:t>Think-Tank,</w:t>
      </w:r>
      <w:r w:rsidRPr="00927632">
        <w:rPr>
          <w:spacing w:val="-7"/>
        </w:rPr>
        <w:t xml:space="preserve"> </w:t>
      </w:r>
      <w:r w:rsidRPr="00927632">
        <w:t>October</w:t>
      </w:r>
      <w:r w:rsidRPr="00927632">
        <w:rPr>
          <w:spacing w:val="-6"/>
        </w:rPr>
        <w:t xml:space="preserve"> </w:t>
      </w:r>
      <w:r w:rsidRPr="00927632">
        <w:t>20-21. Event co-organized and co-hosted with P. Jaffe, Western University. [</w:t>
      </w:r>
      <w:r w:rsidRPr="00927632">
        <w:rPr>
          <w:i/>
        </w:rPr>
        <w:t>Report</w:t>
      </w:r>
      <w:r w:rsidRPr="00927632">
        <w:t>: Jaffe, Dawson and Campbell, 2009]</w:t>
      </w:r>
    </w:p>
    <w:p w14:paraId="772AB895" w14:textId="77777777" w:rsidR="000C7219" w:rsidRDefault="00B416B8" w:rsidP="000C7219">
      <w:pPr>
        <w:pStyle w:val="Heading3"/>
        <w:spacing w:after="240"/>
      </w:pPr>
      <w:r>
        <w:t>Session/Roundtable Organizer</w:t>
      </w:r>
      <w:r w:rsidR="000C7219">
        <w:t xml:space="preserve">, </w:t>
      </w:r>
      <w:r>
        <w:t>Chair</w:t>
      </w:r>
      <w:r w:rsidR="000C7219">
        <w:t xml:space="preserve"> and/or Facilitator</w:t>
      </w:r>
    </w:p>
    <w:p w14:paraId="75126385" w14:textId="4E54598F" w:rsidR="004303B2" w:rsidRPr="000C7219" w:rsidRDefault="000C7219" w:rsidP="000C7219">
      <w:pPr>
        <w:pStyle w:val="Heading3"/>
        <w:spacing w:after="240"/>
        <w:rPr>
          <w:u w:val="none"/>
        </w:rPr>
      </w:pPr>
      <w:r w:rsidRPr="000C7219">
        <w:rPr>
          <w:u w:val="none"/>
        </w:rPr>
        <w:t>2022</w:t>
      </w:r>
      <w:r w:rsidR="00B416B8" w:rsidRPr="000C7219">
        <w:rPr>
          <w:u w:val="none"/>
        </w:rPr>
        <w:t xml:space="preserve"> </w:t>
      </w:r>
      <w:r w:rsidRPr="000C7219">
        <w:rPr>
          <w:u w:val="none"/>
        </w:rPr>
        <w:t xml:space="preserve">Session co-organizer: Understanding resettlement outcomes for newcomer women with sexual- and gender-based violence experiences. </w:t>
      </w:r>
      <w:r w:rsidRPr="000C7219">
        <w:rPr>
          <w:color w:val="000000"/>
          <w:u w:val="none"/>
        </w:rPr>
        <w:t xml:space="preserve">Canadian Sociological Association, Congress </w:t>
      </w:r>
      <w:r w:rsidRPr="000C7219">
        <w:rPr>
          <w:color w:val="000000"/>
          <w:u w:val="none"/>
        </w:rPr>
        <w:lastRenderedPageBreak/>
        <w:t>2023, June 1, 2023, Toronto, Ontario.</w:t>
      </w:r>
    </w:p>
    <w:p w14:paraId="371BBCF4" w14:textId="33E0DD46" w:rsidR="004303B2" w:rsidRDefault="004303B2" w:rsidP="004777DB">
      <w:pPr>
        <w:jc w:val="both"/>
      </w:pPr>
      <w:r w:rsidRPr="00BD7E06">
        <w:rPr>
          <w:smallCaps/>
        </w:rPr>
        <w:t>202</w:t>
      </w:r>
      <w:r>
        <w:rPr>
          <w:smallCaps/>
        </w:rPr>
        <w:t xml:space="preserve">1 </w:t>
      </w:r>
      <w:r w:rsidRPr="00BD7E06">
        <w:t xml:space="preserve">Session organizer: </w:t>
      </w:r>
      <w:r>
        <w:t xml:space="preserve">Violence &amp; Society I, II, and III. </w:t>
      </w:r>
      <w:r w:rsidRPr="007871C4">
        <w:t xml:space="preserve">Canadian Sociological Association, </w:t>
      </w:r>
      <w:r>
        <w:t>Congress (Virtual), University of Alberta, May-Ju</w:t>
      </w:r>
      <w:r w:rsidRPr="007871C4">
        <w:t>ne</w:t>
      </w:r>
      <w:r>
        <w:t>.</w:t>
      </w:r>
    </w:p>
    <w:p w14:paraId="77613139" w14:textId="77777777" w:rsidR="00FD1890" w:rsidRDefault="004303B2" w:rsidP="00BE5F40">
      <w:pPr>
        <w:spacing w:before="240" w:after="240"/>
        <w:jc w:val="both"/>
      </w:pPr>
      <w:r w:rsidRPr="00BD7E06">
        <w:rPr>
          <w:smallCaps/>
        </w:rPr>
        <w:t>202</w:t>
      </w:r>
      <w:r>
        <w:rPr>
          <w:smallCaps/>
        </w:rPr>
        <w:t xml:space="preserve">1 </w:t>
      </w:r>
      <w:r w:rsidRPr="00BD7E06">
        <w:t>Session co-organizer: Representations of Violence</w:t>
      </w:r>
      <w:r>
        <w:t xml:space="preserve">. </w:t>
      </w:r>
      <w:r w:rsidRPr="007871C4">
        <w:t xml:space="preserve">Canadian Sociological Association, </w:t>
      </w:r>
      <w:r>
        <w:t>Congress (Virtual), University of Alberta, May-Ju</w:t>
      </w:r>
      <w:r w:rsidRPr="007871C4">
        <w:t>ne</w:t>
      </w:r>
      <w:r>
        <w:t>.</w:t>
      </w:r>
    </w:p>
    <w:p w14:paraId="69EBB96D" w14:textId="77777777" w:rsidR="00BE5F40" w:rsidRPr="00BE5F40" w:rsidRDefault="004303B2" w:rsidP="00BE5F4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40"/>
        <w:jc w:val="both"/>
        <w:rPr>
          <w:color w:val="000000"/>
        </w:rPr>
      </w:pPr>
      <w:r w:rsidRPr="00BE5F40">
        <w:rPr>
          <w:smallCaps/>
        </w:rPr>
        <w:t xml:space="preserve">2021 </w:t>
      </w:r>
      <w:r w:rsidR="00BE5F40" w:rsidRPr="00BE5F40">
        <w:t>Co-Chair/Co-organizer: Violence &amp; Society Thematic Group 11 Meeting,</w:t>
      </w:r>
      <w:r w:rsidR="00BE5F40" w:rsidRPr="00BE5F40">
        <w:rPr>
          <w:color w:val="000000"/>
        </w:rPr>
        <w:t xml:space="preserve"> IV ISA Forum of Sociology, Porto Alegre, Brazil, February.</w:t>
      </w:r>
    </w:p>
    <w:p w14:paraId="5322CF01" w14:textId="77777777" w:rsidR="004651F6" w:rsidRDefault="004303B2" w:rsidP="00BE5F40">
      <w:pPr>
        <w:tabs>
          <w:tab w:val="left" w:pos="0"/>
          <w:tab w:val="left" w:pos="2160"/>
          <w:tab w:val="left" w:pos="2880"/>
          <w:tab w:val="left" w:pos="3600"/>
          <w:tab w:val="left" w:pos="4320"/>
          <w:tab w:val="left" w:pos="5040"/>
          <w:tab w:val="left" w:pos="5760"/>
          <w:tab w:val="left" w:pos="6480"/>
          <w:tab w:val="left" w:pos="7200"/>
          <w:tab w:val="left" w:pos="7920"/>
          <w:tab w:val="left" w:pos="8640"/>
        </w:tabs>
        <w:jc w:val="both"/>
      </w:pPr>
      <w:r w:rsidRPr="00BE5F40">
        <w:rPr>
          <w:smallCaps/>
        </w:rPr>
        <w:t xml:space="preserve">2021 </w:t>
      </w:r>
      <w:r w:rsidRPr="00BE5F40">
        <w:t>Session co-organizer/chair: The Challenge of Femicide and Other Forms of Gender-Based Violence: From Deviancy Theory to Sociological Theory, Part I. IV ISA Forum of Sociology, Porto Alegre, Brazil, February.</w:t>
      </w:r>
    </w:p>
    <w:p w14:paraId="5AACB610" w14:textId="4BD55B77" w:rsidR="004651F6" w:rsidRPr="004651F6" w:rsidRDefault="004651F6" w:rsidP="004651F6">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240"/>
        <w:jc w:val="both"/>
      </w:pPr>
      <w:r w:rsidRPr="00BE5F40">
        <w:rPr>
          <w:smallCaps/>
        </w:rPr>
        <w:t xml:space="preserve">2021 </w:t>
      </w:r>
      <w:r w:rsidRPr="00BE5F40">
        <w:t>Session co-organizer/chair: The Challenge of Femicide and Other Forms of Gender-Based Violence: From Deviancy Theory to Sociological Theory, Part I. IV ISA Forum of Sociology, Porto Alegre, Brazil, February.</w:t>
      </w:r>
    </w:p>
    <w:p w14:paraId="5885D3DE" w14:textId="77777777" w:rsidR="00C4388F" w:rsidRDefault="004303B2" w:rsidP="00C4388F">
      <w:pPr>
        <w:spacing w:before="240"/>
        <w:jc w:val="both"/>
      </w:pPr>
      <w:r w:rsidRPr="007871C4">
        <w:rPr>
          <w:smallCaps/>
        </w:rPr>
        <w:t>20</w:t>
      </w:r>
      <w:r>
        <w:rPr>
          <w:smallCaps/>
        </w:rPr>
        <w:t xml:space="preserve">21 </w:t>
      </w:r>
      <w:r w:rsidRPr="007871C4">
        <w:t xml:space="preserve">Session </w:t>
      </w:r>
      <w:r>
        <w:t>co-</w:t>
      </w:r>
      <w:r w:rsidRPr="007871C4">
        <w:t xml:space="preserve">organizer: Is Violence Increasing or Decreasing: Does the Answer Differ If State Violence Is Brought into Focus Alongside Inter-Personal Violence? ISA Forum of Sociology, Porto Alegre, Brazil, </w:t>
      </w:r>
      <w:r>
        <w:t>February</w:t>
      </w:r>
      <w:r w:rsidRPr="007871C4">
        <w:t xml:space="preserve">. </w:t>
      </w:r>
    </w:p>
    <w:p w14:paraId="3748B668" w14:textId="77777777" w:rsidR="00C4388F" w:rsidRDefault="004303B2" w:rsidP="00C4388F">
      <w:pPr>
        <w:spacing w:before="240"/>
        <w:jc w:val="both"/>
      </w:pPr>
      <w:r w:rsidRPr="00BD7E06">
        <w:rPr>
          <w:smallCaps/>
        </w:rPr>
        <w:t>2020</w:t>
      </w:r>
      <w:r>
        <w:rPr>
          <w:smallCaps/>
        </w:rPr>
        <w:t xml:space="preserve"> </w:t>
      </w:r>
      <w:r w:rsidRPr="00BD7E06">
        <w:t>Session co-organizer: Violence</w:t>
      </w:r>
      <w:r>
        <w:t xml:space="preserve"> and Abuse in Later Life. </w:t>
      </w:r>
      <w:r w:rsidRPr="007871C4">
        <w:t xml:space="preserve">Canadian Sociological Association, </w:t>
      </w:r>
      <w:r>
        <w:t>London, Ontario</w:t>
      </w:r>
      <w:r w:rsidRPr="007871C4">
        <w:t xml:space="preserve">, June </w:t>
      </w:r>
      <w:r>
        <w:t>3-6</w:t>
      </w:r>
      <w:r w:rsidRPr="007871C4">
        <w:t>.</w:t>
      </w:r>
      <w:r w:rsidRPr="00E15EC7">
        <w:t xml:space="preserve"> </w:t>
      </w:r>
      <w:r>
        <w:t>[Accepted/Conference cancelled due to COVID-19]</w:t>
      </w:r>
    </w:p>
    <w:p w14:paraId="0AC2C39C" w14:textId="77777777" w:rsidR="00C4388F" w:rsidRDefault="00B416B8" w:rsidP="00C4388F">
      <w:pPr>
        <w:spacing w:before="240"/>
        <w:jc w:val="both"/>
      </w:pPr>
      <w:r w:rsidRPr="00927632">
        <w:t>2019</w:t>
      </w:r>
      <w:r w:rsidR="004303B2">
        <w:t xml:space="preserve"> </w:t>
      </w:r>
      <w:r w:rsidRPr="00927632">
        <w:t>Panel organizer: The Canadian Femicide Observatory for Justice and Accountability. Congress 2019, University of British Columbia, June 4.</w:t>
      </w:r>
    </w:p>
    <w:p w14:paraId="54C217B5" w14:textId="77777777" w:rsidR="00C4388F" w:rsidRDefault="00B416B8" w:rsidP="00C4388F">
      <w:pPr>
        <w:spacing w:before="240"/>
        <w:jc w:val="both"/>
      </w:pPr>
      <w:r w:rsidRPr="00927632">
        <w:t>2019 Session organizer: Gender-based violence and migration. Canadian Sociological Association, Vancouver, British Columbia, June 4.</w:t>
      </w:r>
    </w:p>
    <w:p w14:paraId="51BAD69C" w14:textId="77777777" w:rsidR="00C4388F" w:rsidRDefault="00B416B8" w:rsidP="00C4388F">
      <w:pPr>
        <w:spacing w:before="240"/>
        <w:jc w:val="both"/>
      </w:pPr>
      <w:r w:rsidRPr="00927632">
        <w:t>2019 Session organizer: International examinations of intimate partner and sexual violence. Canadian Sociological Association, Vancouver, British Columbia, June</w:t>
      </w:r>
      <w:r w:rsidRPr="00927632">
        <w:rPr>
          <w:spacing w:val="-3"/>
        </w:rPr>
        <w:t xml:space="preserve"> </w:t>
      </w:r>
      <w:r w:rsidRPr="00927632">
        <w:t>4.</w:t>
      </w:r>
    </w:p>
    <w:p w14:paraId="5BCC85A2" w14:textId="77777777" w:rsidR="00C4388F" w:rsidRDefault="00B416B8" w:rsidP="00C4388F">
      <w:pPr>
        <w:spacing w:before="240"/>
        <w:jc w:val="both"/>
      </w:pPr>
      <w:r w:rsidRPr="00927632">
        <w:t>2019 Session organizer: Explorations of systemic violence and victimization. Canadian Sociological Association, Vancouver, British Columbia, June 4.</w:t>
      </w:r>
    </w:p>
    <w:p w14:paraId="6C05D758" w14:textId="77777777" w:rsidR="00C4388F" w:rsidRDefault="00B416B8" w:rsidP="00C4388F">
      <w:pPr>
        <w:spacing w:before="240"/>
        <w:jc w:val="both"/>
      </w:pPr>
      <w:r w:rsidRPr="00927632">
        <w:t>2019 Session co-organizer: Teaching and learning after the Truth and Reconciliation Commission. Congress 2019, University of British Columbia,</w:t>
      </w:r>
      <w:r w:rsidRPr="00927632">
        <w:rPr>
          <w:spacing w:val="-1"/>
        </w:rPr>
        <w:t xml:space="preserve"> </w:t>
      </w:r>
      <w:r w:rsidRPr="00927632">
        <w:t>June.</w:t>
      </w:r>
    </w:p>
    <w:p w14:paraId="42AB70A9" w14:textId="77777777" w:rsidR="00C4388F" w:rsidRDefault="00B416B8" w:rsidP="00C4388F">
      <w:pPr>
        <w:spacing w:before="240"/>
        <w:jc w:val="both"/>
      </w:pPr>
      <w:r w:rsidRPr="00927632">
        <w:t>2019 Session facilitator – Training the Next Generation: How do We Best Equip Students and Trainees to Succeed Outside of Academia? The Canadian Consortium for Research Spring Summit,</w:t>
      </w:r>
      <w:r w:rsidRPr="00927632">
        <w:rPr>
          <w:spacing w:val="-8"/>
        </w:rPr>
        <w:t xml:space="preserve"> </w:t>
      </w:r>
      <w:r w:rsidRPr="00927632">
        <w:t>Ottawa.</w:t>
      </w:r>
    </w:p>
    <w:p w14:paraId="1BA9CBD4" w14:textId="77777777" w:rsidR="00C4388F" w:rsidRDefault="00B416B8" w:rsidP="00C4388F">
      <w:pPr>
        <w:spacing w:before="240"/>
        <w:jc w:val="both"/>
      </w:pPr>
      <w:r w:rsidRPr="00927632">
        <w:t>2018 Session organizer/chair: Femicide/Feminicide: Global diagnosis and responses. XIX ISA World Congress of Sociology, Toronto, July. [</w:t>
      </w:r>
      <w:r w:rsidRPr="00927632">
        <w:rPr>
          <w:i/>
        </w:rPr>
        <w:t>Lead organizer with representatives from multiple countries: Italy,</w:t>
      </w:r>
      <w:r w:rsidRPr="00927632">
        <w:rPr>
          <w:i/>
          <w:spacing w:val="-26"/>
        </w:rPr>
        <w:t xml:space="preserve"> </w:t>
      </w:r>
      <w:r w:rsidRPr="00927632">
        <w:rPr>
          <w:i/>
        </w:rPr>
        <w:t>Portugal, Mexico, and the United</w:t>
      </w:r>
      <w:r w:rsidRPr="00927632">
        <w:rPr>
          <w:i/>
          <w:spacing w:val="-1"/>
        </w:rPr>
        <w:t xml:space="preserve"> </w:t>
      </w:r>
      <w:r w:rsidRPr="00927632">
        <w:rPr>
          <w:i/>
        </w:rPr>
        <w:t>States</w:t>
      </w:r>
      <w:r w:rsidRPr="00927632">
        <w:t>.]</w:t>
      </w:r>
    </w:p>
    <w:p w14:paraId="270F09FC" w14:textId="77777777" w:rsidR="00C4388F" w:rsidRDefault="00B416B8" w:rsidP="00C4388F">
      <w:pPr>
        <w:spacing w:before="240"/>
        <w:jc w:val="both"/>
      </w:pPr>
      <w:r w:rsidRPr="00927632">
        <w:lastRenderedPageBreak/>
        <w:t>2018 Session organizer/chair: Intimacy, violence and the law: Gender, victim-defendant relationship and punishment. XIX ISA World Congress of Sociology, Toronto, July. [</w:t>
      </w:r>
      <w:r w:rsidRPr="00927632">
        <w:rPr>
          <w:i/>
        </w:rPr>
        <w:t xml:space="preserve">Lead organizer with Barbara Bello, University of Milano, Italy and Alexandrine </w:t>
      </w:r>
      <w:proofErr w:type="spellStart"/>
      <w:r w:rsidRPr="00927632">
        <w:rPr>
          <w:i/>
        </w:rPr>
        <w:t>Guyard-Nedelec</w:t>
      </w:r>
      <w:proofErr w:type="spellEnd"/>
      <w:r w:rsidRPr="00927632">
        <w:rPr>
          <w:i/>
        </w:rPr>
        <w:t>, Université Paris,</w:t>
      </w:r>
      <w:r w:rsidRPr="00927632">
        <w:rPr>
          <w:i/>
          <w:spacing w:val="-6"/>
        </w:rPr>
        <w:t xml:space="preserve"> </w:t>
      </w:r>
      <w:r w:rsidRPr="00927632">
        <w:rPr>
          <w:i/>
        </w:rPr>
        <w:t>France</w:t>
      </w:r>
      <w:r w:rsidRPr="00927632">
        <w:t>.]</w:t>
      </w:r>
    </w:p>
    <w:p w14:paraId="63DA306A" w14:textId="77777777" w:rsidR="00C4388F" w:rsidRDefault="00B416B8" w:rsidP="00C4388F">
      <w:pPr>
        <w:spacing w:before="240"/>
        <w:jc w:val="both"/>
      </w:pPr>
      <w:r w:rsidRPr="00927632">
        <w:t>2018 Session organizer: Missing and murdered indigenous women and children in Canada: What can sociology bring to the table? XIX ISA World Congress of Sociology, Toronto, July. [</w:t>
      </w:r>
      <w:r w:rsidRPr="00927632">
        <w:rPr>
          <w:i/>
        </w:rPr>
        <w:t>Accepted; one of only five Canadian-themed sessions selected through peer review for inclusion in the</w:t>
      </w:r>
      <w:r w:rsidRPr="00927632">
        <w:rPr>
          <w:i/>
          <w:spacing w:val="-6"/>
        </w:rPr>
        <w:t xml:space="preserve"> </w:t>
      </w:r>
      <w:r w:rsidRPr="00927632">
        <w:rPr>
          <w:i/>
        </w:rPr>
        <w:t>conference</w:t>
      </w:r>
      <w:r w:rsidRPr="00927632">
        <w:t>.]</w:t>
      </w:r>
    </w:p>
    <w:p w14:paraId="049128AB" w14:textId="77777777" w:rsidR="00C4388F" w:rsidRDefault="00B416B8" w:rsidP="00C4388F">
      <w:pPr>
        <w:spacing w:before="240"/>
        <w:jc w:val="both"/>
      </w:pPr>
      <w:r w:rsidRPr="00927632">
        <w:t>2018 Chair/discussant for session entitled “Femicide/</w:t>
      </w:r>
      <w:proofErr w:type="spellStart"/>
      <w:r w:rsidRPr="00927632">
        <w:t>Feminicidio</w:t>
      </w:r>
      <w:proofErr w:type="spellEnd"/>
      <w:r w:rsidRPr="00927632">
        <w:t xml:space="preserve"> in Comparative Perspective: Killing Women with Impunity in Mexico, Nicaragua, and Turkey, Law and Society Association annual meeting, Toronto, ON, June.</w:t>
      </w:r>
    </w:p>
    <w:p w14:paraId="2D34707D" w14:textId="77777777" w:rsidR="00C4388F" w:rsidRDefault="00B416B8" w:rsidP="00C4388F">
      <w:pPr>
        <w:spacing w:before="240"/>
        <w:jc w:val="both"/>
      </w:pPr>
      <w:r w:rsidRPr="00927632">
        <w:t>2017 Session organizer: Understanding and Responding to Violence Against Vulnerable Women in Local and International</w:t>
      </w:r>
      <w:r w:rsidRPr="00927632">
        <w:rPr>
          <w:spacing w:val="-7"/>
        </w:rPr>
        <w:t xml:space="preserve"> </w:t>
      </w:r>
      <w:r w:rsidRPr="00927632">
        <w:t>Contexts.</w:t>
      </w:r>
      <w:r w:rsidRPr="00927632">
        <w:rPr>
          <w:spacing w:val="-5"/>
        </w:rPr>
        <w:t xml:space="preserve"> </w:t>
      </w:r>
      <w:r w:rsidRPr="00927632">
        <w:t>Congress</w:t>
      </w:r>
      <w:r w:rsidRPr="00927632">
        <w:rPr>
          <w:spacing w:val="-6"/>
        </w:rPr>
        <w:t xml:space="preserve"> </w:t>
      </w:r>
      <w:r w:rsidRPr="00927632">
        <w:t>2017/Canadian</w:t>
      </w:r>
      <w:r w:rsidRPr="00927632">
        <w:rPr>
          <w:spacing w:val="-5"/>
        </w:rPr>
        <w:t xml:space="preserve"> </w:t>
      </w:r>
      <w:r w:rsidRPr="00927632">
        <w:t>Sociology</w:t>
      </w:r>
      <w:r w:rsidRPr="00927632">
        <w:rPr>
          <w:spacing w:val="-5"/>
        </w:rPr>
        <w:t xml:space="preserve"> </w:t>
      </w:r>
      <w:r w:rsidRPr="00927632">
        <w:t>Association</w:t>
      </w:r>
      <w:r w:rsidRPr="00927632">
        <w:rPr>
          <w:spacing w:val="-5"/>
        </w:rPr>
        <w:t xml:space="preserve"> </w:t>
      </w:r>
      <w:r w:rsidRPr="00927632">
        <w:t>meetings,</w:t>
      </w:r>
      <w:r w:rsidRPr="00927632">
        <w:rPr>
          <w:spacing w:val="-4"/>
        </w:rPr>
        <w:t xml:space="preserve"> </w:t>
      </w:r>
      <w:r w:rsidRPr="00927632">
        <w:t>May</w:t>
      </w:r>
      <w:r w:rsidRPr="00927632">
        <w:rPr>
          <w:spacing w:val="-5"/>
        </w:rPr>
        <w:t xml:space="preserve"> </w:t>
      </w:r>
      <w:r w:rsidRPr="00927632">
        <w:t>29-June</w:t>
      </w:r>
      <w:r w:rsidRPr="00927632">
        <w:rPr>
          <w:spacing w:val="-5"/>
        </w:rPr>
        <w:t xml:space="preserve"> </w:t>
      </w:r>
      <w:r w:rsidRPr="00927632">
        <w:t>1,</w:t>
      </w:r>
      <w:r w:rsidRPr="00927632">
        <w:rPr>
          <w:spacing w:val="-4"/>
        </w:rPr>
        <w:t xml:space="preserve"> </w:t>
      </w:r>
      <w:r w:rsidRPr="00927632">
        <w:t>Toronto (with D. Bader, PhD, Sociology,</w:t>
      </w:r>
      <w:r w:rsidRPr="00927632">
        <w:rPr>
          <w:spacing w:val="-1"/>
        </w:rPr>
        <w:t xml:space="preserve"> </w:t>
      </w:r>
      <w:r w:rsidRPr="00927632">
        <w:t>UG)</w:t>
      </w:r>
    </w:p>
    <w:p w14:paraId="7C16A07E" w14:textId="77777777" w:rsidR="00C4388F" w:rsidRDefault="00B416B8" w:rsidP="00C4388F">
      <w:pPr>
        <w:spacing w:before="240"/>
        <w:jc w:val="both"/>
      </w:pPr>
      <w:r w:rsidRPr="00927632">
        <w:t>2017 Session organizer: Researching Violence. Congress 2017/Canadian Sociology Association meetings, May 29-June 1, Toronto (with D. Sutton, PhD, Sociology, UG)</w:t>
      </w:r>
    </w:p>
    <w:p w14:paraId="41D89CFF" w14:textId="77777777" w:rsidR="00C4388F" w:rsidRDefault="00B416B8" w:rsidP="00C4388F">
      <w:pPr>
        <w:spacing w:before="240"/>
        <w:jc w:val="both"/>
      </w:pPr>
      <w:r w:rsidRPr="00927632">
        <w:t>2017 Session organizer: Intimate partner violence by women and against animals.</w:t>
      </w:r>
      <w:r>
        <w:t xml:space="preserve"> </w:t>
      </w:r>
      <w:r w:rsidRPr="00927632">
        <w:t>Congress 2017/Canadian Sociology Association meetings, May 29-June 1, Toronto (with D. Sutton, PhD, Sociology, UG)</w:t>
      </w:r>
    </w:p>
    <w:p w14:paraId="3B2189FE" w14:textId="0F25B15E" w:rsidR="00C4388F" w:rsidRDefault="00B416B8" w:rsidP="00C4388F">
      <w:pPr>
        <w:spacing w:before="240"/>
        <w:jc w:val="both"/>
      </w:pPr>
      <w:r w:rsidRPr="00927632">
        <w:t xml:space="preserve">2017 Roundtable organizer: Theorizing violence. Congress 2017/Canadian Sociology Association meetings, May 29-June 1, Toronto </w:t>
      </w:r>
    </w:p>
    <w:p w14:paraId="55D7E4A0" w14:textId="368D37B1" w:rsidR="00C4388F" w:rsidRDefault="00B416B8" w:rsidP="00C4388F">
      <w:pPr>
        <w:spacing w:before="240"/>
        <w:jc w:val="both"/>
      </w:pPr>
      <w:r w:rsidRPr="00927632">
        <w:t>2017 Roundtable organizer: Accessibility and Service Provision for Immigrant Women Experiencing Violence in Canada. Congress 2017/Canadian Sociology Association meetings, May</w:t>
      </w:r>
      <w:r>
        <w:t xml:space="preserve"> </w:t>
      </w:r>
      <w:r w:rsidRPr="00927632">
        <w:t xml:space="preserve">29-June 1, Toronto </w:t>
      </w:r>
    </w:p>
    <w:p w14:paraId="4F0272B6" w14:textId="77777777" w:rsidR="00C4388F" w:rsidRDefault="00B416B8" w:rsidP="00C4388F">
      <w:pPr>
        <w:spacing w:before="240"/>
        <w:jc w:val="both"/>
      </w:pPr>
      <w:r w:rsidRPr="00464206">
        <w:rPr>
          <w:lang w:val="en-CA"/>
        </w:rPr>
        <w:t xml:space="preserve">2016 Session organizer/chair: Researching Violence. Canadian Sociology Association, Calgary, AB, May-June. </w:t>
      </w:r>
    </w:p>
    <w:p w14:paraId="4CC2BBB9" w14:textId="77777777" w:rsidR="00C4388F" w:rsidRDefault="00B416B8" w:rsidP="00C4388F">
      <w:pPr>
        <w:spacing w:before="240"/>
        <w:jc w:val="both"/>
      </w:pPr>
      <w:r w:rsidRPr="00464206">
        <w:rPr>
          <w:lang w:val="en-CA"/>
        </w:rPr>
        <w:t xml:space="preserve">2016 Session organizer/chair: Pathways to Violence and the Offending/Victimization Continuum. Canadian Sociology Association, Calgary, AB, May-June. </w:t>
      </w:r>
    </w:p>
    <w:p w14:paraId="6F1D55AE" w14:textId="77777777" w:rsidR="00C4388F" w:rsidRDefault="00B416B8" w:rsidP="00C4388F">
      <w:pPr>
        <w:spacing w:before="240"/>
        <w:jc w:val="both"/>
      </w:pPr>
      <w:r w:rsidRPr="00464206">
        <w:rPr>
          <w:lang w:val="en-CA"/>
        </w:rPr>
        <w:t xml:space="preserve">2016 Session organizer: Theorizing and Constructing Violence. Canadian Sociology Association, Calgary, AB, May-June. </w:t>
      </w:r>
    </w:p>
    <w:p w14:paraId="59DE57EB" w14:textId="77777777" w:rsidR="00C4388F" w:rsidRDefault="00B416B8" w:rsidP="00C4388F">
      <w:pPr>
        <w:spacing w:before="240"/>
        <w:jc w:val="both"/>
      </w:pPr>
      <w:r w:rsidRPr="00464206">
        <w:rPr>
          <w:lang w:val="en-CA"/>
        </w:rPr>
        <w:t xml:space="preserve">2016 Session organizer: Understanding and Responding to Intimate Partner and Domestic Violence. Canadian Sociology Association, Calgary, AB, May-June. </w:t>
      </w:r>
    </w:p>
    <w:p w14:paraId="5A86055D" w14:textId="77777777" w:rsidR="00C4388F" w:rsidRDefault="00B416B8" w:rsidP="00C4388F">
      <w:pPr>
        <w:spacing w:before="240"/>
        <w:jc w:val="both"/>
      </w:pPr>
      <w:r w:rsidRPr="00464206">
        <w:rPr>
          <w:lang w:val="en-CA"/>
        </w:rPr>
        <w:t xml:space="preserve">2016 Session organizer: The Construction of Victims and Their Help-Seeking Strategies. Canadian Sociology Association, Calgary, AB, May-June. </w:t>
      </w:r>
    </w:p>
    <w:p w14:paraId="710AB3EB" w14:textId="77777777" w:rsidR="00C4388F" w:rsidRDefault="00B416B8" w:rsidP="00C4388F">
      <w:pPr>
        <w:spacing w:before="240"/>
        <w:jc w:val="both"/>
      </w:pPr>
      <w:r w:rsidRPr="00464206">
        <w:rPr>
          <w:lang w:val="en-CA"/>
        </w:rPr>
        <w:t xml:space="preserve">2014 Session organizer: International Trends in Filicide. American Society of Criminology, San </w:t>
      </w:r>
      <w:r w:rsidRPr="00464206">
        <w:rPr>
          <w:lang w:val="en-CA"/>
        </w:rPr>
        <w:lastRenderedPageBreak/>
        <w:t xml:space="preserve">Francisco, CA. </w:t>
      </w:r>
    </w:p>
    <w:p w14:paraId="731B4DF8" w14:textId="2D7B5F7B" w:rsidR="00B416B8" w:rsidRPr="00C4388F" w:rsidRDefault="00B416B8" w:rsidP="00EF3E81">
      <w:pPr>
        <w:spacing w:before="240" w:after="240"/>
        <w:jc w:val="both"/>
      </w:pPr>
      <w:r w:rsidRPr="00464206">
        <w:rPr>
          <w:lang w:val="en-CA"/>
        </w:rPr>
        <w:t xml:space="preserve">2003 Session organizer/chair: Insanity and mental disorders: How they are treated in the criminal justice system. American Society of Criminology, Denver, CO, November. </w:t>
      </w:r>
    </w:p>
    <w:p w14:paraId="21672A87" w14:textId="5F3517B8" w:rsidR="00B416B8" w:rsidRPr="00084673" w:rsidRDefault="00B416B8" w:rsidP="00EF3E81">
      <w:pPr>
        <w:pStyle w:val="Heading3"/>
        <w:spacing w:after="240"/>
      </w:pPr>
      <w:r>
        <w:t>Book Reviews</w:t>
      </w:r>
    </w:p>
    <w:p w14:paraId="16B76A19" w14:textId="6B56E7AE" w:rsidR="00B416B8" w:rsidRPr="00927632" w:rsidRDefault="00B416B8" w:rsidP="004E3509">
      <w:pPr>
        <w:spacing w:after="240"/>
        <w:ind w:left="851" w:hanging="851"/>
        <w:jc w:val="both"/>
      </w:pPr>
      <w:r w:rsidRPr="00927632">
        <w:t>Dawson, M. (2003). Review of Women and Punishment: The Struggle for Justice, by Pat Carlen. The Canadian Review of Sociology and Anthropology 40 (3).</w:t>
      </w:r>
    </w:p>
    <w:p w14:paraId="393FE19C" w14:textId="04D2E0AD" w:rsidR="00B416B8" w:rsidRPr="00927632" w:rsidRDefault="00B416B8" w:rsidP="004E3509">
      <w:pPr>
        <w:spacing w:after="240"/>
        <w:ind w:left="851" w:hanging="851"/>
        <w:jc w:val="both"/>
      </w:pPr>
      <w:r w:rsidRPr="00927632">
        <w:t xml:space="preserve">Dawson, M. (2001). Review of </w:t>
      </w:r>
      <w:r w:rsidRPr="00927632">
        <w:rPr>
          <w:i/>
        </w:rPr>
        <w:t>Diversity &amp; Justice in Canada</w:t>
      </w:r>
      <w:r w:rsidRPr="00927632">
        <w:t xml:space="preserve">, by J.A. </w:t>
      </w:r>
      <w:proofErr w:type="spellStart"/>
      <w:r w:rsidRPr="00927632">
        <w:t>Winterdyk</w:t>
      </w:r>
      <w:proofErr w:type="spellEnd"/>
      <w:r w:rsidRPr="00927632">
        <w:t xml:space="preserve"> and D.E. King. </w:t>
      </w:r>
      <w:r w:rsidRPr="00927632">
        <w:rPr>
          <w:i/>
        </w:rPr>
        <w:t xml:space="preserve">International Criminal Justice Review </w:t>
      </w:r>
      <w:r w:rsidRPr="00927632">
        <w:t>11: 137.</w:t>
      </w:r>
    </w:p>
    <w:p w14:paraId="51A61FB8" w14:textId="2F807142" w:rsidR="00B416B8" w:rsidRDefault="00B416B8" w:rsidP="004E3509">
      <w:pPr>
        <w:spacing w:after="240"/>
        <w:ind w:left="851" w:hanging="851"/>
        <w:jc w:val="both"/>
      </w:pPr>
      <w:r w:rsidRPr="00927632">
        <w:t>Dawson, M. (1996). Review of Law, Crime, &amp; Sexuality, by C. Smart. Canadian Journal of Law &amp; Society 11(1).</w:t>
      </w:r>
    </w:p>
    <w:p w14:paraId="5248DD76" w14:textId="77777777" w:rsidR="00FF3664" w:rsidRDefault="00B416B8" w:rsidP="00EF3E81">
      <w:pPr>
        <w:pStyle w:val="Heading3"/>
        <w:spacing w:after="240"/>
      </w:pPr>
      <w:r>
        <w:t>Scholarly Work in Progress</w:t>
      </w:r>
      <w:bookmarkStart w:id="17" w:name="_Hlk68105044"/>
    </w:p>
    <w:p w14:paraId="054DC4CF" w14:textId="334902FF" w:rsidR="005134DF" w:rsidRPr="00FF3664" w:rsidRDefault="00EF3E81" w:rsidP="00EF3E81">
      <w:pPr>
        <w:pStyle w:val="Heading4"/>
      </w:pPr>
      <w:r>
        <w:t>Manuscripts/chapters under review</w:t>
      </w:r>
    </w:p>
    <w:p w14:paraId="5911A8CD" w14:textId="77777777" w:rsidR="00EF3E81" w:rsidRPr="00EF3E81" w:rsidRDefault="00EF3E81" w:rsidP="00EF3E81">
      <w:pPr>
        <w:ind w:left="720" w:hanging="720"/>
        <w:jc w:val="both"/>
        <w:rPr>
          <w:lang w:bidi="en-US"/>
        </w:rPr>
      </w:pPr>
      <w:r w:rsidRPr="00EF3E81">
        <w:rPr>
          <w:lang w:bidi="en-US"/>
        </w:rPr>
        <w:t xml:space="preserve">Johnson, A. and M. Dawson. </w:t>
      </w:r>
      <w:r w:rsidRPr="00EF3E81">
        <w:t xml:space="preserve">Child Homicide in Ontario, Canada: Comparing Criminal Justice Outcomes. [Under review, </w:t>
      </w:r>
      <w:r w:rsidRPr="00E753B3">
        <w:rPr>
          <w:rStyle w:val="vi1oh"/>
          <w:i/>
          <w:iCs/>
        </w:rPr>
        <w:t>International Journal of Law, Crime and Justice</w:t>
      </w:r>
      <w:r w:rsidRPr="00EF3E81">
        <w:rPr>
          <w:rStyle w:val="vi1oh"/>
        </w:rPr>
        <w:t>, December 2022].</w:t>
      </w:r>
    </w:p>
    <w:p w14:paraId="1585B7E9" w14:textId="77777777" w:rsidR="00EF3E81" w:rsidRPr="00EF3E81" w:rsidRDefault="00EF3E81" w:rsidP="00EF3E81">
      <w:pPr>
        <w:ind w:left="720" w:hanging="720"/>
        <w:jc w:val="both"/>
        <w:rPr>
          <w:lang w:bidi="en-US"/>
        </w:rPr>
      </w:pPr>
    </w:p>
    <w:p w14:paraId="45ED2DA7" w14:textId="77777777" w:rsidR="00EF3E81" w:rsidRPr="00EF3E81" w:rsidRDefault="00EF3E81" w:rsidP="00EF3E81">
      <w:pPr>
        <w:ind w:left="720" w:hanging="720"/>
        <w:jc w:val="both"/>
      </w:pPr>
      <w:r w:rsidRPr="00EF3E81">
        <w:rPr>
          <w:lang w:bidi="en-US"/>
        </w:rPr>
        <w:t xml:space="preserve">Dawson, M., J. Poon, and A. Johnson. </w:t>
      </w:r>
      <w:r w:rsidRPr="00EF3E81">
        <w:t xml:space="preserve">Understanding the prevention focus of domestic violence death review recommendations [Under review, </w:t>
      </w:r>
      <w:r w:rsidRPr="00EF3E81">
        <w:rPr>
          <w:i/>
          <w:iCs/>
        </w:rPr>
        <w:t>Canadian Journal of Public Health</w:t>
      </w:r>
      <w:r w:rsidRPr="00EF3E81">
        <w:t>]</w:t>
      </w:r>
    </w:p>
    <w:p w14:paraId="36FD2880" w14:textId="77777777" w:rsidR="00EF3E81" w:rsidRPr="00EF3E81" w:rsidRDefault="00EF3E81" w:rsidP="00EF3E81">
      <w:pPr>
        <w:ind w:left="720" w:hanging="720"/>
      </w:pPr>
    </w:p>
    <w:p w14:paraId="29077F42" w14:textId="77777777" w:rsidR="00EF3E81" w:rsidRDefault="00EF3E81" w:rsidP="00EF3E81">
      <w:pPr>
        <w:adjustRightInd w:val="0"/>
        <w:spacing w:after="240"/>
        <w:ind w:left="720" w:hanging="720"/>
        <w:jc w:val="both"/>
      </w:pPr>
      <w:r w:rsidRPr="00EF3E81">
        <w:t>Carrigan, M. and M. Dawson. Problematizing violence against women legislation: The Prairie provinces as a case study. [Under review</w:t>
      </w:r>
      <w:r w:rsidRPr="00EF3E81">
        <w:rPr>
          <w:i/>
        </w:rPr>
        <w:t>, Social Politics</w:t>
      </w:r>
      <w:r w:rsidRPr="00EF3E81">
        <w:t>]</w:t>
      </w:r>
    </w:p>
    <w:p w14:paraId="3671832E" w14:textId="2535E199" w:rsidR="00EF3E81" w:rsidRPr="00EF3E81" w:rsidRDefault="00EF3E81" w:rsidP="00EF3E81">
      <w:pPr>
        <w:pStyle w:val="Heading4"/>
      </w:pPr>
      <w:r>
        <w:t>Presentations under review for upcoming 2023 conferences</w:t>
      </w:r>
    </w:p>
    <w:p w14:paraId="535693A5" w14:textId="77777777" w:rsidR="00EF3E81" w:rsidRPr="00EF3E81" w:rsidRDefault="00EF3E81" w:rsidP="00EF3E81">
      <w:pPr>
        <w:ind w:left="720" w:hanging="720"/>
        <w:jc w:val="both"/>
        <w:rPr>
          <w:lang w:bidi="en-US"/>
        </w:rPr>
      </w:pPr>
      <w:r w:rsidRPr="00EF3E81">
        <w:rPr>
          <w:lang w:bidi="en-US"/>
        </w:rPr>
        <w:t xml:space="preserve">Mitchell, A., M. Dawson, and D. Walters. </w:t>
      </w:r>
      <w:r w:rsidRPr="00EF3E81">
        <w:t>Criminal Justice System Responses to Sexual Femicide in Ontario, 1974-2020. </w:t>
      </w:r>
      <w:r w:rsidRPr="00EF3E81">
        <w:rPr>
          <w:lang w:bidi="en-US"/>
        </w:rPr>
        <w:t>[</w:t>
      </w:r>
      <w:r w:rsidRPr="00EF3E81">
        <w:rPr>
          <w:i/>
          <w:iCs/>
          <w:lang w:bidi="en-US"/>
        </w:rPr>
        <w:t>Submitted to the American Society of Criminology meetings, November 15-18, 2023</w:t>
      </w:r>
      <w:r w:rsidRPr="00EF3E81">
        <w:rPr>
          <w:lang w:bidi="en-US"/>
        </w:rPr>
        <w:t>]</w:t>
      </w:r>
    </w:p>
    <w:p w14:paraId="3B6B09EB" w14:textId="77777777" w:rsidR="00EF3E81" w:rsidRPr="00EF3E81" w:rsidRDefault="00EF3E81" w:rsidP="00EF3E81">
      <w:pPr>
        <w:ind w:left="720" w:hanging="720"/>
        <w:jc w:val="both"/>
        <w:rPr>
          <w:lang w:bidi="en-US"/>
        </w:rPr>
      </w:pPr>
    </w:p>
    <w:p w14:paraId="14684235" w14:textId="77777777" w:rsidR="00EF3E81" w:rsidRPr="00EF3E81" w:rsidRDefault="00EF3E81" w:rsidP="00EF3E81">
      <w:pPr>
        <w:ind w:left="720" w:hanging="720"/>
        <w:jc w:val="both"/>
        <w:rPr>
          <w:lang w:bidi="en-US"/>
        </w:rPr>
      </w:pPr>
      <w:r w:rsidRPr="00EF3E81">
        <w:rPr>
          <w:lang w:bidi="en-US"/>
        </w:rPr>
        <w:t xml:space="preserve">Mitchell, A. and M. Dawson. </w:t>
      </w:r>
      <w:r w:rsidRPr="00EF3E81">
        <w:t>Role Management and Negotiation Amongst Forensic Pathologists.  </w:t>
      </w:r>
      <w:r w:rsidRPr="00EF3E81">
        <w:rPr>
          <w:lang w:bidi="en-US"/>
        </w:rPr>
        <w:t>[</w:t>
      </w:r>
      <w:r w:rsidRPr="00EF3E81">
        <w:rPr>
          <w:i/>
          <w:iCs/>
          <w:lang w:bidi="en-US"/>
        </w:rPr>
        <w:t>Submitted to the American Society of Criminology meetings, November 15-18, 2023</w:t>
      </w:r>
      <w:r w:rsidRPr="00EF3E81">
        <w:rPr>
          <w:lang w:bidi="en-US"/>
        </w:rPr>
        <w:t>]</w:t>
      </w:r>
    </w:p>
    <w:p w14:paraId="7EC0A9D1" w14:textId="77777777" w:rsidR="00EF3E81" w:rsidRPr="00EF3E81" w:rsidRDefault="00EF3E81" w:rsidP="00EF3E81">
      <w:pPr>
        <w:ind w:left="720" w:hanging="720"/>
        <w:jc w:val="both"/>
        <w:rPr>
          <w:lang w:bidi="en-US"/>
        </w:rPr>
      </w:pPr>
    </w:p>
    <w:p w14:paraId="403FAA77" w14:textId="77777777" w:rsidR="00EF3E81" w:rsidRPr="00EF3E81" w:rsidRDefault="00EF3E81" w:rsidP="00EF3E81">
      <w:pPr>
        <w:ind w:left="720" w:hanging="720"/>
        <w:jc w:val="both"/>
        <w:rPr>
          <w:lang w:bidi="en-US"/>
        </w:rPr>
      </w:pPr>
      <w:r w:rsidRPr="00EF3E81">
        <w:rPr>
          <w:lang w:bidi="en-US"/>
        </w:rPr>
        <w:t>Dawson, M.</w:t>
      </w:r>
      <w:r w:rsidRPr="00EF3E81">
        <w:t xml:space="preserve"> (Dis)counting victims of femicide: What case characteristics determine their access to justice in death?</w:t>
      </w:r>
      <w:r w:rsidRPr="00EF3E81">
        <w:rPr>
          <w:lang w:bidi="en-US"/>
        </w:rPr>
        <w:t xml:space="preserve"> [</w:t>
      </w:r>
      <w:r w:rsidRPr="00EF3E81">
        <w:rPr>
          <w:i/>
          <w:iCs/>
          <w:lang w:bidi="en-US"/>
        </w:rPr>
        <w:t>Submitted to the European Society of Criminology conference, Florence, Italy, September 6-9, 2023</w:t>
      </w:r>
      <w:r w:rsidRPr="00EF3E81">
        <w:rPr>
          <w:lang w:bidi="en-US"/>
        </w:rPr>
        <w:t>]</w:t>
      </w:r>
    </w:p>
    <w:p w14:paraId="657B74AA" w14:textId="77777777" w:rsidR="00EF3E81" w:rsidRPr="00EF3E81" w:rsidRDefault="00EF3E81" w:rsidP="00EF3E81">
      <w:pPr>
        <w:ind w:left="720" w:hanging="720"/>
        <w:jc w:val="both"/>
        <w:rPr>
          <w:lang w:bidi="en-US"/>
        </w:rPr>
      </w:pPr>
    </w:p>
    <w:p w14:paraId="4C378B01" w14:textId="77777777" w:rsidR="00EF3E81" w:rsidRPr="00EF3E81" w:rsidRDefault="00EF3E81" w:rsidP="00EF3E81">
      <w:pPr>
        <w:ind w:left="720" w:hanging="720"/>
        <w:jc w:val="both"/>
        <w:rPr>
          <w:lang w:bidi="en-US"/>
        </w:rPr>
      </w:pPr>
      <w:r w:rsidRPr="00EF3E81">
        <w:rPr>
          <w:lang w:bidi="en-US"/>
        </w:rPr>
        <w:t xml:space="preserve">Mitchell, A. and M. Dawson. </w:t>
      </w:r>
      <w:r w:rsidRPr="00EF3E81">
        <w:t xml:space="preserve">The challenges of defining sexual femicide. </w:t>
      </w:r>
      <w:r w:rsidRPr="00EF3E81">
        <w:rPr>
          <w:lang w:bidi="en-US"/>
        </w:rPr>
        <w:t>[</w:t>
      </w:r>
      <w:r w:rsidRPr="00EF3E81">
        <w:rPr>
          <w:i/>
          <w:iCs/>
          <w:lang w:bidi="en-US"/>
        </w:rPr>
        <w:t>Submitted to the European Society of Criminology conference, Florence, Italy, September 6-9, 2023</w:t>
      </w:r>
      <w:r w:rsidRPr="00EF3E81">
        <w:rPr>
          <w:lang w:bidi="en-US"/>
        </w:rPr>
        <w:t>]</w:t>
      </w:r>
    </w:p>
    <w:p w14:paraId="09DC78C3" w14:textId="77777777" w:rsidR="00EF3E81" w:rsidRPr="00EF3E81" w:rsidRDefault="00EF3E81" w:rsidP="00EF3E81">
      <w:pPr>
        <w:ind w:left="720" w:hanging="720"/>
        <w:jc w:val="both"/>
      </w:pPr>
    </w:p>
    <w:p w14:paraId="6A118AAF" w14:textId="77777777" w:rsidR="00EF3E81" w:rsidRPr="00EF3E81" w:rsidRDefault="00EF3E81" w:rsidP="00EF3E81">
      <w:pPr>
        <w:ind w:left="720" w:hanging="720"/>
        <w:jc w:val="both"/>
        <w:rPr>
          <w:lang w:bidi="en-US"/>
        </w:rPr>
      </w:pPr>
      <w:r w:rsidRPr="00EF3E81">
        <w:rPr>
          <w:lang w:bidi="en-US"/>
        </w:rPr>
        <w:t xml:space="preserve">Fairbairn, J., M. Dawson, and C. Boyd. </w:t>
      </w:r>
      <w:r w:rsidRPr="00EF3E81">
        <w:t xml:space="preserve">Canadian news representations of intimate femicide as a site of critical criminological analysis. </w:t>
      </w:r>
      <w:r w:rsidRPr="00EF3E81">
        <w:rPr>
          <w:lang w:bidi="en-US"/>
        </w:rPr>
        <w:t>[</w:t>
      </w:r>
      <w:r w:rsidRPr="00EF3E81">
        <w:rPr>
          <w:i/>
          <w:iCs/>
          <w:lang w:bidi="en-US"/>
        </w:rPr>
        <w:t>Submitted to the European Society of Criminology conference, Florence, Italy, September 6-9, 2023</w:t>
      </w:r>
      <w:r w:rsidRPr="00EF3E81">
        <w:rPr>
          <w:lang w:bidi="en-US"/>
        </w:rPr>
        <w:t>]</w:t>
      </w:r>
    </w:p>
    <w:p w14:paraId="3E023E1B" w14:textId="77777777" w:rsidR="00EF3E81" w:rsidRPr="00EF3E81" w:rsidRDefault="00EF3E81" w:rsidP="00EF3E81">
      <w:pPr>
        <w:ind w:left="720" w:hanging="720"/>
        <w:jc w:val="both"/>
        <w:rPr>
          <w:lang w:bidi="en-US"/>
        </w:rPr>
      </w:pPr>
    </w:p>
    <w:p w14:paraId="5CDDFC38" w14:textId="4B21D5DF" w:rsidR="00EF3E81" w:rsidRDefault="00EF3E81" w:rsidP="00EF3E81">
      <w:pPr>
        <w:spacing w:after="240"/>
        <w:ind w:left="720" w:hanging="720"/>
        <w:jc w:val="both"/>
        <w:rPr>
          <w:lang w:bidi="en-US"/>
        </w:rPr>
      </w:pPr>
      <w:r w:rsidRPr="00EF3E81">
        <w:rPr>
          <w:lang w:bidi="en-US"/>
        </w:rPr>
        <w:t>M. Aspinall, C. Gill, M. Dawson, and M-M, Cousineau. 2023. Coercive control, risk assessment, and evidence of intimate partner violence: Police response [</w:t>
      </w:r>
      <w:r w:rsidRPr="00EF3E81">
        <w:rPr>
          <w:i/>
          <w:iCs/>
          <w:lang w:bidi="en-US"/>
        </w:rPr>
        <w:t>Submitted to the European Society of Criminology conference, Florence, Italy, September 6-9, 2023</w:t>
      </w:r>
      <w:r w:rsidRPr="00EF3E81">
        <w:rPr>
          <w:lang w:bidi="en-US"/>
        </w:rPr>
        <w:t>]</w:t>
      </w:r>
    </w:p>
    <w:p w14:paraId="3C9A85B8" w14:textId="186FC53E" w:rsidR="00EF3E81" w:rsidRPr="00EF3E81" w:rsidRDefault="00EF3E81" w:rsidP="00EF3E81">
      <w:pPr>
        <w:pStyle w:val="Heading4"/>
        <w:rPr>
          <w:lang w:bidi="en-US"/>
        </w:rPr>
      </w:pPr>
      <w:r>
        <w:rPr>
          <w:lang w:bidi="en-US"/>
        </w:rPr>
        <w:t>Manuscripts/chapters in progress</w:t>
      </w:r>
    </w:p>
    <w:p w14:paraId="0482E8D3" w14:textId="77777777" w:rsidR="00EF3E81" w:rsidRPr="00EF3E81" w:rsidRDefault="00EF3E81" w:rsidP="00EF3E81">
      <w:pPr>
        <w:ind w:left="720" w:hanging="720"/>
        <w:jc w:val="both"/>
        <w:rPr>
          <w:lang w:bidi="en-US"/>
        </w:rPr>
      </w:pPr>
      <w:proofErr w:type="spellStart"/>
      <w:r w:rsidRPr="00EF3E81">
        <w:rPr>
          <w:lang w:bidi="en-US"/>
        </w:rPr>
        <w:t>Sisic</w:t>
      </w:r>
      <w:proofErr w:type="spellEnd"/>
      <w:r w:rsidRPr="00EF3E81">
        <w:rPr>
          <w:lang w:bidi="en-US"/>
        </w:rPr>
        <w:t xml:space="preserve">, Mia, et al. The continuum of violence along the migratory pathway: Understandings of key informants. </w:t>
      </w:r>
    </w:p>
    <w:p w14:paraId="2D2AA90A" w14:textId="77777777" w:rsidR="00EF3E81" w:rsidRPr="00EF3E81" w:rsidRDefault="00EF3E81" w:rsidP="00EF3E81">
      <w:pPr>
        <w:pStyle w:val="NormalWeb"/>
        <w:spacing w:before="0" w:beforeAutospacing="0" w:after="0" w:afterAutospacing="0"/>
        <w:ind w:left="720" w:hanging="720"/>
        <w:jc w:val="both"/>
        <w:rPr>
          <w:rFonts w:ascii="Arial" w:hAnsi="Arial" w:cs="Arial"/>
        </w:rPr>
      </w:pPr>
    </w:p>
    <w:p w14:paraId="58A3BBEC" w14:textId="77777777" w:rsidR="00EF3E81" w:rsidRPr="00EF3E81" w:rsidRDefault="00EF3E81" w:rsidP="00EF3E81">
      <w:pPr>
        <w:pStyle w:val="NormalWeb"/>
        <w:spacing w:before="0" w:beforeAutospacing="0" w:after="0" w:afterAutospacing="0"/>
        <w:ind w:left="720" w:hanging="720"/>
        <w:jc w:val="both"/>
        <w:rPr>
          <w:rFonts w:ascii="Arial" w:hAnsi="Arial" w:cs="Arial"/>
          <w:b/>
          <w:bCs/>
        </w:rPr>
      </w:pPr>
      <w:proofErr w:type="spellStart"/>
      <w:r w:rsidRPr="00EF3E81">
        <w:rPr>
          <w:rFonts w:ascii="Arial" w:hAnsi="Arial" w:cs="Arial"/>
        </w:rPr>
        <w:t>Yalcinoz-Ucan</w:t>
      </w:r>
      <w:proofErr w:type="spellEnd"/>
      <w:r w:rsidRPr="00EF3E81">
        <w:rPr>
          <w:rFonts w:ascii="Arial" w:hAnsi="Arial" w:cs="Arial"/>
        </w:rPr>
        <w:t xml:space="preserve">, B., E. </w:t>
      </w:r>
      <w:proofErr w:type="spellStart"/>
      <w:r w:rsidRPr="00EF3E81">
        <w:rPr>
          <w:rFonts w:ascii="Arial" w:hAnsi="Arial" w:cs="Arial"/>
        </w:rPr>
        <w:t>Tastsoglou</w:t>
      </w:r>
      <w:proofErr w:type="spellEnd"/>
      <w:r w:rsidRPr="00EF3E81">
        <w:rPr>
          <w:rFonts w:ascii="Arial" w:hAnsi="Arial" w:cs="Arial"/>
        </w:rPr>
        <w:t xml:space="preserve">, and M. Dawson. </w:t>
      </w:r>
      <w:r w:rsidRPr="00EF3E81">
        <w:rPr>
          <w:rStyle w:val="Strong"/>
          <w:rFonts w:ascii="Arial" w:hAnsi="Arial" w:cs="Arial"/>
          <w:b w:val="0"/>
          <w:bCs w:val="0"/>
          <w:color w:val="0E101A"/>
        </w:rPr>
        <w:t>Immigrant women’s experiences of GBV services in Canada: A qualitative examination of the availability, accessibility, and effectiveness of supports.</w:t>
      </w:r>
    </w:p>
    <w:p w14:paraId="1C6D3E07" w14:textId="77777777" w:rsidR="00EF3E81" w:rsidRPr="00EF3E81" w:rsidRDefault="00EF3E81" w:rsidP="00EF3E81">
      <w:pPr>
        <w:ind w:left="1440" w:hanging="720"/>
      </w:pPr>
    </w:p>
    <w:p w14:paraId="25F15E99" w14:textId="77777777" w:rsidR="00EF3E81" w:rsidRPr="00EF3E81" w:rsidRDefault="00EF3E81" w:rsidP="00EF3E81">
      <w:pPr>
        <w:ind w:left="720" w:hanging="720"/>
        <w:jc w:val="both"/>
      </w:pPr>
      <w:proofErr w:type="spellStart"/>
      <w:r w:rsidRPr="00EF3E81">
        <w:t>Holtmann</w:t>
      </w:r>
      <w:proofErr w:type="spellEnd"/>
      <w:r w:rsidRPr="00EF3E81">
        <w:t>, C., M. Dawson et al. Vulnerabilities and Inequities: Parallel Challenges Experienced by Migrant Survivors of Gender Based Violence and Public Service Providers</w:t>
      </w:r>
    </w:p>
    <w:p w14:paraId="37C6D512" w14:textId="77777777" w:rsidR="00EF3E81" w:rsidRPr="00EF3E81" w:rsidRDefault="00EF3E81" w:rsidP="00EF3E81">
      <w:pPr>
        <w:adjustRightInd w:val="0"/>
        <w:ind w:left="720" w:hanging="720"/>
        <w:jc w:val="both"/>
      </w:pPr>
    </w:p>
    <w:p w14:paraId="61E8E3EF" w14:textId="77777777" w:rsidR="00EF3E81" w:rsidRPr="00EF3E81" w:rsidRDefault="00EF3E81" w:rsidP="00EF3E81">
      <w:pPr>
        <w:adjustRightInd w:val="0"/>
        <w:ind w:left="720" w:hanging="720"/>
        <w:jc w:val="both"/>
      </w:pPr>
      <w:r w:rsidRPr="00EF3E81">
        <w:t xml:space="preserve">Dawson, M. and M. Carrigan. Mapping violence against women policy in Canada: Jurisdictional variation in legislation and action plans. </w:t>
      </w:r>
    </w:p>
    <w:p w14:paraId="3E7D4435" w14:textId="77777777" w:rsidR="00EF3E81" w:rsidRPr="00EF3E81" w:rsidRDefault="00EF3E81" w:rsidP="00EF3E81">
      <w:pPr>
        <w:adjustRightInd w:val="0"/>
        <w:ind w:left="720" w:hanging="720"/>
        <w:jc w:val="both"/>
      </w:pPr>
    </w:p>
    <w:p w14:paraId="66AE6CCF" w14:textId="77777777" w:rsidR="00EF3E81" w:rsidRPr="00EF3E81" w:rsidRDefault="00EF3E81" w:rsidP="00EF3E81">
      <w:pPr>
        <w:adjustRightInd w:val="0"/>
        <w:ind w:left="720" w:hanging="720"/>
        <w:jc w:val="both"/>
      </w:pPr>
      <w:r w:rsidRPr="00EF3E81">
        <w:t>Dawson, M. and A. Johnson. Sentencing in filicide cases: Examining how parenthood and intimacy determine punishments in cases of child homicide.</w:t>
      </w:r>
    </w:p>
    <w:p w14:paraId="4C912CF2" w14:textId="77777777" w:rsidR="00EF3E81" w:rsidRPr="00EF3E81" w:rsidRDefault="00EF3E81" w:rsidP="00EF3E81">
      <w:pPr>
        <w:adjustRightInd w:val="0"/>
        <w:ind w:left="720" w:hanging="720"/>
        <w:jc w:val="both"/>
      </w:pPr>
    </w:p>
    <w:p w14:paraId="78762165" w14:textId="77777777" w:rsidR="00EF3E81" w:rsidRPr="00EF3E81" w:rsidRDefault="00EF3E81" w:rsidP="00EF3E81">
      <w:pPr>
        <w:ind w:left="720" w:hanging="720"/>
        <w:jc w:val="both"/>
      </w:pPr>
      <w:r w:rsidRPr="00EF3E81">
        <w:t>Dawson, M. and D. Sutton. Discounted victims? A comparative analysis of the court response to homicides of Indigenous and non-Indigenous victims in Ontario.</w:t>
      </w:r>
    </w:p>
    <w:p w14:paraId="66EC0598" w14:textId="77777777" w:rsidR="00EF3E81" w:rsidRPr="00EF3E81" w:rsidRDefault="00EF3E81" w:rsidP="00EF3E81">
      <w:pPr>
        <w:ind w:left="720" w:hanging="720"/>
        <w:jc w:val="both"/>
      </w:pPr>
    </w:p>
    <w:p w14:paraId="079F7343" w14:textId="77777777" w:rsidR="00EF3E81" w:rsidRPr="00EF3E81" w:rsidRDefault="00EF3E81" w:rsidP="00EF3E81">
      <w:pPr>
        <w:spacing w:after="240"/>
        <w:ind w:left="720" w:hanging="720"/>
        <w:jc w:val="both"/>
        <w:rPr>
          <w:b/>
        </w:rPr>
      </w:pPr>
      <w:r w:rsidRPr="00EF3E81">
        <w:t>Dawson, M. and D. Sutton. Identifying risk of, and criminal justice responses to, femicide of senior women: A comparative femicide study in Ontario.</w:t>
      </w:r>
    </w:p>
    <w:p w14:paraId="28827383" w14:textId="77777777" w:rsidR="00EF3E81" w:rsidRPr="00EF3E81" w:rsidRDefault="00EF3E81" w:rsidP="00EF3E81">
      <w:pPr>
        <w:ind w:left="720" w:hanging="720"/>
        <w:jc w:val="both"/>
      </w:pPr>
      <w:proofErr w:type="spellStart"/>
      <w:r w:rsidRPr="00EF3E81">
        <w:t>Tastsoglou</w:t>
      </w:r>
      <w:proofErr w:type="spellEnd"/>
      <w:r w:rsidRPr="00EF3E81">
        <w:t xml:space="preserve">, Evangelia, M. Dawson, and Lori Wilkinson. </w:t>
      </w:r>
      <w:r w:rsidRPr="00EF3E81">
        <w:rPr>
          <w:i/>
          <w:iCs/>
        </w:rPr>
        <w:t>Research Handbook on Intersectionality</w:t>
      </w:r>
      <w:r w:rsidRPr="00EF3E81">
        <w:t xml:space="preserve">, edited by M. Romero and </w:t>
      </w:r>
      <w:proofErr w:type="spellStart"/>
      <w:r w:rsidRPr="00EF3E81">
        <w:t>Reshawna</w:t>
      </w:r>
      <w:proofErr w:type="spellEnd"/>
      <w:r w:rsidRPr="00EF3E81">
        <w:t xml:space="preserve"> Chapple. Edward Elgar Publishing Ltd.</w:t>
      </w:r>
    </w:p>
    <w:p w14:paraId="2F963432" w14:textId="77777777" w:rsidR="00EF3E81" w:rsidRPr="00EF3E81" w:rsidRDefault="00EF3E81" w:rsidP="00EF3E81">
      <w:pPr>
        <w:ind w:left="720" w:hanging="720"/>
        <w:jc w:val="both"/>
      </w:pPr>
    </w:p>
    <w:p w14:paraId="305D2035" w14:textId="46CC1C95" w:rsidR="00EF3E81" w:rsidRPr="00EF3E81" w:rsidRDefault="00EF3E81" w:rsidP="00EF3E81">
      <w:pPr>
        <w:spacing w:after="240"/>
        <w:ind w:left="720" w:hanging="720"/>
        <w:jc w:val="both"/>
      </w:pPr>
      <w:proofErr w:type="spellStart"/>
      <w:r w:rsidRPr="00EF3E81">
        <w:t>Hotton</w:t>
      </w:r>
      <w:proofErr w:type="spellEnd"/>
      <w:r w:rsidRPr="00EF3E81">
        <w:t>, T. and M. Dawson. A national examination of the role of gender in determining police clearance</w:t>
      </w:r>
      <w:r>
        <w:t xml:space="preserve"> </w:t>
      </w:r>
      <w:r w:rsidRPr="00EF3E81">
        <w:t xml:space="preserve">in cases of intimate partner violence. </w:t>
      </w:r>
    </w:p>
    <w:p w14:paraId="7FA95403" w14:textId="77777777" w:rsidR="00EF3E81" w:rsidRPr="00EF3E81" w:rsidRDefault="00EF3E81" w:rsidP="00EF3E81">
      <w:pPr>
        <w:tabs>
          <w:tab w:val="left" w:pos="2880"/>
        </w:tabs>
        <w:ind w:left="720" w:hanging="720"/>
      </w:pPr>
      <w:r w:rsidRPr="00EF3E81">
        <w:t>Poon, J. and M. Dawson. The role of weapons in domestic violence: What is a weapon and does gender matter?</w:t>
      </w:r>
    </w:p>
    <w:p w14:paraId="1E08F13A" w14:textId="77777777" w:rsidR="00EF3E81" w:rsidRPr="00EF3E81" w:rsidRDefault="00EF3E81" w:rsidP="00EF3E81">
      <w:pPr>
        <w:tabs>
          <w:tab w:val="left" w:pos="2880"/>
        </w:tabs>
        <w:ind w:left="720" w:hanging="720"/>
        <w:jc w:val="both"/>
      </w:pPr>
    </w:p>
    <w:p w14:paraId="581AF48B" w14:textId="77777777" w:rsidR="00EF3E81" w:rsidRPr="00EF3E81" w:rsidRDefault="00EF3E81" w:rsidP="00EF3E81">
      <w:pPr>
        <w:pStyle w:val="Default"/>
        <w:ind w:left="720" w:hanging="720"/>
        <w:jc w:val="both"/>
        <w:rPr>
          <w:rFonts w:ascii="Arial" w:hAnsi="Arial" w:cs="Arial"/>
          <w:bCs/>
        </w:rPr>
      </w:pPr>
      <w:r w:rsidRPr="00EF3E81">
        <w:rPr>
          <w:rFonts w:ascii="Arial" w:hAnsi="Arial" w:cs="Arial"/>
        </w:rPr>
        <w:t xml:space="preserve">Poon, J., M. Dawson and T. </w:t>
      </w:r>
      <w:proofErr w:type="spellStart"/>
      <w:r w:rsidRPr="00EF3E81">
        <w:rPr>
          <w:rFonts w:ascii="Arial" w:hAnsi="Arial" w:cs="Arial"/>
        </w:rPr>
        <w:t>Hotton</w:t>
      </w:r>
      <w:proofErr w:type="spellEnd"/>
      <w:r w:rsidRPr="00EF3E81">
        <w:rPr>
          <w:rFonts w:ascii="Arial" w:hAnsi="Arial" w:cs="Arial"/>
        </w:rPr>
        <w:t xml:space="preserve">. </w:t>
      </w:r>
      <w:r w:rsidRPr="00EF3E81">
        <w:rPr>
          <w:rFonts w:ascii="Arial" w:hAnsi="Arial" w:cs="Arial"/>
          <w:bCs/>
        </w:rPr>
        <w:t xml:space="preserve">An examination of gender and weapon use in intimate partner violence incidents in Canada. </w:t>
      </w:r>
    </w:p>
    <w:p w14:paraId="1D24545C" w14:textId="77777777" w:rsidR="00EF3E81" w:rsidRPr="00EF3E81" w:rsidRDefault="00EF3E81" w:rsidP="00EF3E81">
      <w:pPr>
        <w:adjustRightInd w:val="0"/>
        <w:ind w:left="720" w:hanging="720"/>
        <w:jc w:val="both"/>
      </w:pPr>
    </w:p>
    <w:p w14:paraId="15C51B6D" w14:textId="77777777" w:rsidR="00EF3E81" w:rsidRPr="00EF3E81" w:rsidRDefault="00EF3E81" w:rsidP="00EF3E81">
      <w:pPr>
        <w:ind w:left="720" w:hanging="720"/>
      </w:pPr>
      <w:r w:rsidRPr="00EF3E81">
        <w:t>Sandhu, G. and M. Dawson. Media Analysis on ‘</w:t>
      </w:r>
      <w:proofErr w:type="spellStart"/>
      <w:r w:rsidRPr="00EF3E81">
        <w:t>Honour</w:t>
      </w:r>
      <w:proofErr w:type="spellEnd"/>
      <w:r w:rsidRPr="00EF3E81">
        <w:t>’ Killings and Domestic Homicides in Canada: Narratives of Toxic and Non-Toxic Masculinities.</w:t>
      </w:r>
    </w:p>
    <w:p w14:paraId="45B9DB72" w14:textId="77777777" w:rsidR="00EF3E81" w:rsidRPr="00EF3E81" w:rsidRDefault="00EF3E81" w:rsidP="00EF3E81">
      <w:pPr>
        <w:adjustRightInd w:val="0"/>
        <w:ind w:left="2160" w:hanging="720"/>
        <w:jc w:val="both"/>
      </w:pPr>
    </w:p>
    <w:p w14:paraId="06247CC2" w14:textId="77777777" w:rsidR="00EF3E81" w:rsidRPr="00EF3E81" w:rsidRDefault="00EF3E81" w:rsidP="00EF3E81">
      <w:pPr>
        <w:adjustRightInd w:val="0"/>
        <w:ind w:left="720" w:hanging="720"/>
        <w:jc w:val="both"/>
      </w:pPr>
      <w:r w:rsidRPr="00EF3E81">
        <w:t xml:space="preserve">Whitehead, J. M. Dawson and T. </w:t>
      </w:r>
      <w:proofErr w:type="spellStart"/>
      <w:r w:rsidRPr="00EF3E81">
        <w:t>Hotton</w:t>
      </w:r>
      <w:proofErr w:type="spellEnd"/>
      <w:r w:rsidRPr="00EF3E81">
        <w:t>. Police responses to reported same-sex intimate partner violence in Canada.</w:t>
      </w:r>
    </w:p>
    <w:p w14:paraId="40D2D7DF" w14:textId="77777777" w:rsidR="00EF3E81" w:rsidRPr="00EF3E81" w:rsidRDefault="00EF3E81" w:rsidP="00EF3E81">
      <w:pPr>
        <w:adjustRightInd w:val="0"/>
        <w:ind w:left="720" w:hanging="720"/>
        <w:jc w:val="both"/>
      </w:pPr>
    </w:p>
    <w:p w14:paraId="24092A13" w14:textId="1F715819" w:rsidR="00EF3E81" w:rsidRPr="00EF3E81" w:rsidRDefault="00EF3E81" w:rsidP="00EF3E81">
      <w:pPr>
        <w:adjustRightInd w:val="0"/>
        <w:ind w:left="720" w:hanging="720"/>
        <w:jc w:val="both"/>
      </w:pPr>
      <w:r w:rsidRPr="00EF3E81">
        <w:t xml:space="preserve">Whitehead, J. and M. Dawson. Does the presence and number of children involved determine </w:t>
      </w:r>
      <w:r w:rsidRPr="00EF3E81">
        <w:lastRenderedPageBreak/>
        <w:t>the severity of the criminal justice response to the domestic violence incident?</w:t>
      </w:r>
    </w:p>
    <w:bookmarkEnd w:id="17"/>
    <w:p w14:paraId="12219CBF" w14:textId="559E4D16" w:rsidR="00B416B8" w:rsidRDefault="00B416B8" w:rsidP="002304B1">
      <w:pPr>
        <w:pStyle w:val="Heading2"/>
        <w:spacing w:before="240" w:after="240"/>
      </w:pPr>
      <w:r>
        <w:t>Other Scholarly Activity</w:t>
      </w:r>
    </w:p>
    <w:p w14:paraId="51696649" w14:textId="67755905" w:rsidR="00AC3601" w:rsidRDefault="00AC3601" w:rsidP="000D2246">
      <w:pPr>
        <w:pStyle w:val="ListParagraph"/>
        <w:numPr>
          <w:ilvl w:val="0"/>
          <w:numId w:val="3"/>
        </w:numPr>
        <w:rPr>
          <w:lang w:val="en-CA"/>
        </w:rPr>
      </w:pPr>
      <w:r>
        <w:rPr>
          <w:lang w:val="en-CA"/>
        </w:rPr>
        <w:t>2021-Present</w:t>
      </w:r>
    </w:p>
    <w:p w14:paraId="3CF4430B" w14:textId="30265564" w:rsidR="00AC3601" w:rsidRPr="00AC3601" w:rsidRDefault="00AC3601" w:rsidP="00AC3601">
      <w:pPr>
        <w:pStyle w:val="ListParagraph"/>
        <w:numPr>
          <w:ilvl w:val="0"/>
          <w:numId w:val="8"/>
        </w:numPr>
        <w:rPr>
          <w:i/>
          <w:iCs/>
          <w:lang w:val="en-CA"/>
        </w:rPr>
      </w:pPr>
      <w:r>
        <w:rPr>
          <w:lang w:val="en-CA"/>
        </w:rPr>
        <w:t xml:space="preserve">Member, Editorial Board, </w:t>
      </w:r>
      <w:r w:rsidRPr="00AC3601">
        <w:rPr>
          <w:i/>
          <w:iCs/>
          <w:lang w:val="en-CA"/>
        </w:rPr>
        <w:t>International Journal for Crime, Justice, and Social Democracy</w:t>
      </w:r>
    </w:p>
    <w:p w14:paraId="3500334A" w14:textId="01D487C6" w:rsidR="000D2246" w:rsidRDefault="000D2246" w:rsidP="000D2246">
      <w:pPr>
        <w:pStyle w:val="ListParagraph"/>
        <w:numPr>
          <w:ilvl w:val="0"/>
          <w:numId w:val="3"/>
        </w:numPr>
        <w:rPr>
          <w:lang w:val="en-CA"/>
        </w:rPr>
      </w:pPr>
      <w:r>
        <w:rPr>
          <w:lang w:val="en-CA"/>
        </w:rPr>
        <w:t>2020-Present</w:t>
      </w:r>
    </w:p>
    <w:p w14:paraId="04985F87" w14:textId="4EA1C2DE" w:rsidR="000D2246" w:rsidRPr="000D2246" w:rsidRDefault="000D2246" w:rsidP="000D2246">
      <w:pPr>
        <w:pStyle w:val="ListParagraph"/>
        <w:numPr>
          <w:ilvl w:val="0"/>
          <w:numId w:val="8"/>
        </w:numPr>
        <w:jc w:val="both"/>
        <w:rPr>
          <w:lang w:val="en-CA"/>
        </w:rPr>
      </w:pPr>
      <w:r w:rsidRPr="000D2246">
        <w:t xml:space="preserve">Founding organizer and Co-Chair, </w:t>
      </w:r>
      <w:r w:rsidRPr="000D2246">
        <w:rPr>
          <w:i/>
        </w:rPr>
        <w:t>Violence and Society</w:t>
      </w:r>
      <w:r w:rsidRPr="000D2246">
        <w:t xml:space="preserve"> </w:t>
      </w:r>
      <w:r w:rsidRPr="000D2246">
        <w:rPr>
          <w:i/>
        </w:rPr>
        <w:t>Thematic Group</w:t>
      </w:r>
      <w:r w:rsidRPr="000D2246">
        <w:t xml:space="preserve">, International Sociological Association (with Sylvia </w:t>
      </w:r>
      <w:proofErr w:type="spellStart"/>
      <w:r w:rsidRPr="000D2246">
        <w:t>Walby</w:t>
      </w:r>
      <w:proofErr w:type="spellEnd"/>
      <w:r w:rsidRPr="000D2246">
        <w:t>, City University, London).</w:t>
      </w:r>
    </w:p>
    <w:p w14:paraId="2E8708FB" w14:textId="77777777" w:rsidR="00B416B8" w:rsidRDefault="00B416B8" w:rsidP="00B416B8">
      <w:pPr>
        <w:pStyle w:val="BodyText"/>
        <w:numPr>
          <w:ilvl w:val="0"/>
          <w:numId w:val="4"/>
        </w:numPr>
        <w:jc w:val="both"/>
      </w:pPr>
      <w:r>
        <w:t xml:space="preserve">2018-2019  </w:t>
      </w:r>
    </w:p>
    <w:p w14:paraId="0D704480" w14:textId="77777777" w:rsidR="00B416B8" w:rsidRDefault="00B416B8" w:rsidP="00B416B8">
      <w:pPr>
        <w:pStyle w:val="BodyText"/>
        <w:numPr>
          <w:ilvl w:val="0"/>
          <w:numId w:val="2"/>
        </w:numPr>
        <w:jc w:val="both"/>
      </w:pPr>
      <w:r w:rsidRPr="00927632">
        <w:t>President, Canadian Sociological Association</w:t>
      </w:r>
    </w:p>
    <w:p w14:paraId="2700A8A2" w14:textId="77777777" w:rsidR="00B416B8" w:rsidRDefault="00B416B8" w:rsidP="00B416B8">
      <w:pPr>
        <w:pStyle w:val="BodyText"/>
        <w:numPr>
          <w:ilvl w:val="0"/>
          <w:numId w:val="4"/>
        </w:numPr>
        <w:jc w:val="both"/>
      </w:pPr>
      <w:r>
        <w:t>2017-2018</w:t>
      </w:r>
    </w:p>
    <w:p w14:paraId="5F52294A" w14:textId="4DA532E5" w:rsidR="00B416B8" w:rsidRDefault="000D2246" w:rsidP="00B416B8">
      <w:pPr>
        <w:pStyle w:val="BodyText"/>
        <w:numPr>
          <w:ilvl w:val="0"/>
          <w:numId w:val="2"/>
        </w:numPr>
        <w:jc w:val="both"/>
      </w:pPr>
      <w:r>
        <w:t>Co-</w:t>
      </w:r>
      <w:r w:rsidR="00B416B8" w:rsidRPr="00927632">
        <w:t>Chair, Committee, Emerging ISA Thematic Group ‘Violence &amp; Society’</w:t>
      </w:r>
      <w:r w:rsidR="00B416B8">
        <w:t>.</w:t>
      </w:r>
    </w:p>
    <w:p w14:paraId="6E06DEEF" w14:textId="77777777" w:rsidR="00B416B8" w:rsidRDefault="00B416B8" w:rsidP="00B416B8">
      <w:pPr>
        <w:pStyle w:val="BodyText"/>
        <w:numPr>
          <w:ilvl w:val="0"/>
          <w:numId w:val="4"/>
        </w:numPr>
        <w:jc w:val="both"/>
      </w:pPr>
      <w:r>
        <w:t>2017-2018</w:t>
      </w:r>
    </w:p>
    <w:p w14:paraId="18A37BF9" w14:textId="49A6B96A" w:rsidR="00B416B8" w:rsidRDefault="00B416B8" w:rsidP="00B416B8">
      <w:pPr>
        <w:pStyle w:val="BodyText"/>
        <w:numPr>
          <w:ilvl w:val="0"/>
          <w:numId w:val="2"/>
        </w:numPr>
        <w:jc w:val="both"/>
      </w:pPr>
      <w:r w:rsidRPr="00927632">
        <w:t>Member, Local Organizing Committee, International Sociological Association XIX World Congress of Sociology, Toronto, July</w:t>
      </w:r>
    </w:p>
    <w:p w14:paraId="52D7D0C1" w14:textId="77777777" w:rsidR="00B416B8" w:rsidRDefault="00B416B8" w:rsidP="00B416B8">
      <w:pPr>
        <w:pStyle w:val="BodyText"/>
        <w:numPr>
          <w:ilvl w:val="0"/>
          <w:numId w:val="4"/>
        </w:numPr>
        <w:jc w:val="both"/>
      </w:pPr>
      <w:r>
        <w:t>2017-2018</w:t>
      </w:r>
    </w:p>
    <w:p w14:paraId="3C705906" w14:textId="77777777" w:rsidR="00B416B8" w:rsidRDefault="00B416B8" w:rsidP="00B416B8">
      <w:pPr>
        <w:pStyle w:val="BodyText"/>
        <w:numPr>
          <w:ilvl w:val="0"/>
          <w:numId w:val="2"/>
        </w:numPr>
        <w:jc w:val="both"/>
      </w:pPr>
      <w:r w:rsidRPr="00927632">
        <w:t>President-Elect, Canadian Sociological Association</w:t>
      </w:r>
    </w:p>
    <w:p w14:paraId="3D141E03" w14:textId="77777777" w:rsidR="00B416B8" w:rsidRDefault="00B416B8" w:rsidP="00B416B8">
      <w:pPr>
        <w:pStyle w:val="BodyText"/>
        <w:numPr>
          <w:ilvl w:val="0"/>
          <w:numId w:val="4"/>
        </w:numPr>
        <w:jc w:val="both"/>
      </w:pPr>
      <w:r>
        <w:t>2017-2018</w:t>
      </w:r>
    </w:p>
    <w:p w14:paraId="47D022F8" w14:textId="77777777" w:rsidR="00B416B8" w:rsidRDefault="00B416B8" w:rsidP="00B416B8">
      <w:pPr>
        <w:pStyle w:val="BodyText"/>
        <w:numPr>
          <w:ilvl w:val="0"/>
          <w:numId w:val="2"/>
        </w:numPr>
        <w:jc w:val="both"/>
      </w:pPr>
      <w:r w:rsidRPr="00927632">
        <w:t>Chair, Outstanding Contribution Award Committee, Canadian Sociological Association</w:t>
      </w:r>
    </w:p>
    <w:p w14:paraId="16DA61AF" w14:textId="77777777" w:rsidR="00B416B8" w:rsidRPr="00927632" w:rsidRDefault="00B416B8" w:rsidP="00B416B8">
      <w:pPr>
        <w:pStyle w:val="BodyText"/>
        <w:numPr>
          <w:ilvl w:val="0"/>
          <w:numId w:val="4"/>
        </w:numPr>
        <w:jc w:val="both"/>
      </w:pPr>
      <w:r>
        <w:t>2016-Present</w:t>
      </w:r>
    </w:p>
    <w:p w14:paraId="52E22507" w14:textId="77777777" w:rsidR="00B416B8" w:rsidRDefault="00B416B8" w:rsidP="00B416B8">
      <w:pPr>
        <w:pStyle w:val="ListParagraph"/>
        <w:numPr>
          <w:ilvl w:val="0"/>
          <w:numId w:val="2"/>
        </w:numPr>
        <w:jc w:val="both"/>
      </w:pPr>
      <w:r w:rsidRPr="00927632">
        <w:t xml:space="preserve">Organizer and Chair, </w:t>
      </w:r>
      <w:r w:rsidRPr="00C93681">
        <w:rPr>
          <w:i/>
        </w:rPr>
        <w:t>Violence and Society Research Cluster</w:t>
      </w:r>
      <w:r w:rsidRPr="00927632">
        <w:t>, Canadian Sociological Association</w:t>
      </w:r>
    </w:p>
    <w:p w14:paraId="48B36F0F" w14:textId="77777777" w:rsidR="00B416B8" w:rsidRDefault="00B416B8" w:rsidP="00B416B8">
      <w:pPr>
        <w:pStyle w:val="ListParagraph"/>
        <w:numPr>
          <w:ilvl w:val="0"/>
          <w:numId w:val="4"/>
        </w:numPr>
        <w:jc w:val="both"/>
      </w:pPr>
      <w:r>
        <w:t>2012-2013</w:t>
      </w:r>
    </w:p>
    <w:p w14:paraId="26B87369" w14:textId="77777777" w:rsidR="00B416B8" w:rsidRDefault="00B416B8" w:rsidP="00B416B8">
      <w:pPr>
        <w:pStyle w:val="ListParagraph"/>
        <w:numPr>
          <w:ilvl w:val="0"/>
          <w:numId w:val="2"/>
        </w:numPr>
        <w:jc w:val="both"/>
      </w:pPr>
      <w:r w:rsidRPr="00927632">
        <w:t xml:space="preserve">Editor in Chief, </w:t>
      </w:r>
      <w:r w:rsidRPr="00927632">
        <w:rPr>
          <w:i/>
        </w:rPr>
        <w:t xml:space="preserve">Homicide Studies </w:t>
      </w:r>
      <w:r w:rsidRPr="00927632">
        <w:t>Special Issue: Fatality and Death Reviews (Fall Release)</w:t>
      </w:r>
    </w:p>
    <w:p w14:paraId="0D303846" w14:textId="77777777" w:rsidR="00B416B8" w:rsidRDefault="00B416B8" w:rsidP="00B416B8">
      <w:pPr>
        <w:pStyle w:val="ListParagraph"/>
        <w:numPr>
          <w:ilvl w:val="0"/>
          <w:numId w:val="4"/>
        </w:numPr>
        <w:jc w:val="both"/>
      </w:pPr>
      <w:r>
        <w:t>2010-Present</w:t>
      </w:r>
    </w:p>
    <w:p w14:paraId="1EB0EC50" w14:textId="7617694D" w:rsidR="00B416B8" w:rsidRDefault="00B416B8" w:rsidP="004F64AE">
      <w:pPr>
        <w:pStyle w:val="ListParagraph"/>
        <w:numPr>
          <w:ilvl w:val="0"/>
          <w:numId w:val="2"/>
        </w:numPr>
        <w:spacing w:after="240"/>
        <w:ind w:left="1434" w:hanging="357"/>
        <w:jc w:val="both"/>
      </w:pPr>
      <w:r w:rsidRPr="00927632">
        <w:t xml:space="preserve">Member, Editorial Board, </w:t>
      </w:r>
      <w:r w:rsidRPr="00927632">
        <w:rPr>
          <w:i/>
        </w:rPr>
        <w:t>Homicide Studies</w:t>
      </w:r>
    </w:p>
    <w:p w14:paraId="0466692C" w14:textId="41421CE8" w:rsidR="00B416B8" w:rsidRDefault="00B416B8" w:rsidP="00797AAD">
      <w:pPr>
        <w:pStyle w:val="Heading2"/>
        <w:spacing w:after="240"/>
      </w:pPr>
      <w:r>
        <w:t>Professional Consultations &amp; Related Activities</w:t>
      </w:r>
    </w:p>
    <w:p w14:paraId="7E0C65EB" w14:textId="53C4A0B9" w:rsidR="00797AAD" w:rsidRDefault="00797AAD" w:rsidP="00797AAD">
      <w:pPr>
        <w:pStyle w:val="Heading3"/>
      </w:pPr>
      <w:r>
        <w:t xml:space="preserve">Consultations  </w:t>
      </w:r>
    </w:p>
    <w:p w14:paraId="7074D21D" w14:textId="540285D3" w:rsidR="00797AAD" w:rsidRDefault="00797AAD" w:rsidP="00E85063">
      <w:pPr>
        <w:pStyle w:val="ListParagraph"/>
        <w:numPr>
          <w:ilvl w:val="0"/>
          <w:numId w:val="4"/>
        </w:numPr>
        <w:rPr>
          <w:lang w:val="en-CA"/>
        </w:rPr>
      </w:pPr>
      <w:r>
        <w:rPr>
          <w:lang w:val="en-CA"/>
        </w:rPr>
        <w:t>2022</w:t>
      </w:r>
      <w:r w:rsidR="00BE5EFE">
        <w:rPr>
          <w:lang w:val="en-CA"/>
        </w:rPr>
        <w:t>-Present</w:t>
      </w:r>
    </w:p>
    <w:p w14:paraId="376741D0" w14:textId="6C965F01" w:rsidR="00797AAD" w:rsidRPr="00797AAD" w:rsidRDefault="00797AAD" w:rsidP="00797AAD">
      <w:pPr>
        <w:pStyle w:val="ListParagraph"/>
        <w:numPr>
          <w:ilvl w:val="0"/>
          <w:numId w:val="8"/>
        </w:numPr>
        <w:rPr>
          <w:lang w:val="en-CA"/>
        </w:rPr>
      </w:pPr>
      <w:r w:rsidRPr="00797AAD">
        <w:t xml:space="preserve">Member, Expert Advisory Committee, Canadian Centre for Justice and Community Safety Statistics, Statistics Canada. </w:t>
      </w:r>
      <w:r w:rsidRPr="00797AAD">
        <w:rPr>
          <w:i/>
          <w:iCs/>
        </w:rPr>
        <w:t>Project</w:t>
      </w:r>
      <w:r w:rsidRPr="00797AAD">
        <w:t>: Gender-based homicides of women and girls in Canada.</w:t>
      </w:r>
    </w:p>
    <w:p w14:paraId="29FECAE6" w14:textId="4C5946D1" w:rsidR="00797AAD" w:rsidRDefault="00797AAD" w:rsidP="00E85063">
      <w:pPr>
        <w:pStyle w:val="ListParagraph"/>
        <w:numPr>
          <w:ilvl w:val="0"/>
          <w:numId w:val="4"/>
        </w:numPr>
        <w:rPr>
          <w:lang w:val="en-CA"/>
        </w:rPr>
      </w:pPr>
      <w:r>
        <w:rPr>
          <w:lang w:val="en-CA"/>
        </w:rPr>
        <w:t>2022</w:t>
      </w:r>
      <w:r w:rsidR="00BE5EFE">
        <w:rPr>
          <w:lang w:val="en-CA"/>
        </w:rPr>
        <w:t>-Present</w:t>
      </w:r>
    </w:p>
    <w:p w14:paraId="122D2DBA" w14:textId="18352048" w:rsidR="00797AAD" w:rsidRPr="00797AAD" w:rsidRDefault="00797AAD" w:rsidP="00797AAD">
      <w:pPr>
        <w:pStyle w:val="ListParagraph"/>
        <w:numPr>
          <w:ilvl w:val="0"/>
          <w:numId w:val="8"/>
        </w:numPr>
        <w:rPr>
          <w:lang w:val="en-CA"/>
        </w:rPr>
      </w:pPr>
      <w:r w:rsidRPr="00797AAD">
        <w:t>Member, Community of Inquiry, Communicating Equality for Primary Prevention for Violence Against Women and Girls, Centre for Excellence for Women’s Health, British Columbia Women’s Hospital and Health Centre</w:t>
      </w:r>
    </w:p>
    <w:p w14:paraId="08A0D285" w14:textId="305EF615" w:rsidR="00797AAD" w:rsidRDefault="00797AAD" w:rsidP="00E85063">
      <w:pPr>
        <w:pStyle w:val="ListParagraph"/>
        <w:numPr>
          <w:ilvl w:val="0"/>
          <w:numId w:val="4"/>
        </w:numPr>
        <w:rPr>
          <w:lang w:val="en-CA"/>
        </w:rPr>
      </w:pPr>
      <w:r>
        <w:rPr>
          <w:lang w:val="en-CA"/>
        </w:rPr>
        <w:t>2022</w:t>
      </w:r>
      <w:r w:rsidR="00BE5EFE">
        <w:rPr>
          <w:lang w:val="en-CA"/>
        </w:rPr>
        <w:t>-Present</w:t>
      </w:r>
    </w:p>
    <w:p w14:paraId="0F4B539D" w14:textId="5A2AB267" w:rsidR="00797AAD" w:rsidRPr="00797AAD" w:rsidRDefault="00797AAD" w:rsidP="00797AAD">
      <w:pPr>
        <w:pStyle w:val="ListParagraph"/>
        <w:numPr>
          <w:ilvl w:val="0"/>
          <w:numId w:val="8"/>
        </w:numPr>
        <w:rPr>
          <w:lang w:val="en-CA"/>
        </w:rPr>
      </w:pPr>
      <w:bookmarkStart w:id="18" w:name="_Hlk121845766"/>
      <w:r w:rsidRPr="00797AAD">
        <w:t>Member</w:t>
      </w:r>
      <w:bookmarkEnd w:id="18"/>
      <w:r w:rsidRPr="00797AAD">
        <w:t>, Advisory Committee, National Network for Gender-Based Violence in the Media, Aura Freedom International.</w:t>
      </w:r>
    </w:p>
    <w:p w14:paraId="21D72844" w14:textId="5D30EDA2" w:rsidR="00797AAD" w:rsidRDefault="00797AAD" w:rsidP="00E85063">
      <w:pPr>
        <w:pStyle w:val="ListParagraph"/>
        <w:numPr>
          <w:ilvl w:val="0"/>
          <w:numId w:val="4"/>
        </w:numPr>
        <w:rPr>
          <w:lang w:val="en-CA"/>
        </w:rPr>
      </w:pPr>
      <w:r>
        <w:rPr>
          <w:lang w:val="en-CA"/>
        </w:rPr>
        <w:t>2022</w:t>
      </w:r>
      <w:r w:rsidR="00BE5EFE">
        <w:rPr>
          <w:lang w:val="en-CA"/>
        </w:rPr>
        <w:t>-Present</w:t>
      </w:r>
    </w:p>
    <w:p w14:paraId="6681B529" w14:textId="413B6CB2" w:rsidR="00797AAD" w:rsidRPr="00797AAD" w:rsidRDefault="00797AAD" w:rsidP="00797AAD">
      <w:pPr>
        <w:pStyle w:val="ListParagraph"/>
        <w:numPr>
          <w:ilvl w:val="0"/>
          <w:numId w:val="8"/>
        </w:numPr>
        <w:rPr>
          <w:lang w:val="en-CA"/>
        </w:rPr>
      </w:pPr>
      <w:r w:rsidRPr="00797AAD">
        <w:lastRenderedPageBreak/>
        <w:t>Citizen Partner,</w:t>
      </w:r>
      <w:r w:rsidRPr="00797AAD">
        <w:rPr>
          <w:i/>
          <w:iCs/>
        </w:rPr>
        <w:t xml:space="preserve"> </w:t>
      </w:r>
      <w:r w:rsidRPr="00797AAD">
        <w:t xml:space="preserve">School of Epidemiology and Public Health, Faculty of Medicine, University of Ottawa. </w:t>
      </w:r>
      <w:r w:rsidRPr="00797AAD">
        <w:rPr>
          <w:i/>
          <w:iCs/>
        </w:rPr>
        <w:t>Project</w:t>
      </w:r>
      <w:r w:rsidRPr="00797AAD">
        <w:t>: The impact of firearm legislation on domestic homicide, femicide, and suicide: A protocol for a scoping review.</w:t>
      </w:r>
    </w:p>
    <w:p w14:paraId="2E87A455" w14:textId="6FE93EC0" w:rsidR="00797AAD" w:rsidRDefault="00797AAD" w:rsidP="00E85063">
      <w:pPr>
        <w:pStyle w:val="ListParagraph"/>
        <w:numPr>
          <w:ilvl w:val="0"/>
          <w:numId w:val="4"/>
        </w:numPr>
        <w:rPr>
          <w:lang w:val="en-CA"/>
        </w:rPr>
      </w:pPr>
      <w:r>
        <w:rPr>
          <w:lang w:val="en-CA"/>
        </w:rPr>
        <w:t>2021</w:t>
      </w:r>
      <w:r w:rsidR="00BE5EFE">
        <w:rPr>
          <w:lang w:val="en-CA"/>
        </w:rPr>
        <w:t>-Present</w:t>
      </w:r>
    </w:p>
    <w:p w14:paraId="11B0CDAE" w14:textId="60BE42EF" w:rsidR="00797AAD" w:rsidRPr="00797AAD" w:rsidRDefault="00797AAD" w:rsidP="00797AAD">
      <w:pPr>
        <w:pStyle w:val="ListParagraph"/>
        <w:numPr>
          <w:ilvl w:val="0"/>
          <w:numId w:val="8"/>
        </w:numPr>
        <w:rPr>
          <w:lang w:val="en-CA"/>
        </w:rPr>
      </w:pPr>
      <w:r w:rsidRPr="00797AAD">
        <w:t xml:space="preserve">Expert consultation, </w:t>
      </w:r>
      <w:r w:rsidRPr="00797AAD">
        <w:rPr>
          <w:i/>
          <w:iCs/>
        </w:rPr>
        <w:t>Project</w:t>
      </w:r>
      <w:r w:rsidRPr="00797AAD">
        <w:t>: Reimagining policing of gender-based violence: What do women’s police stations have to offer. Contract and Indigenous Policing, Royal Canadian Mounted Police.</w:t>
      </w:r>
    </w:p>
    <w:p w14:paraId="19F48870" w14:textId="528AD5B3" w:rsidR="00797AAD" w:rsidRDefault="00797AAD" w:rsidP="00E85063">
      <w:pPr>
        <w:pStyle w:val="ListParagraph"/>
        <w:numPr>
          <w:ilvl w:val="0"/>
          <w:numId w:val="4"/>
        </w:numPr>
        <w:rPr>
          <w:lang w:val="en-CA"/>
        </w:rPr>
      </w:pPr>
      <w:r>
        <w:rPr>
          <w:lang w:val="en-CA"/>
        </w:rPr>
        <w:t>2021</w:t>
      </w:r>
      <w:r w:rsidR="00BE5EFE">
        <w:rPr>
          <w:lang w:val="en-CA"/>
        </w:rPr>
        <w:t>-Present</w:t>
      </w:r>
    </w:p>
    <w:p w14:paraId="689E98A0" w14:textId="60E7AF8F" w:rsidR="00797AAD" w:rsidRPr="00797AAD" w:rsidRDefault="00797AAD" w:rsidP="00797AAD">
      <w:pPr>
        <w:pStyle w:val="ListParagraph"/>
        <w:numPr>
          <w:ilvl w:val="0"/>
          <w:numId w:val="8"/>
        </w:numPr>
        <w:rPr>
          <w:lang w:val="en-CA"/>
        </w:rPr>
      </w:pPr>
      <w:r w:rsidRPr="00797AAD">
        <w:t xml:space="preserve">Advisor, Barbra </w:t>
      </w:r>
      <w:proofErr w:type="spellStart"/>
      <w:r w:rsidRPr="00797AAD">
        <w:t>Schlifer</w:t>
      </w:r>
      <w:proofErr w:type="spellEnd"/>
      <w:r w:rsidRPr="00797AAD">
        <w:t xml:space="preserve"> Commemorative Clinic, </w:t>
      </w:r>
      <w:r w:rsidRPr="00797AAD">
        <w:rPr>
          <w:i/>
          <w:iCs/>
        </w:rPr>
        <w:t>Project</w:t>
      </w:r>
      <w:r w:rsidRPr="00797AAD">
        <w:t xml:space="preserve">: </w:t>
      </w:r>
      <w:r w:rsidRPr="00797AAD">
        <w:rPr>
          <w:shd w:val="clear" w:color="auto" w:fill="FFFFFF"/>
        </w:rPr>
        <w:t>Guiding systemic responses to survivors of gender-based violence through risk assessment, funded by Women and Gender Equality.</w:t>
      </w:r>
    </w:p>
    <w:p w14:paraId="6EF428F8" w14:textId="40230145" w:rsidR="00E85063" w:rsidRDefault="00E85063" w:rsidP="00E85063">
      <w:pPr>
        <w:pStyle w:val="ListParagraph"/>
        <w:numPr>
          <w:ilvl w:val="0"/>
          <w:numId w:val="4"/>
        </w:numPr>
        <w:rPr>
          <w:lang w:val="en-CA"/>
        </w:rPr>
      </w:pPr>
      <w:r>
        <w:rPr>
          <w:lang w:val="en-CA"/>
        </w:rPr>
        <w:t>2020-</w:t>
      </w:r>
      <w:r w:rsidR="00797AAD">
        <w:rPr>
          <w:lang w:val="en-CA"/>
        </w:rPr>
        <w:t>2021</w:t>
      </w:r>
    </w:p>
    <w:p w14:paraId="3E88434B" w14:textId="116C738E" w:rsidR="00E85063" w:rsidRPr="00E85063" w:rsidRDefault="00E85063" w:rsidP="00E85063">
      <w:pPr>
        <w:pStyle w:val="ListParagraph"/>
        <w:numPr>
          <w:ilvl w:val="0"/>
          <w:numId w:val="8"/>
        </w:numPr>
        <w:rPr>
          <w:lang w:val="en-CA"/>
        </w:rPr>
      </w:pPr>
      <w:r w:rsidRPr="00E85063">
        <w:t>Member, Murdered and Missing Indigenous Women and Girls Data Working Group, Crown-Indigenous Relations and Northern Affairs Canada</w:t>
      </w:r>
    </w:p>
    <w:p w14:paraId="0899C8BC" w14:textId="6249073E" w:rsidR="00E85063" w:rsidRDefault="00E85063" w:rsidP="00E85063">
      <w:pPr>
        <w:pStyle w:val="ListParagraph"/>
        <w:numPr>
          <w:ilvl w:val="0"/>
          <w:numId w:val="4"/>
        </w:numPr>
        <w:rPr>
          <w:lang w:val="en-CA"/>
        </w:rPr>
      </w:pPr>
      <w:r>
        <w:rPr>
          <w:lang w:val="en-CA"/>
        </w:rPr>
        <w:t>2020</w:t>
      </w:r>
    </w:p>
    <w:p w14:paraId="26A7C9BD" w14:textId="2487EEB3" w:rsidR="00E85063" w:rsidRPr="00E85063" w:rsidRDefault="00E85063" w:rsidP="00E85063">
      <w:pPr>
        <w:pStyle w:val="ListParagraph"/>
        <w:numPr>
          <w:ilvl w:val="0"/>
          <w:numId w:val="8"/>
        </w:numPr>
        <w:rPr>
          <w:lang w:val="en-CA"/>
        </w:rPr>
      </w:pPr>
      <w:r w:rsidRPr="00E85063">
        <w:t xml:space="preserve">Expert consultation, </w:t>
      </w:r>
      <w:r w:rsidRPr="00E85063">
        <w:rPr>
          <w:i/>
          <w:iCs/>
        </w:rPr>
        <w:t>Project</w:t>
      </w:r>
      <w:r w:rsidRPr="00E85063">
        <w:t>: Advancing administrative data collection on intimate partner violence and gender-related killings of women, European Institute for Gender Equality.</w:t>
      </w:r>
    </w:p>
    <w:p w14:paraId="0DDD07F8" w14:textId="03159CF4" w:rsidR="00E85063" w:rsidRDefault="00E85063" w:rsidP="00E85063">
      <w:pPr>
        <w:pStyle w:val="ListParagraph"/>
        <w:numPr>
          <w:ilvl w:val="0"/>
          <w:numId w:val="4"/>
        </w:numPr>
        <w:rPr>
          <w:lang w:val="en-CA"/>
        </w:rPr>
      </w:pPr>
      <w:r>
        <w:rPr>
          <w:lang w:val="en-CA"/>
        </w:rPr>
        <w:t>2020</w:t>
      </w:r>
    </w:p>
    <w:p w14:paraId="6F32EF11" w14:textId="2D6B2A51" w:rsidR="00E85063" w:rsidRPr="00E85063" w:rsidRDefault="00E85063" w:rsidP="00E85063">
      <w:pPr>
        <w:pStyle w:val="ListParagraph"/>
        <w:numPr>
          <w:ilvl w:val="0"/>
          <w:numId w:val="8"/>
        </w:numPr>
        <w:rPr>
          <w:lang w:val="en-CA"/>
        </w:rPr>
      </w:pPr>
      <w:r w:rsidRPr="00E85063">
        <w:t xml:space="preserve">Expert consultation, </w:t>
      </w:r>
      <w:r w:rsidRPr="00E85063">
        <w:rPr>
          <w:i/>
          <w:iCs/>
        </w:rPr>
        <w:t>Project</w:t>
      </w:r>
      <w:r w:rsidRPr="00E85063">
        <w:t>: National Framework for the Prevention of Violence in the Home During and Post COVID-19, Canadian Municipal Network on Crime Prevention.</w:t>
      </w:r>
    </w:p>
    <w:p w14:paraId="0343366D" w14:textId="332AD879" w:rsidR="00E85063" w:rsidRDefault="00E85063" w:rsidP="00E85063">
      <w:pPr>
        <w:pStyle w:val="ListParagraph"/>
        <w:numPr>
          <w:ilvl w:val="0"/>
          <w:numId w:val="4"/>
        </w:numPr>
        <w:rPr>
          <w:lang w:val="en-CA"/>
        </w:rPr>
      </w:pPr>
      <w:r>
        <w:rPr>
          <w:lang w:val="en-CA"/>
        </w:rPr>
        <w:t>2020</w:t>
      </w:r>
    </w:p>
    <w:p w14:paraId="0DBF5980" w14:textId="285C1F36" w:rsidR="00E85063" w:rsidRPr="00E85063" w:rsidRDefault="00E85063" w:rsidP="00E85063">
      <w:pPr>
        <w:pStyle w:val="ListParagraph"/>
        <w:numPr>
          <w:ilvl w:val="0"/>
          <w:numId w:val="8"/>
        </w:numPr>
        <w:rPr>
          <w:lang w:val="en-CA"/>
        </w:rPr>
      </w:pPr>
      <w:r w:rsidRPr="00E85063">
        <w:t xml:space="preserve">Expert consultation, </w:t>
      </w:r>
      <w:r w:rsidRPr="00E85063">
        <w:rPr>
          <w:i/>
          <w:iCs/>
        </w:rPr>
        <w:t>Project</w:t>
      </w:r>
      <w:r w:rsidRPr="00E85063">
        <w:t>: Women refugee claimants fearing gender-related persecution, Immigration and Refugee Board of Canada.</w:t>
      </w:r>
    </w:p>
    <w:p w14:paraId="71261030" w14:textId="751E2980" w:rsidR="00E85063" w:rsidRDefault="00E85063" w:rsidP="00E85063">
      <w:pPr>
        <w:pStyle w:val="ListParagraph"/>
        <w:numPr>
          <w:ilvl w:val="0"/>
          <w:numId w:val="4"/>
        </w:numPr>
        <w:rPr>
          <w:lang w:val="en-CA"/>
        </w:rPr>
      </w:pPr>
      <w:r>
        <w:rPr>
          <w:lang w:val="en-CA"/>
        </w:rPr>
        <w:t>2020-</w:t>
      </w:r>
      <w:r w:rsidR="00BB32AB">
        <w:rPr>
          <w:lang w:val="en-CA"/>
        </w:rPr>
        <w:t>2022</w:t>
      </w:r>
    </w:p>
    <w:p w14:paraId="4C2EFF49" w14:textId="3F3AA2FA" w:rsidR="00E85063" w:rsidRPr="00E85063" w:rsidRDefault="00E85063" w:rsidP="00E85063">
      <w:pPr>
        <w:pStyle w:val="ListParagraph"/>
        <w:numPr>
          <w:ilvl w:val="0"/>
          <w:numId w:val="8"/>
        </w:numPr>
      </w:pPr>
      <w:r w:rsidRPr="00E85063">
        <w:t xml:space="preserve">Member, Steering Committee, </w:t>
      </w:r>
      <w:hyperlink r:id="rId39" w:history="1">
        <w:r w:rsidRPr="00E85063">
          <w:rPr>
            <w:rStyle w:val="Hyperlink"/>
          </w:rPr>
          <w:t>Gender, Sexuality, and Law International Network.</w:t>
        </w:r>
      </w:hyperlink>
    </w:p>
    <w:p w14:paraId="67DD619F" w14:textId="73E3BA6E" w:rsidR="00B416B8" w:rsidRDefault="00B416B8" w:rsidP="00B416B8">
      <w:pPr>
        <w:pStyle w:val="ListParagraph"/>
        <w:numPr>
          <w:ilvl w:val="0"/>
          <w:numId w:val="4"/>
        </w:numPr>
        <w:jc w:val="both"/>
        <w:rPr>
          <w:lang w:val="en-CA"/>
        </w:rPr>
      </w:pPr>
      <w:r>
        <w:rPr>
          <w:lang w:val="en-CA"/>
        </w:rPr>
        <w:t>2019-</w:t>
      </w:r>
      <w:r w:rsidR="00BB32AB">
        <w:rPr>
          <w:lang w:val="en-CA"/>
        </w:rPr>
        <w:t>2022</w:t>
      </w:r>
    </w:p>
    <w:p w14:paraId="32F70A26" w14:textId="7BA48628" w:rsidR="00B416B8" w:rsidRDefault="00B416B8" w:rsidP="00B416B8">
      <w:pPr>
        <w:pStyle w:val="BodyText"/>
        <w:numPr>
          <w:ilvl w:val="0"/>
          <w:numId w:val="2"/>
        </w:numPr>
        <w:jc w:val="both"/>
      </w:pPr>
      <w:r w:rsidRPr="00927632">
        <w:t xml:space="preserve">Member, Expert Advisory Committee, </w:t>
      </w:r>
      <w:r w:rsidRPr="00927632">
        <w:rPr>
          <w:i/>
        </w:rPr>
        <w:t>Project</w:t>
      </w:r>
      <w:r w:rsidRPr="00927632">
        <w:t xml:space="preserve">: Investigating Domestic Homicide Reviews in England and Wales, Economic and Social Science Research Council. [PI, </w:t>
      </w:r>
      <w:proofErr w:type="spellStart"/>
      <w:r w:rsidRPr="00927632">
        <w:t>Khatidja</w:t>
      </w:r>
      <w:proofErr w:type="spellEnd"/>
      <w:r w:rsidRPr="00927632">
        <w:rPr>
          <w:spacing w:val="31"/>
        </w:rPr>
        <w:t xml:space="preserve"> </w:t>
      </w:r>
      <w:proofErr w:type="spellStart"/>
      <w:r w:rsidRPr="00927632">
        <w:t>Chantler</w:t>
      </w:r>
      <w:proofErr w:type="spellEnd"/>
      <w:r w:rsidRPr="00927632">
        <w:t>, University of Central</w:t>
      </w:r>
      <w:r w:rsidRPr="00927632">
        <w:rPr>
          <w:spacing w:val="-1"/>
        </w:rPr>
        <w:t xml:space="preserve"> </w:t>
      </w:r>
      <w:r w:rsidRPr="00927632">
        <w:t>Lancaster]</w:t>
      </w:r>
    </w:p>
    <w:p w14:paraId="71BB9F3E" w14:textId="2AC3498F" w:rsidR="00CC2A5A" w:rsidRDefault="00CC2A5A" w:rsidP="00CC2A5A">
      <w:pPr>
        <w:pStyle w:val="BodyText"/>
        <w:numPr>
          <w:ilvl w:val="0"/>
          <w:numId w:val="4"/>
        </w:numPr>
        <w:jc w:val="both"/>
      </w:pPr>
      <w:r>
        <w:t>2019-</w:t>
      </w:r>
      <w:r w:rsidR="00BB32AB">
        <w:t>2021</w:t>
      </w:r>
    </w:p>
    <w:p w14:paraId="388BEA9B" w14:textId="37C57C5F" w:rsidR="00CC2A5A" w:rsidRPr="00CC2A5A" w:rsidRDefault="00CC2A5A" w:rsidP="00CC2A5A">
      <w:pPr>
        <w:pStyle w:val="BodyText"/>
        <w:numPr>
          <w:ilvl w:val="0"/>
          <w:numId w:val="8"/>
        </w:numPr>
        <w:jc w:val="both"/>
      </w:pPr>
      <w:r w:rsidRPr="00CC2A5A">
        <w:t>Member, Project Advisory Committee, Woman ACT MARAC project to pilot inter-agency approaches to high-risk IVP cases.</w:t>
      </w:r>
    </w:p>
    <w:p w14:paraId="4A4D112C" w14:textId="654F69B0" w:rsidR="00B416B8" w:rsidRDefault="00B416B8" w:rsidP="00B416B8">
      <w:pPr>
        <w:pStyle w:val="BodyText"/>
        <w:numPr>
          <w:ilvl w:val="0"/>
          <w:numId w:val="4"/>
        </w:numPr>
        <w:jc w:val="both"/>
      </w:pPr>
      <w:r>
        <w:t>2019</w:t>
      </w:r>
    </w:p>
    <w:p w14:paraId="099895C3" w14:textId="77777777" w:rsidR="00B416B8" w:rsidRDefault="00B416B8" w:rsidP="00B416B8">
      <w:pPr>
        <w:pStyle w:val="BodyText"/>
        <w:numPr>
          <w:ilvl w:val="0"/>
          <w:numId w:val="2"/>
        </w:numPr>
        <w:jc w:val="both"/>
      </w:pPr>
      <w:r w:rsidRPr="00927632">
        <w:t>Expert consultations on the development of domestic violence death review initiatives, Violence Against</w:t>
      </w:r>
      <w:r w:rsidRPr="00927632">
        <w:rPr>
          <w:spacing w:val="-14"/>
        </w:rPr>
        <w:t xml:space="preserve"> </w:t>
      </w:r>
      <w:r w:rsidRPr="00927632">
        <w:t>Women</w:t>
      </w:r>
      <w:r w:rsidRPr="00927632">
        <w:rPr>
          <w:spacing w:val="-13"/>
        </w:rPr>
        <w:t xml:space="preserve"> </w:t>
      </w:r>
      <w:r w:rsidRPr="00927632">
        <w:t>and</w:t>
      </w:r>
      <w:r w:rsidRPr="00927632">
        <w:rPr>
          <w:spacing w:val="-14"/>
        </w:rPr>
        <w:t xml:space="preserve"> </w:t>
      </w:r>
      <w:r w:rsidRPr="00927632">
        <w:t>Girls</w:t>
      </w:r>
      <w:r w:rsidRPr="00927632">
        <w:rPr>
          <w:spacing w:val="-13"/>
        </w:rPr>
        <w:t xml:space="preserve"> </w:t>
      </w:r>
      <w:r w:rsidRPr="00927632">
        <w:t>&amp;</w:t>
      </w:r>
      <w:r w:rsidRPr="00927632">
        <w:rPr>
          <w:spacing w:val="-14"/>
        </w:rPr>
        <w:t xml:space="preserve"> </w:t>
      </w:r>
      <w:proofErr w:type="spellStart"/>
      <w:r w:rsidRPr="00927632">
        <w:t>Barnahus</w:t>
      </w:r>
      <w:proofErr w:type="spellEnd"/>
      <w:r w:rsidRPr="00927632">
        <w:rPr>
          <w:spacing w:val="-13"/>
        </w:rPr>
        <w:t xml:space="preserve"> </w:t>
      </w:r>
      <w:r w:rsidRPr="00927632">
        <w:t>Justice</w:t>
      </w:r>
      <w:r w:rsidRPr="00927632">
        <w:rPr>
          <w:spacing w:val="-14"/>
        </w:rPr>
        <w:t xml:space="preserve"> </w:t>
      </w:r>
      <w:r w:rsidRPr="00927632">
        <w:t>Unit,</w:t>
      </w:r>
      <w:r w:rsidRPr="00927632">
        <w:rPr>
          <w:spacing w:val="-13"/>
        </w:rPr>
        <w:t xml:space="preserve"> </w:t>
      </w:r>
      <w:r w:rsidRPr="00927632">
        <w:t>Criminal</w:t>
      </w:r>
      <w:r w:rsidRPr="00927632">
        <w:rPr>
          <w:spacing w:val="-13"/>
        </w:rPr>
        <w:t xml:space="preserve"> </w:t>
      </w:r>
      <w:r w:rsidRPr="00927632">
        <w:t>Justice</w:t>
      </w:r>
      <w:r w:rsidRPr="00927632">
        <w:rPr>
          <w:spacing w:val="-14"/>
        </w:rPr>
        <w:t xml:space="preserve"> </w:t>
      </w:r>
      <w:r w:rsidRPr="00927632">
        <w:t>Division,</w:t>
      </w:r>
      <w:r w:rsidRPr="00927632">
        <w:rPr>
          <w:spacing w:val="-13"/>
        </w:rPr>
        <w:t xml:space="preserve"> </w:t>
      </w:r>
      <w:r w:rsidRPr="00927632">
        <w:t>Scottish</w:t>
      </w:r>
      <w:r w:rsidRPr="00927632">
        <w:rPr>
          <w:spacing w:val="-14"/>
        </w:rPr>
        <w:t xml:space="preserve"> </w:t>
      </w:r>
      <w:r w:rsidRPr="00927632">
        <w:t>Government.</w:t>
      </w:r>
    </w:p>
    <w:p w14:paraId="3DB605F9" w14:textId="0C525772" w:rsidR="00B416B8" w:rsidRDefault="00B416B8" w:rsidP="00B416B8">
      <w:pPr>
        <w:pStyle w:val="BodyText"/>
        <w:numPr>
          <w:ilvl w:val="0"/>
          <w:numId w:val="4"/>
        </w:numPr>
        <w:jc w:val="both"/>
      </w:pPr>
      <w:r>
        <w:t>2019</w:t>
      </w:r>
    </w:p>
    <w:p w14:paraId="0B0FFAC6" w14:textId="50AE8BED" w:rsidR="00B416B8" w:rsidRDefault="00B416B8" w:rsidP="00B416B8">
      <w:pPr>
        <w:pStyle w:val="BodyText"/>
        <w:numPr>
          <w:ilvl w:val="0"/>
          <w:numId w:val="2"/>
        </w:numPr>
        <w:jc w:val="both"/>
      </w:pPr>
      <w:r w:rsidRPr="00927632">
        <w:t>Expert consultation on the development of domestic violence death review initiatives, Ministry of Justice and Public Security, Oslo,</w:t>
      </w:r>
      <w:r w:rsidRPr="00927632">
        <w:rPr>
          <w:spacing w:val="-1"/>
        </w:rPr>
        <w:t xml:space="preserve"> </w:t>
      </w:r>
      <w:r w:rsidRPr="00927632">
        <w:t>Norway.</w:t>
      </w:r>
    </w:p>
    <w:p w14:paraId="7F14452F" w14:textId="6C2CEAAA" w:rsidR="00B416B8" w:rsidRDefault="00B416B8" w:rsidP="00B416B8">
      <w:pPr>
        <w:pStyle w:val="BodyText"/>
        <w:numPr>
          <w:ilvl w:val="0"/>
          <w:numId w:val="4"/>
        </w:numPr>
        <w:jc w:val="both"/>
      </w:pPr>
      <w:r>
        <w:t>2018-</w:t>
      </w:r>
      <w:r w:rsidR="00606168">
        <w:t>2022</w:t>
      </w:r>
    </w:p>
    <w:p w14:paraId="47AF1250" w14:textId="53B12E96" w:rsidR="00B416B8" w:rsidRDefault="00606168" w:rsidP="00B416B8">
      <w:pPr>
        <w:pStyle w:val="BodyText"/>
        <w:numPr>
          <w:ilvl w:val="0"/>
          <w:numId w:val="2"/>
        </w:numPr>
        <w:jc w:val="both"/>
      </w:pPr>
      <w:r>
        <w:t>Member</w:t>
      </w:r>
      <w:r w:rsidR="00B416B8" w:rsidRPr="00927632">
        <w:t xml:space="preserve">, </w:t>
      </w:r>
      <w:r>
        <w:t>International Expert Advisory Panel, Standing Together: A Provincial Action Plan to Prevent Domestic Violence. Halifax, Nova Scotia.</w:t>
      </w:r>
    </w:p>
    <w:p w14:paraId="225E52D1" w14:textId="77777777" w:rsidR="00B416B8" w:rsidRDefault="00B416B8" w:rsidP="00B416B8">
      <w:pPr>
        <w:pStyle w:val="BodyText"/>
        <w:numPr>
          <w:ilvl w:val="0"/>
          <w:numId w:val="4"/>
        </w:numPr>
        <w:jc w:val="both"/>
      </w:pPr>
      <w:r>
        <w:t>2018-2019</w:t>
      </w:r>
    </w:p>
    <w:p w14:paraId="179BE7E8" w14:textId="0EAC1DFE" w:rsidR="00B416B8" w:rsidRDefault="00B416B8" w:rsidP="00B416B8">
      <w:pPr>
        <w:pStyle w:val="BodyText"/>
        <w:numPr>
          <w:ilvl w:val="0"/>
          <w:numId w:val="2"/>
        </w:numPr>
        <w:jc w:val="both"/>
      </w:pPr>
      <w:r w:rsidRPr="00927632">
        <w:t xml:space="preserve">Member, Advisory Committee, Department of Justice Canada Legal Support and </w:t>
      </w:r>
      <w:r w:rsidRPr="00927632">
        <w:lastRenderedPageBreak/>
        <w:t>Outreach Initiatives Relating to Workplace Sexual</w:t>
      </w:r>
      <w:r w:rsidRPr="00927632">
        <w:rPr>
          <w:spacing w:val="-1"/>
        </w:rPr>
        <w:t xml:space="preserve"> </w:t>
      </w:r>
      <w:r w:rsidRPr="00927632">
        <w:t>Harassment</w:t>
      </w:r>
    </w:p>
    <w:p w14:paraId="531C69CD" w14:textId="77777777" w:rsidR="00B416B8" w:rsidRDefault="00B416B8" w:rsidP="00B416B8">
      <w:pPr>
        <w:pStyle w:val="BodyText"/>
        <w:numPr>
          <w:ilvl w:val="0"/>
          <w:numId w:val="4"/>
        </w:numPr>
        <w:jc w:val="both"/>
      </w:pPr>
      <w:r>
        <w:t>2018</w:t>
      </w:r>
    </w:p>
    <w:p w14:paraId="0413B1FF" w14:textId="77777777" w:rsidR="00B416B8" w:rsidRDefault="00B416B8" w:rsidP="00B416B8">
      <w:pPr>
        <w:pStyle w:val="BodyText"/>
        <w:numPr>
          <w:ilvl w:val="0"/>
          <w:numId w:val="2"/>
        </w:numPr>
        <w:jc w:val="both"/>
      </w:pPr>
      <w:r w:rsidRPr="00927632">
        <w:t>Expert consultation, Canadian visit of the United Nations Special Rapporteur on Violence Against Women, its causes and consequences, April.</w:t>
      </w:r>
    </w:p>
    <w:p w14:paraId="02A032EC" w14:textId="77777777" w:rsidR="00B416B8" w:rsidRDefault="00B416B8" w:rsidP="00B416B8">
      <w:pPr>
        <w:pStyle w:val="BodyText"/>
        <w:numPr>
          <w:ilvl w:val="0"/>
          <w:numId w:val="4"/>
        </w:numPr>
        <w:jc w:val="both"/>
      </w:pPr>
      <w:r>
        <w:t>2018</w:t>
      </w:r>
    </w:p>
    <w:p w14:paraId="56CE2C73" w14:textId="77777777" w:rsidR="00B416B8" w:rsidRDefault="00B416B8" w:rsidP="00B416B8">
      <w:pPr>
        <w:pStyle w:val="BodyText"/>
        <w:numPr>
          <w:ilvl w:val="0"/>
          <w:numId w:val="2"/>
        </w:numPr>
        <w:jc w:val="both"/>
      </w:pPr>
      <w:r w:rsidRPr="00927632">
        <w:t>Expert consultation, Qualitative Research Program for Federal Strategy for Gender-Based Violence, Status of Women, Canada. March.</w:t>
      </w:r>
    </w:p>
    <w:p w14:paraId="3E8C11C5" w14:textId="77777777" w:rsidR="00B416B8" w:rsidRDefault="00B416B8" w:rsidP="00B416B8">
      <w:pPr>
        <w:pStyle w:val="BodyText"/>
        <w:numPr>
          <w:ilvl w:val="0"/>
          <w:numId w:val="4"/>
        </w:numPr>
        <w:jc w:val="both"/>
      </w:pPr>
      <w:r>
        <w:t>2018</w:t>
      </w:r>
    </w:p>
    <w:p w14:paraId="1E9282D1" w14:textId="77777777" w:rsidR="00B416B8" w:rsidRDefault="00B416B8" w:rsidP="00B416B8">
      <w:pPr>
        <w:pStyle w:val="BodyText"/>
        <w:numPr>
          <w:ilvl w:val="0"/>
          <w:numId w:val="2"/>
        </w:numPr>
        <w:jc w:val="both"/>
      </w:pPr>
      <w:r w:rsidRPr="00927632">
        <w:t>Expert consultation, Delivery options for legal advice for victims of sexual harassment in the workplace, Department of Justice Canada.</w:t>
      </w:r>
    </w:p>
    <w:p w14:paraId="75B15401" w14:textId="77777777" w:rsidR="00B416B8" w:rsidRDefault="00B416B8" w:rsidP="00B416B8">
      <w:pPr>
        <w:pStyle w:val="BodyText"/>
        <w:numPr>
          <w:ilvl w:val="0"/>
          <w:numId w:val="4"/>
        </w:numPr>
        <w:jc w:val="both"/>
      </w:pPr>
      <w:r>
        <w:t>2017</w:t>
      </w:r>
    </w:p>
    <w:p w14:paraId="2EF0A087" w14:textId="77777777" w:rsidR="00B416B8" w:rsidRDefault="00B416B8" w:rsidP="00B416B8">
      <w:pPr>
        <w:pStyle w:val="BodyText"/>
        <w:numPr>
          <w:ilvl w:val="0"/>
          <w:numId w:val="2"/>
        </w:numPr>
        <w:jc w:val="both"/>
      </w:pPr>
      <w:r w:rsidRPr="00927632">
        <w:t xml:space="preserve">Expert consultation, Police response to same-sex intimate partner violence, Winston Churchill Memorial Trust Visitor, Senior Constable Benjamin </w:t>
      </w:r>
      <w:proofErr w:type="spellStart"/>
      <w:r w:rsidRPr="00927632">
        <w:t>Bjarnesen</w:t>
      </w:r>
      <w:proofErr w:type="spellEnd"/>
      <w:r w:rsidRPr="00927632">
        <w:t>, Queensland, Australia.</w:t>
      </w:r>
    </w:p>
    <w:p w14:paraId="604B1FC0" w14:textId="77777777" w:rsidR="00B416B8" w:rsidRDefault="00B416B8" w:rsidP="00B416B8">
      <w:pPr>
        <w:pStyle w:val="BodyText"/>
        <w:numPr>
          <w:ilvl w:val="0"/>
          <w:numId w:val="4"/>
        </w:numPr>
        <w:jc w:val="both"/>
      </w:pPr>
      <w:r>
        <w:t>2016</w:t>
      </w:r>
    </w:p>
    <w:p w14:paraId="3D0DF83E" w14:textId="77777777" w:rsidR="00B416B8" w:rsidRDefault="00B416B8" w:rsidP="00B416B8">
      <w:pPr>
        <w:pStyle w:val="BodyText"/>
        <w:numPr>
          <w:ilvl w:val="0"/>
          <w:numId w:val="2"/>
        </w:numPr>
        <w:jc w:val="both"/>
      </w:pPr>
      <w:r w:rsidRPr="00927632">
        <w:t>Expert consultation, Criminal Justice System Review Roundtable, Minister of Justice and Attorney General of Canada, May 19-20.</w:t>
      </w:r>
    </w:p>
    <w:p w14:paraId="5BF94727" w14:textId="77777777" w:rsidR="00B416B8" w:rsidRDefault="00B416B8" w:rsidP="00B416B8">
      <w:pPr>
        <w:pStyle w:val="BodyText"/>
        <w:numPr>
          <w:ilvl w:val="0"/>
          <w:numId w:val="4"/>
        </w:numPr>
        <w:jc w:val="both"/>
      </w:pPr>
      <w:r>
        <w:t>2016</w:t>
      </w:r>
    </w:p>
    <w:p w14:paraId="052B7AD7" w14:textId="77777777" w:rsidR="00B416B8" w:rsidRDefault="00B416B8" w:rsidP="00B416B8">
      <w:pPr>
        <w:pStyle w:val="BodyText"/>
        <w:numPr>
          <w:ilvl w:val="0"/>
          <w:numId w:val="2"/>
        </w:numPr>
        <w:jc w:val="both"/>
      </w:pPr>
      <w:r w:rsidRPr="00927632">
        <w:t>Expert</w:t>
      </w:r>
      <w:r w:rsidRPr="00927632">
        <w:rPr>
          <w:spacing w:val="-11"/>
        </w:rPr>
        <w:t xml:space="preserve"> </w:t>
      </w:r>
      <w:r w:rsidRPr="00927632">
        <w:t>consultation,</w:t>
      </w:r>
      <w:r w:rsidRPr="00927632">
        <w:rPr>
          <w:spacing w:val="-10"/>
        </w:rPr>
        <w:t xml:space="preserve"> </w:t>
      </w:r>
      <w:r w:rsidRPr="00927632">
        <w:t>Scientific</w:t>
      </w:r>
      <w:r w:rsidRPr="00927632">
        <w:rPr>
          <w:spacing w:val="-10"/>
        </w:rPr>
        <w:t xml:space="preserve"> </w:t>
      </w:r>
      <w:r w:rsidRPr="00927632">
        <w:t>panel</w:t>
      </w:r>
      <w:r w:rsidRPr="00927632">
        <w:rPr>
          <w:spacing w:val="-9"/>
        </w:rPr>
        <w:t xml:space="preserve"> </w:t>
      </w:r>
      <w:r w:rsidRPr="00927632">
        <w:t>member</w:t>
      </w:r>
      <w:r w:rsidRPr="00927632">
        <w:rPr>
          <w:spacing w:val="-10"/>
        </w:rPr>
        <w:t xml:space="preserve"> </w:t>
      </w:r>
      <w:r w:rsidRPr="00927632">
        <w:t>for</w:t>
      </w:r>
      <w:r w:rsidRPr="00927632">
        <w:rPr>
          <w:spacing w:val="-10"/>
        </w:rPr>
        <w:t xml:space="preserve"> </w:t>
      </w:r>
      <w:r w:rsidRPr="00927632">
        <w:t>Federal</w:t>
      </w:r>
      <w:r w:rsidRPr="00927632">
        <w:rPr>
          <w:spacing w:val="-11"/>
        </w:rPr>
        <w:t xml:space="preserve"> </w:t>
      </w:r>
      <w:r w:rsidRPr="00927632">
        <w:t>Strategy</w:t>
      </w:r>
      <w:r w:rsidRPr="00927632">
        <w:rPr>
          <w:spacing w:val="-9"/>
        </w:rPr>
        <w:t xml:space="preserve"> </w:t>
      </w:r>
      <w:r w:rsidRPr="00927632">
        <w:t>on</w:t>
      </w:r>
      <w:r w:rsidRPr="00927632">
        <w:rPr>
          <w:spacing w:val="-11"/>
        </w:rPr>
        <w:t xml:space="preserve"> </w:t>
      </w:r>
      <w:r w:rsidRPr="00927632">
        <w:t>Gender-Based</w:t>
      </w:r>
      <w:r w:rsidRPr="00927632">
        <w:rPr>
          <w:spacing w:val="-11"/>
        </w:rPr>
        <w:t xml:space="preserve"> </w:t>
      </w:r>
      <w:r w:rsidRPr="00927632">
        <w:t>Violence,</w:t>
      </w:r>
      <w:r w:rsidRPr="00927632">
        <w:rPr>
          <w:spacing w:val="-10"/>
        </w:rPr>
        <w:t xml:space="preserve"> </w:t>
      </w:r>
      <w:r w:rsidRPr="00927632">
        <w:t>Status of Women</w:t>
      </w:r>
      <w:r w:rsidRPr="00927632">
        <w:rPr>
          <w:spacing w:val="-1"/>
        </w:rPr>
        <w:t xml:space="preserve"> </w:t>
      </w:r>
      <w:r w:rsidRPr="00927632">
        <w:t>Canada.</w:t>
      </w:r>
    </w:p>
    <w:p w14:paraId="70142B25" w14:textId="77777777" w:rsidR="00B416B8" w:rsidRDefault="00B416B8" w:rsidP="00B416B8">
      <w:pPr>
        <w:pStyle w:val="BodyText"/>
        <w:numPr>
          <w:ilvl w:val="0"/>
          <w:numId w:val="4"/>
        </w:numPr>
        <w:jc w:val="both"/>
      </w:pPr>
      <w:r>
        <w:t>2016</w:t>
      </w:r>
    </w:p>
    <w:p w14:paraId="50C82E9D" w14:textId="77777777" w:rsidR="00B416B8" w:rsidRDefault="00B416B8" w:rsidP="00B416B8">
      <w:pPr>
        <w:pStyle w:val="BodyText"/>
        <w:numPr>
          <w:ilvl w:val="0"/>
          <w:numId w:val="2"/>
        </w:numPr>
        <w:jc w:val="both"/>
      </w:pPr>
      <w:r w:rsidRPr="00927632">
        <w:t>Expert consultation, Specialized Domestic Violence Courts, Department of Justice and Attorney- General, Queensland Australia.</w:t>
      </w:r>
    </w:p>
    <w:p w14:paraId="2AB126C3" w14:textId="77777777" w:rsidR="00B416B8" w:rsidRDefault="00B416B8" w:rsidP="00B416B8">
      <w:pPr>
        <w:pStyle w:val="BodyText"/>
        <w:numPr>
          <w:ilvl w:val="0"/>
          <w:numId w:val="4"/>
        </w:numPr>
        <w:jc w:val="both"/>
      </w:pPr>
      <w:r>
        <w:t>2015</w:t>
      </w:r>
    </w:p>
    <w:p w14:paraId="6928C5A1" w14:textId="77777777" w:rsidR="00B416B8" w:rsidRDefault="00B416B8" w:rsidP="00B416B8">
      <w:pPr>
        <w:pStyle w:val="BodyText"/>
        <w:numPr>
          <w:ilvl w:val="0"/>
          <w:numId w:val="2"/>
        </w:numPr>
        <w:jc w:val="both"/>
      </w:pPr>
      <w:r w:rsidRPr="00927632">
        <w:t>Expert consultation, Research and Statistics Division: Visioning the Future, Delphi Consultation, Department of Justice Canada.</w:t>
      </w:r>
    </w:p>
    <w:p w14:paraId="5C329391" w14:textId="77777777" w:rsidR="00B416B8" w:rsidRDefault="00B416B8" w:rsidP="00B416B8">
      <w:pPr>
        <w:pStyle w:val="BodyText"/>
        <w:numPr>
          <w:ilvl w:val="0"/>
          <w:numId w:val="4"/>
        </w:numPr>
        <w:jc w:val="both"/>
      </w:pPr>
      <w:r>
        <w:t>2014</w:t>
      </w:r>
    </w:p>
    <w:p w14:paraId="1B5418F7" w14:textId="77777777" w:rsidR="00B416B8" w:rsidRDefault="00B416B8" w:rsidP="00B416B8">
      <w:pPr>
        <w:pStyle w:val="BodyText"/>
        <w:numPr>
          <w:ilvl w:val="0"/>
          <w:numId w:val="2"/>
        </w:numPr>
        <w:jc w:val="both"/>
      </w:pPr>
      <w:r w:rsidRPr="00927632">
        <w:t>Expert consultation, VicHealth Promotion Foundation, Victoria, Australia. Project: 3</w:t>
      </w:r>
      <w:r w:rsidRPr="00927632">
        <w:rPr>
          <w:vertAlign w:val="superscript"/>
        </w:rPr>
        <w:t>rd</w:t>
      </w:r>
      <w:r w:rsidRPr="00927632">
        <w:t xml:space="preserve"> National Community Attitudes Towards Violence Against Women Survey Report.</w:t>
      </w:r>
    </w:p>
    <w:p w14:paraId="044E75CE" w14:textId="77777777" w:rsidR="00B416B8" w:rsidRDefault="00B416B8" w:rsidP="00B416B8">
      <w:pPr>
        <w:pStyle w:val="BodyText"/>
        <w:numPr>
          <w:ilvl w:val="0"/>
          <w:numId w:val="4"/>
        </w:numPr>
        <w:jc w:val="both"/>
      </w:pPr>
      <w:r>
        <w:t>2010</w:t>
      </w:r>
    </w:p>
    <w:p w14:paraId="510A0A8B" w14:textId="77777777" w:rsidR="00B416B8" w:rsidRDefault="00B416B8" w:rsidP="00B416B8">
      <w:pPr>
        <w:pStyle w:val="BodyText"/>
        <w:numPr>
          <w:ilvl w:val="0"/>
          <w:numId w:val="2"/>
        </w:numPr>
        <w:jc w:val="both"/>
      </w:pPr>
      <w:r w:rsidRPr="00927632">
        <w:t>Advisory Committee, Evaluation of Victim/Witness Assistance Program in Ontario,</w:t>
      </w:r>
      <w:r w:rsidRPr="00927632">
        <w:rPr>
          <w:spacing w:val="-26"/>
        </w:rPr>
        <w:t xml:space="preserve"> </w:t>
      </w:r>
      <w:r w:rsidRPr="00927632">
        <w:t>Ministry of the Attorney General, SPR &amp;</w:t>
      </w:r>
      <w:r w:rsidRPr="00927632">
        <w:rPr>
          <w:spacing w:val="-1"/>
        </w:rPr>
        <w:t xml:space="preserve"> </w:t>
      </w:r>
      <w:r w:rsidRPr="00927632">
        <w:t>Associates.</w:t>
      </w:r>
    </w:p>
    <w:p w14:paraId="094364DE" w14:textId="77777777" w:rsidR="00B416B8" w:rsidRDefault="00B416B8" w:rsidP="00B416B8">
      <w:pPr>
        <w:pStyle w:val="BodyText"/>
        <w:numPr>
          <w:ilvl w:val="0"/>
          <w:numId w:val="4"/>
        </w:numPr>
        <w:jc w:val="both"/>
      </w:pPr>
      <w:r>
        <w:t>2009-2010</w:t>
      </w:r>
    </w:p>
    <w:p w14:paraId="7981617A" w14:textId="77777777" w:rsidR="00B416B8" w:rsidRDefault="00B416B8" w:rsidP="00B416B8">
      <w:pPr>
        <w:pStyle w:val="BodyText"/>
        <w:numPr>
          <w:ilvl w:val="0"/>
          <w:numId w:val="2"/>
        </w:numPr>
        <w:jc w:val="both"/>
      </w:pPr>
      <w:r w:rsidRPr="00927632">
        <w:t>Member, Advisory Group on Research &amp; Evaluation, Crime Prevention Council, Waterloo Region</w:t>
      </w:r>
    </w:p>
    <w:p w14:paraId="73857470" w14:textId="77777777" w:rsidR="00B416B8" w:rsidRDefault="00B416B8" w:rsidP="00B416B8">
      <w:pPr>
        <w:pStyle w:val="BodyText"/>
        <w:numPr>
          <w:ilvl w:val="0"/>
          <w:numId w:val="4"/>
        </w:numPr>
        <w:jc w:val="both"/>
      </w:pPr>
      <w:r>
        <w:t>2009</w:t>
      </w:r>
    </w:p>
    <w:p w14:paraId="61D0D4E9" w14:textId="77777777" w:rsidR="00B416B8" w:rsidRDefault="00B416B8" w:rsidP="00B416B8">
      <w:pPr>
        <w:pStyle w:val="BodyText"/>
        <w:numPr>
          <w:ilvl w:val="0"/>
          <w:numId w:val="2"/>
        </w:numPr>
        <w:jc w:val="both"/>
      </w:pPr>
      <w:r w:rsidRPr="00927632">
        <w:t>Invited</w:t>
      </w:r>
      <w:r w:rsidRPr="00927632">
        <w:rPr>
          <w:spacing w:val="35"/>
        </w:rPr>
        <w:t xml:space="preserve"> </w:t>
      </w:r>
      <w:r w:rsidRPr="00927632">
        <w:t>Expert,</w:t>
      </w:r>
      <w:r w:rsidRPr="00927632">
        <w:rPr>
          <w:spacing w:val="35"/>
        </w:rPr>
        <w:t xml:space="preserve"> </w:t>
      </w:r>
      <w:r w:rsidRPr="00927632">
        <w:t>National</w:t>
      </w:r>
      <w:r w:rsidRPr="00927632">
        <w:rPr>
          <w:spacing w:val="35"/>
        </w:rPr>
        <w:t xml:space="preserve"> </w:t>
      </w:r>
      <w:r w:rsidRPr="00927632">
        <w:t>Roundtable</w:t>
      </w:r>
      <w:r w:rsidRPr="00927632">
        <w:rPr>
          <w:spacing w:val="36"/>
        </w:rPr>
        <w:t xml:space="preserve"> </w:t>
      </w:r>
      <w:r w:rsidRPr="00927632">
        <w:t>for</w:t>
      </w:r>
      <w:r w:rsidRPr="00927632">
        <w:rPr>
          <w:spacing w:val="35"/>
        </w:rPr>
        <w:t xml:space="preserve"> </w:t>
      </w:r>
      <w:r w:rsidRPr="00927632">
        <w:t>Canadian</w:t>
      </w:r>
      <w:r w:rsidRPr="00927632">
        <w:rPr>
          <w:spacing w:val="35"/>
        </w:rPr>
        <w:t xml:space="preserve"> </w:t>
      </w:r>
      <w:r w:rsidRPr="00927632">
        <w:t>Institute</w:t>
      </w:r>
      <w:r w:rsidRPr="00927632">
        <w:rPr>
          <w:spacing w:val="35"/>
        </w:rPr>
        <w:t xml:space="preserve"> </w:t>
      </w:r>
      <w:r w:rsidRPr="00927632">
        <w:t>for</w:t>
      </w:r>
      <w:r w:rsidRPr="00927632">
        <w:rPr>
          <w:spacing w:val="35"/>
        </w:rPr>
        <w:t xml:space="preserve"> </w:t>
      </w:r>
      <w:r w:rsidRPr="00927632">
        <w:t>Health</w:t>
      </w:r>
      <w:r w:rsidRPr="00927632">
        <w:rPr>
          <w:spacing w:val="36"/>
        </w:rPr>
        <w:t xml:space="preserve"> </w:t>
      </w:r>
      <w:r w:rsidRPr="00927632">
        <w:t>Research.</w:t>
      </w:r>
      <w:r>
        <w:rPr>
          <w:spacing w:val="36"/>
        </w:rPr>
        <w:t xml:space="preserve"> </w:t>
      </w:r>
      <w:r w:rsidRPr="00927632">
        <w:t>Project:</w:t>
      </w:r>
      <w:r>
        <w:t xml:space="preserve"> </w:t>
      </w:r>
      <w:r w:rsidRPr="00927632">
        <w:t>Consultation on Multi-Disciplinary Research on Violence, Gender, and Health.</w:t>
      </w:r>
    </w:p>
    <w:p w14:paraId="2384E1F6" w14:textId="77777777" w:rsidR="00B416B8" w:rsidRDefault="00B416B8" w:rsidP="00B416B8">
      <w:pPr>
        <w:pStyle w:val="BodyText"/>
        <w:numPr>
          <w:ilvl w:val="0"/>
          <w:numId w:val="4"/>
        </w:numPr>
        <w:jc w:val="both"/>
      </w:pPr>
      <w:r>
        <w:t>2007</w:t>
      </w:r>
    </w:p>
    <w:p w14:paraId="3BDD62C0" w14:textId="77777777" w:rsidR="00B416B8" w:rsidRDefault="00B416B8" w:rsidP="00B416B8">
      <w:pPr>
        <w:pStyle w:val="BodyText"/>
        <w:numPr>
          <w:ilvl w:val="0"/>
          <w:numId w:val="2"/>
        </w:numPr>
        <w:jc w:val="both"/>
      </w:pPr>
      <w:r w:rsidRPr="00927632">
        <w:t xml:space="preserve">National Research Advisor, </w:t>
      </w:r>
      <w:r w:rsidRPr="00927632">
        <w:rPr>
          <w:i/>
        </w:rPr>
        <w:t>Project</w:t>
      </w:r>
      <w:r w:rsidRPr="00927632">
        <w:t>: In Each Other’s Hands, National Crime Prevention Council of</w:t>
      </w:r>
      <w:r w:rsidRPr="00927632">
        <w:rPr>
          <w:spacing w:val="-1"/>
        </w:rPr>
        <w:t xml:space="preserve"> </w:t>
      </w:r>
      <w:r w:rsidRPr="00927632">
        <w:t>Canada</w:t>
      </w:r>
    </w:p>
    <w:p w14:paraId="3722250F" w14:textId="77777777" w:rsidR="00B416B8" w:rsidRDefault="00B416B8" w:rsidP="00B416B8">
      <w:pPr>
        <w:pStyle w:val="BodyText"/>
        <w:numPr>
          <w:ilvl w:val="0"/>
          <w:numId w:val="4"/>
        </w:numPr>
        <w:jc w:val="both"/>
      </w:pPr>
      <w:r>
        <w:t>2006</w:t>
      </w:r>
    </w:p>
    <w:p w14:paraId="33F48AF7" w14:textId="77777777" w:rsidR="00B416B8" w:rsidRPr="00927632" w:rsidRDefault="00B416B8" w:rsidP="00B416B8">
      <w:pPr>
        <w:pStyle w:val="BodyText"/>
        <w:numPr>
          <w:ilvl w:val="0"/>
          <w:numId w:val="2"/>
        </w:numPr>
        <w:jc w:val="both"/>
      </w:pPr>
      <w:r w:rsidRPr="00927632">
        <w:t>Invited Expert, National Judicial Institute, Domestic Violence Project Planning Meeting, March, Toronto,</w:t>
      </w:r>
      <w:r w:rsidRPr="00927632">
        <w:rPr>
          <w:spacing w:val="-1"/>
        </w:rPr>
        <w:t xml:space="preserve"> </w:t>
      </w:r>
      <w:r w:rsidRPr="00927632">
        <w:t>Ontario.</w:t>
      </w:r>
    </w:p>
    <w:p w14:paraId="4783E964" w14:textId="77777777" w:rsidR="00B416B8" w:rsidRDefault="00B416B8" w:rsidP="00B416B8">
      <w:pPr>
        <w:pStyle w:val="BodyText"/>
        <w:numPr>
          <w:ilvl w:val="0"/>
          <w:numId w:val="4"/>
        </w:numPr>
        <w:jc w:val="both"/>
      </w:pPr>
      <w:r>
        <w:lastRenderedPageBreak/>
        <w:t>2006</w:t>
      </w:r>
    </w:p>
    <w:p w14:paraId="2A9D7BFE" w14:textId="77777777" w:rsidR="00B416B8" w:rsidRPr="00927632" w:rsidRDefault="00B416B8" w:rsidP="00B416B8">
      <w:pPr>
        <w:pStyle w:val="BodyText"/>
        <w:numPr>
          <w:ilvl w:val="0"/>
          <w:numId w:val="2"/>
        </w:numPr>
        <w:jc w:val="both"/>
      </w:pPr>
      <w:r w:rsidRPr="00927632">
        <w:t xml:space="preserve">Research Advisor, Violence Against Women Organizations, Bruce County/Ministry of Attorney General, Under Community Capacity Building Grants. </w:t>
      </w:r>
      <w:r w:rsidRPr="00927632">
        <w:rPr>
          <w:i/>
        </w:rPr>
        <w:t>Project</w:t>
      </w:r>
      <w:r w:rsidRPr="00927632">
        <w:t>: Reaching Out – Serving the Unserved</w:t>
      </w:r>
      <w:r w:rsidRPr="00927632">
        <w:rPr>
          <w:spacing w:val="-1"/>
        </w:rPr>
        <w:t xml:space="preserve"> </w:t>
      </w:r>
      <w:r w:rsidRPr="00927632">
        <w:t>Victim.</w:t>
      </w:r>
    </w:p>
    <w:p w14:paraId="76AA90DE" w14:textId="77777777" w:rsidR="00B416B8" w:rsidRDefault="00B416B8" w:rsidP="00B416B8">
      <w:pPr>
        <w:pStyle w:val="BodyText"/>
        <w:numPr>
          <w:ilvl w:val="0"/>
          <w:numId w:val="4"/>
        </w:numPr>
        <w:jc w:val="both"/>
      </w:pPr>
      <w:r>
        <w:t>2006</w:t>
      </w:r>
    </w:p>
    <w:p w14:paraId="08848D70" w14:textId="77777777" w:rsidR="00B416B8" w:rsidRPr="00927632" w:rsidRDefault="00B416B8" w:rsidP="00B416B8">
      <w:pPr>
        <w:pStyle w:val="BodyText"/>
        <w:numPr>
          <w:ilvl w:val="0"/>
          <w:numId w:val="2"/>
        </w:numPr>
        <w:jc w:val="both"/>
      </w:pPr>
      <w:r w:rsidRPr="00927632">
        <w:t xml:space="preserve">Research Advisor, Woman Abuse Council of Toronto and the Trillium Foundation. </w:t>
      </w:r>
      <w:r w:rsidRPr="00927632">
        <w:rPr>
          <w:i/>
        </w:rPr>
        <w:t>Project</w:t>
      </w:r>
      <w:r w:rsidRPr="00927632">
        <w:t>: Evaluation of High-Risk Consult</w:t>
      </w:r>
      <w:r w:rsidRPr="00927632">
        <w:rPr>
          <w:spacing w:val="-2"/>
        </w:rPr>
        <w:t xml:space="preserve"> </w:t>
      </w:r>
      <w:r w:rsidRPr="00927632">
        <w:t>Team.</w:t>
      </w:r>
    </w:p>
    <w:p w14:paraId="6032ADAB" w14:textId="77777777" w:rsidR="00B416B8" w:rsidRDefault="00B416B8" w:rsidP="00B416B8">
      <w:pPr>
        <w:pStyle w:val="BodyText"/>
        <w:numPr>
          <w:ilvl w:val="0"/>
          <w:numId w:val="4"/>
        </w:numPr>
        <w:jc w:val="both"/>
      </w:pPr>
      <w:r>
        <w:t>2006</w:t>
      </w:r>
    </w:p>
    <w:p w14:paraId="133D6ADE" w14:textId="77777777" w:rsidR="00B416B8" w:rsidRPr="00927632" w:rsidRDefault="00B416B8" w:rsidP="00B416B8">
      <w:pPr>
        <w:pStyle w:val="BodyText"/>
        <w:numPr>
          <w:ilvl w:val="0"/>
          <w:numId w:val="2"/>
        </w:numPr>
        <w:jc w:val="both"/>
      </w:pPr>
      <w:r w:rsidRPr="00927632">
        <w:t>Research Advisor, East Prince Women’s Information Centre, Prince Edward Island and Status of Women</w:t>
      </w:r>
      <w:r w:rsidRPr="00927632">
        <w:rPr>
          <w:spacing w:val="-4"/>
        </w:rPr>
        <w:t xml:space="preserve"> </w:t>
      </w:r>
      <w:r w:rsidRPr="00927632">
        <w:t>Canada.</w:t>
      </w:r>
      <w:r w:rsidRPr="00927632">
        <w:rPr>
          <w:spacing w:val="-5"/>
        </w:rPr>
        <w:t xml:space="preserve"> </w:t>
      </w:r>
      <w:r w:rsidRPr="00927632">
        <w:rPr>
          <w:i/>
        </w:rPr>
        <w:t>Project</w:t>
      </w:r>
      <w:r w:rsidRPr="00927632">
        <w:t>:</w:t>
      </w:r>
      <w:r w:rsidRPr="00927632">
        <w:rPr>
          <w:spacing w:val="-3"/>
        </w:rPr>
        <w:t xml:space="preserve"> </w:t>
      </w:r>
      <w:r w:rsidRPr="00927632">
        <w:t>Enhancing</w:t>
      </w:r>
      <w:r w:rsidRPr="00927632">
        <w:rPr>
          <w:spacing w:val="-4"/>
        </w:rPr>
        <w:t xml:space="preserve"> </w:t>
      </w:r>
      <w:r w:rsidRPr="00927632">
        <w:t>the</w:t>
      </w:r>
      <w:r w:rsidRPr="00927632">
        <w:rPr>
          <w:spacing w:val="-4"/>
        </w:rPr>
        <w:t xml:space="preserve"> </w:t>
      </w:r>
      <w:r w:rsidRPr="00927632">
        <w:t>Criminal</w:t>
      </w:r>
      <w:r w:rsidRPr="00927632">
        <w:rPr>
          <w:spacing w:val="-4"/>
        </w:rPr>
        <w:t xml:space="preserve"> </w:t>
      </w:r>
      <w:r w:rsidRPr="00927632">
        <w:t>Justice</w:t>
      </w:r>
      <w:r w:rsidRPr="00927632">
        <w:rPr>
          <w:spacing w:val="-5"/>
        </w:rPr>
        <w:t xml:space="preserve"> </w:t>
      </w:r>
      <w:r w:rsidRPr="00927632">
        <w:t>Response</w:t>
      </w:r>
      <w:r w:rsidRPr="00927632">
        <w:rPr>
          <w:spacing w:val="-4"/>
        </w:rPr>
        <w:t xml:space="preserve"> </w:t>
      </w:r>
      <w:r w:rsidRPr="00927632">
        <w:t>to</w:t>
      </w:r>
      <w:r w:rsidRPr="00927632">
        <w:rPr>
          <w:spacing w:val="-2"/>
        </w:rPr>
        <w:t xml:space="preserve"> </w:t>
      </w:r>
      <w:r w:rsidRPr="00927632">
        <w:t>Violence</w:t>
      </w:r>
      <w:r w:rsidRPr="00927632">
        <w:rPr>
          <w:spacing w:val="-4"/>
        </w:rPr>
        <w:t xml:space="preserve"> </w:t>
      </w:r>
      <w:r w:rsidRPr="00927632">
        <w:t>Against</w:t>
      </w:r>
      <w:r w:rsidRPr="00927632">
        <w:rPr>
          <w:spacing w:val="-3"/>
        </w:rPr>
        <w:t xml:space="preserve"> </w:t>
      </w:r>
      <w:r w:rsidRPr="00927632">
        <w:t>Women</w:t>
      </w:r>
      <w:r w:rsidRPr="00927632">
        <w:rPr>
          <w:spacing w:val="-6"/>
        </w:rPr>
        <w:t xml:space="preserve"> </w:t>
      </w:r>
      <w:r w:rsidRPr="00927632">
        <w:t>in Intimate</w:t>
      </w:r>
      <w:r w:rsidRPr="00927632">
        <w:rPr>
          <w:spacing w:val="-1"/>
        </w:rPr>
        <w:t xml:space="preserve"> </w:t>
      </w:r>
      <w:r w:rsidRPr="00927632">
        <w:t>Relationships.</w:t>
      </w:r>
    </w:p>
    <w:p w14:paraId="36396FC9" w14:textId="77777777" w:rsidR="00B416B8" w:rsidRDefault="00B416B8" w:rsidP="00B416B8">
      <w:pPr>
        <w:pStyle w:val="BodyText"/>
        <w:numPr>
          <w:ilvl w:val="0"/>
          <w:numId w:val="4"/>
        </w:numPr>
        <w:jc w:val="both"/>
      </w:pPr>
      <w:r>
        <w:t>2003-2004</w:t>
      </w:r>
    </w:p>
    <w:p w14:paraId="54824125" w14:textId="77777777" w:rsidR="00B416B8" w:rsidRPr="00927632" w:rsidRDefault="00B416B8" w:rsidP="00B416B8">
      <w:pPr>
        <w:pStyle w:val="BodyText"/>
        <w:numPr>
          <w:ilvl w:val="0"/>
          <w:numId w:val="2"/>
        </w:numPr>
        <w:jc w:val="both"/>
      </w:pPr>
      <w:r w:rsidRPr="00927632">
        <w:t xml:space="preserve">Research Director, </w:t>
      </w:r>
      <w:proofErr w:type="spellStart"/>
      <w:r w:rsidRPr="00927632">
        <w:t>Shelternet</w:t>
      </w:r>
      <w:proofErr w:type="spellEnd"/>
      <w:r w:rsidRPr="00927632">
        <w:t xml:space="preserve">. </w:t>
      </w:r>
      <w:r w:rsidRPr="00927632">
        <w:rPr>
          <w:i/>
        </w:rPr>
        <w:t>Project</w:t>
      </w:r>
      <w:r w:rsidRPr="00927632">
        <w:t>:  The Courage to Click? Evaluation of Pilot Project in Provision of Online Counseling for Abused</w:t>
      </w:r>
      <w:r w:rsidRPr="00927632">
        <w:rPr>
          <w:spacing w:val="-3"/>
        </w:rPr>
        <w:t xml:space="preserve"> </w:t>
      </w:r>
      <w:r w:rsidRPr="00927632">
        <w:t>Women</w:t>
      </w:r>
    </w:p>
    <w:p w14:paraId="2409FB17" w14:textId="77777777" w:rsidR="00B416B8" w:rsidRDefault="00B416B8" w:rsidP="00B416B8">
      <w:pPr>
        <w:pStyle w:val="BodyText"/>
        <w:numPr>
          <w:ilvl w:val="0"/>
          <w:numId w:val="4"/>
        </w:numPr>
        <w:jc w:val="both"/>
      </w:pPr>
      <w:r>
        <w:t>2002</w:t>
      </w:r>
    </w:p>
    <w:p w14:paraId="2DF2623F" w14:textId="7C0746FA" w:rsidR="00B416B8" w:rsidRPr="00927632" w:rsidRDefault="00B416B8" w:rsidP="00B416B8">
      <w:pPr>
        <w:pStyle w:val="BodyText"/>
        <w:numPr>
          <w:ilvl w:val="0"/>
          <w:numId w:val="2"/>
        </w:numPr>
        <w:jc w:val="both"/>
      </w:pPr>
      <w:r w:rsidRPr="00927632">
        <w:t>Expert witness, Provincial Coroner’s Inquest, Ontario, January 2002, into the Murder-Suicide of Gillian and Ralph Hadley of Pickering, Ontario, June 2000. Evidence on risk factors in femicide and research on specialized domestic violence courts</w:t>
      </w:r>
      <w:r w:rsidR="003E7D1C">
        <w:t>.</w:t>
      </w:r>
    </w:p>
    <w:p w14:paraId="46AFC9E7" w14:textId="77777777" w:rsidR="00B416B8" w:rsidRDefault="00B416B8" w:rsidP="00B416B8">
      <w:pPr>
        <w:pStyle w:val="BodyText"/>
        <w:numPr>
          <w:ilvl w:val="0"/>
          <w:numId w:val="4"/>
        </w:numPr>
        <w:jc w:val="both"/>
      </w:pPr>
      <w:r>
        <w:t>1999</w:t>
      </w:r>
    </w:p>
    <w:p w14:paraId="60E1738A" w14:textId="3E3ADD61" w:rsidR="00B416B8" w:rsidRDefault="00B416B8" w:rsidP="00B416B8">
      <w:pPr>
        <w:pStyle w:val="BodyText"/>
        <w:numPr>
          <w:ilvl w:val="0"/>
          <w:numId w:val="2"/>
        </w:numPr>
        <w:jc w:val="both"/>
      </w:pPr>
      <w:r w:rsidRPr="00927632">
        <w:t xml:space="preserve">Senior Researcher/Analyst, Status of Women Canada/Dr. Sandy Welsh. </w:t>
      </w:r>
      <w:r w:rsidRPr="00927632">
        <w:rPr>
          <w:i/>
        </w:rPr>
        <w:t xml:space="preserve">Project: </w:t>
      </w:r>
      <w:r w:rsidRPr="00927632">
        <w:t>Women and the Canadian Human Rights</w:t>
      </w:r>
      <w:r w:rsidRPr="00927632">
        <w:rPr>
          <w:spacing w:val="-1"/>
        </w:rPr>
        <w:t xml:space="preserve"> </w:t>
      </w:r>
      <w:r w:rsidRPr="00927632">
        <w:t>Act.</w:t>
      </w:r>
    </w:p>
    <w:p w14:paraId="734BB61D" w14:textId="3173FABE" w:rsidR="003E7D1C" w:rsidRDefault="003E7D1C" w:rsidP="003E7D1C">
      <w:pPr>
        <w:pStyle w:val="BodyText"/>
        <w:numPr>
          <w:ilvl w:val="0"/>
          <w:numId w:val="4"/>
        </w:numPr>
        <w:jc w:val="both"/>
      </w:pPr>
      <w:r>
        <w:t>1999</w:t>
      </w:r>
    </w:p>
    <w:p w14:paraId="496725E9" w14:textId="65556305" w:rsidR="003E7D1C" w:rsidRPr="003E7D1C" w:rsidRDefault="003E7D1C" w:rsidP="003E7D1C">
      <w:pPr>
        <w:pStyle w:val="BodyText"/>
        <w:numPr>
          <w:ilvl w:val="0"/>
          <w:numId w:val="8"/>
        </w:numPr>
        <w:jc w:val="both"/>
      </w:pPr>
      <w:r w:rsidRPr="003E7D1C">
        <w:rPr>
          <w:lang w:val="en-GB"/>
        </w:rPr>
        <w:t xml:space="preserve">Researcher, Federal Ministry of Justice/Alderson-Gill &amp; Associates. </w:t>
      </w:r>
      <w:r w:rsidRPr="003E7D1C">
        <w:rPr>
          <w:i/>
          <w:iCs/>
          <w:lang w:val="en-GB"/>
        </w:rPr>
        <w:t>Project:</w:t>
      </w:r>
      <w:r w:rsidRPr="003E7D1C">
        <w:rPr>
          <w:lang w:val="en-GB"/>
        </w:rPr>
        <w:t xml:space="preserve"> Evaluation, Child Maintenance Enforcement Program, P.E.I</w:t>
      </w:r>
      <w:r>
        <w:rPr>
          <w:lang w:val="en-GB"/>
        </w:rPr>
        <w:t>.</w:t>
      </w:r>
    </w:p>
    <w:p w14:paraId="441A600E" w14:textId="77777777" w:rsidR="00B416B8" w:rsidRDefault="00B416B8" w:rsidP="00B416B8">
      <w:pPr>
        <w:pStyle w:val="BodyText"/>
        <w:numPr>
          <w:ilvl w:val="0"/>
          <w:numId w:val="4"/>
        </w:numPr>
        <w:jc w:val="both"/>
      </w:pPr>
      <w:r>
        <w:t>1996-1998</w:t>
      </w:r>
    </w:p>
    <w:p w14:paraId="42E3DAA5" w14:textId="77777777" w:rsidR="00B416B8" w:rsidRPr="00D5081D" w:rsidRDefault="00B416B8" w:rsidP="00B416B8">
      <w:pPr>
        <w:pStyle w:val="BodyText"/>
        <w:numPr>
          <w:ilvl w:val="0"/>
          <w:numId w:val="2"/>
        </w:numPr>
        <w:jc w:val="both"/>
        <w:rPr>
          <w:i/>
        </w:rPr>
      </w:pPr>
      <w:r w:rsidRPr="00927632">
        <w:t>Project Co-</w:t>
      </w:r>
      <w:proofErr w:type="spellStart"/>
      <w:r w:rsidRPr="00927632">
        <w:t>ordinator</w:t>
      </w:r>
      <w:proofErr w:type="spellEnd"/>
      <w:r w:rsidRPr="00927632">
        <w:t>, Attorney General of Ontario/Alderson-Gill &amp; Associates.</w:t>
      </w:r>
      <w:r w:rsidRPr="00927632">
        <w:rPr>
          <w:spacing w:val="5"/>
        </w:rPr>
        <w:t xml:space="preserve"> </w:t>
      </w:r>
      <w:r w:rsidRPr="00927632">
        <w:rPr>
          <w:i/>
        </w:rPr>
        <w:t>Project:</w:t>
      </w:r>
      <w:r>
        <w:rPr>
          <w:i/>
        </w:rPr>
        <w:t xml:space="preserve"> </w:t>
      </w:r>
      <w:r w:rsidRPr="00927632">
        <w:t>Evaluation, Domestic Violence Court Projects, Toronto, Ontario</w:t>
      </w:r>
    </w:p>
    <w:p w14:paraId="3A47B273" w14:textId="77777777" w:rsidR="00B416B8" w:rsidRDefault="00B416B8" w:rsidP="00B416B8">
      <w:pPr>
        <w:pStyle w:val="BodyText"/>
        <w:numPr>
          <w:ilvl w:val="0"/>
          <w:numId w:val="4"/>
        </w:numPr>
        <w:jc w:val="both"/>
      </w:pPr>
      <w:r>
        <w:t>1995-1997</w:t>
      </w:r>
    </w:p>
    <w:p w14:paraId="49F9FB24" w14:textId="3783F62C" w:rsidR="00C30107" w:rsidRDefault="00B416B8" w:rsidP="00C30107">
      <w:pPr>
        <w:pStyle w:val="BodyText"/>
        <w:numPr>
          <w:ilvl w:val="0"/>
          <w:numId w:val="2"/>
        </w:numPr>
        <w:spacing w:after="240"/>
        <w:ind w:left="1434" w:hanging="357"/>
        <w:jc w:val="both"/>
      </w:pPr>
      <w:r w:rsidRPr="00927632">
        <w:t xml:space="preserve">Researcher/Data Analyst, Ontario Women’s Directorate/Dr. R. Gartner. </w:t>
      </w:r>
      <w:r w:rsidRPr="00927632">
        <w:rPr>
          <w:i/>
        </w:rPr>
        <w:t xml:space="preserve">Project: </w:t>
      </w:r>
      <w:r w:rsidRPr="00927632">
        <w:t>Intimate Femicide in Ontario,</w:t>
      </w:r>
      <w:r w:rsidRPr="00927632">
        <w:rPr>
          <w:spacing w:val="-1"/>
        </w:rPr>
        <w:t xml:space="preserve"> </w:t>
      </w:r>
      <w:r w:rsidRPr="00927632">
        <w:t>1991-199</w:t>
      </w:r>
      <w:r>
        <w:t>4</w:t>
      </w:r>
      <w:r w:rsidR="009776E7">
        <w:t>.</w:t>
      </w:r>
    </w:p>
    <w:p w14:paraId="1D078445" w14:textId="77777777" w:rsidR="00B416B8" w:rsidRDefault="00B416B8" w:rsidP="00B416B8">
      <w:pPr>
        <w:pStyle w:val="Heading2"/>
        <w:jc w:val="both"/>
      </w:pPr>
      <w:r>
        <w:t>Professional Development:</w:t>
      </w:r>
    </w:p>
    <w:p w14:paraId="446A11A6" w14:textId="77777777" w:rsidR="00B416B8" w:rsidRDefault="00B416B8" w:rsidP="00B416B8">
      <w:pPr>
        <w:pStyle w:val="Heading2"/>
        <w:numPr>
          <w:ilvl w:val="0"/>
          <w:numId w:val="4"/>
        </w:numPr>
        <w:jc w:val="both"/>
        <w:rPr>
          <w:b w:val="0"/>
          <w:u w:val="none"/>
        </w:rPr>
      </w:pPr>
      <w:r>
        <w:rPr>
          <w:b w:val="0"/>
          <w:u w:val="none"/>
        </w:rPr>
        <w:t>2019</w:t>
      </w:r>
    </w:p>
    <w:p w14:paraId="3433EB31" w14:textId="77777777" w:rsidR="00B416B8" w:rsidRPr="005B7EC5" w:rsidRDefault="00B416B8" w:rsidP="00B416B8">
      <w:pPr>
        <w:pStyle w:val="ListParagraph"/>
        <w:numPr>
          <w:ilvl w:val="0"/>
          <w:numId w:val="2"/>
        </w:numPr>
        <w:jc w:val="both"/>
        <w:rPr>
          <w:rStyle w:val="Hyperlink"/>
        </w:rPr>
      </w:pPr>
      <w:r w:rsidRPr="001979F9">
        <w:t xml:space="preserve">Fundamentals of OCAP Course: </w:t>
      </w:r>
      <w:r>
        <w:fldChar w:fldCharType="begin"/>
      </w:r>
      <w:r>
        <w:instrText xml:space="preserve"> HYPERLINK "https://fnigc.ca/" </w:instrText>
      </w:r>
      <w:r>
        <w:fldChar w:fldCharType="separate"/>
      </w:r>
      <w:r w:rsidRPr="005B7EC5">
        <w:rPr>
          <w:rStyle w:val="Hyperlink"/>
        </w:rPr>
        <w:t>The First Nations Principles of Ownership, Control, Access and Possession of First Nations Cultural Knowledge.</w:t>
      </w:r>
    </w:p>
    <w:p w14:paraId="46D28121" w14:textId="77777777" w:rsidR="00B416B8" w:rsidRDefault="00B416B8" w:rsidP="00B416B8">
      <w:pPr>
        <w:pStyle w:val="Heading2"/>
        <w:numPr>
          <w:ilvl w:val="0"/>
          <w:numId w:val="4"/>
        </w:numPr>
        <w:jc w:val="both"/>
        <w:rPr>
          <w:b w:val="0"/>
          <w:u w:val="none"/>
        </w:rPr>
      </w:pPr>
      <w:r>
        <w:rPr>
          <w:b w:val="0"/>
          <w:u w:val="none"/>
        </w:rPr>
        <w:fldChar w:fldCharType="end"/>
      </w:r>
      <w:r>
        <w:rPr>
          <w:b w:val="0"/>
          <w:u w:val="none"/>
        </w:rPr>
        <w:t>2013</w:t>
      </w:r>
    </w:p>
    <w:p w14:paraId="14B0B006" w14:textId="77777777" w:rsidR="00B416B8" w:rsidRDefault="00B416B8" w:rsidP="00B416B8">
      <w:pPr>
        <w:pStyle w:val="ListParagraph"/>
        <w:numPr>
          <w:ilvl w:val="0"/>
          <w:numId w:val="6"/>
        </w:numPr>
        <w:jc w:val="both"/>
      </w:pPr>
      <w:r w:rsidRPr="00927632">
        <w:t>Domestic Violence Risk Assessment &amp; Risk Management Course, Centre for Research and Education on Violence Against Women and Children, Western University.</w:t>
      </w:r>
    </w:p>
    <w:p w14:paraId="595D9245" w14:textId="77777777" w:rsidR="00B416B8" w:rsidRDefault="00B416B8" w:rsidP="00B416B8">
      <w:pPr>
        <w:pStyle w:val="ListParagraph"/>
        <w:numPr>
          <w:ilvl w:val="0"/>
          <w:numId w:val="4"/>
        </w:numPr>
        <w:jc w:val="both"/>
      </w:pPr>
      <w:r>
        <w:t>2008</w:t>
      </w:r>
    </w:p>
    <w:p w14:paraId="75C154D4" w14:textId="77777777" w:rsidR="00B416B8" w:rsidRDefault="00B416B8" w:rsidP="00B416B8">
      <w:pPr>
        <w:pStyle w:val="ListParagraph"/>
        <w:numPr>
          <w:ilvl w:val="0"/>
          <w:numId w:val="6"/>
        </w:numPr>
        <w:jc w:val="both"/>
      </w:pPr>
      <w:r w:rsidRPr="00927632">
        <w:t>Introduction to ArcGIS I, ESRI Canada, Toronto, March.</w:t>
      </w:r>
    </w:p>
    <w:p w14:paraId="14E03B36" w14:textId="77777777" w:rsidR="00B416B8" w:rsidRDefault="00B416B8" w:rsidP="00B416B8">
      <w:pPr>
        <w:pStyle w:val="ListParagraph"/>
        <w:numPr>
          <w:ilvl w:val="0"/>
          <w:numId w:val="4"/>
        </w:numPr>
        <w:jc w:val="both"/>
      </w:pPr>
      <w:r>
        <w:t>2008</w:t>
      </w:r>
    </w:p>
    <w:p w14:paraId="794C3332" w14:textId="77777777" w:rsidR="00B416B8" w:rsidRDefault="00B416B8" w:rsidP="00B416B8">
      <w:pPr>
        <w:pStyle w:val="ListParagraph"/>
        <w:numPr>
          <w:ilvl w:val="0"/>
          <w:numId w:val="6"/>
        </w:numPr>
        <w:jc w:val="both"/>
      </w:pPr>
      <w:r w:rsidRPr="00927632">
        <w:t>Introduction to ArcGIS II, ESRI Canada, Toronto, April.</w:t>
      </w:r>
    </w:p>
    <w:p w14:paraId="7B550849" w14:textId="77777777" w:rsidR="00B416B8" w:rsidRDefault="00B416B8" w:rsidP="00B416B8">
      <w:pPr>
        <w:pStyle w:val="ListParagraph"/>
        <w:numPr>
          <w:ilvl w:val="0"/>
          <w:numId w:val="4"/>
        </w:numPr>
        <w:jc w:val="both"/>
      </w:pPr>
      <w:r>
        <w:t>2008</w:t>
      </w:r>
    </w:p>
    <w:p w14:paraId="082BD3EE" w14:textId="77777777" w:rsidR="00B416B8" w:rsidRDefault="00B416B8" w:rsidP="00B416B8">
      <w:pPr>
        <w:pStyle w:val="ListParagraph"/>
        <w:numPr>
          <w:ilvl w:val="0"/>
          <w:numId w:val="6"/>
        </w:numPr>
        <w:jc w:val="both"/>
      </w:pPr>
      <w:r w:rsidRPr="00927632">
        <w:t>Building Geodatabases, ERSI Canada, Toronto, April.</w:t>
      </w:r>
    </w:p>
    <w:p w14:paraId="146E0B3C" w14:textId="77777777" w:rsidR="00B416B8" w:rsidRDefault="00B416B8" w:rsidP="00B416B8">
      <w:pPr>
        <w:pStyle w:val="ListParagraph"/>
        <w:numPr>
          <w:ilvl w:val="0"/>
          <w:numId w:val="4"/>
        </w:numPr>
        <w:jc w:val="both"/>
      </w:pPr>
      <w:r>
        <w:lastRenderedPageBreak/>
        <w:t>2006</w:t>
      </w:r>
    </w:p>
    <w:p w14:paraId="5CB1B1FF" w14:textId="77777777" w:rsidR="00B416B8" w:rsidRDefault="00B416B8" w:rsidP="00B416B8">
      <w:pPr>
        <w:pStyle w:val="ListParagraph"/>
        <w:numPr>
          <w:ilvl w:val="0"/>
          <w:numId w:val="6"/>
        </w:numPr>
        <w:jc w:val="both"/>
      </w:pPr>
      <w:r w:rsidRPr="00927632">
        <w:t>Learning ArcGIS 9, ESRI Canada, Toronto.</w:t>
      </w:r>
    </w:p>
    <w:p w14:paraId="28065C21" w14:textId="77777777" w:rsidR="00B416B8" w:rsidRDefault="00B416B8" w:rsidP="00B416B8">
      <w:pPr>
        <w:pStyle w:val="ListParagraph"/>
        <w:numPr>
          <w:ilvl w:val="0"/>
          <w:numId w:val="4"/>
        </w:numPr>
        <w:jc w:val="both"/>
      </w:pPr>
      <w:r>
        <w:t>2005</w:t>
      </w:r>
    </w:p>
    <w:p w14:paraId="17092553" w14:textId="77777777" w:rsidR="00B416B8" w:rsidRDefault="00B416B8" w:rsidP="00B416B8">
      <w:pPr>
        <w:pStyle w:val="ListParagraph"/>
        <w:numPr>
          <w:ilvl w:val="0"/>
          <w:numId w:val="6"/>
        </w:numPr>
        <w:jc w:val="both"/>
      </w:pPr>
      <w:r w:rsidRPr="00927632">
        <w:t>National Summer Institute for Statistical and GIS Analysis of Crime and Justice Data, University of Regina, June.</w:t>
      </w:r>
    </w:p>
    <w:p w14:paraId="54E991A1" w14:textId="77777777" w:rsidR="00B416B8" w:rsidRDefault="00B416B8" w:rsidP="00B416B8">
      <w:pPr>
        <w:pStyle w:val="ListParagraph"/>
        <w:numPr>
          <w:ilvl w:val="0"/>
          <w:numId w:val="4"/>
        </w:numPr>
        <w:jc w:val="both"/>
      </w:pPr>
      <w:r>
        <w:t>2005</w:t>
      </w:r>
    </w:p>
    <w:p w14:paraId="6151C661" w14:textId="43E098A4" w:rsidR="00B416B8" w:rsidRDefault="00B416B8" w:rsidP="00576DAA">
      <w:pPr>
        <w:pStyle w:val="ListParagraph"/>
        <w:numPr>
          <w:ilvl w:val="0"/>
          <w:numId w:val="6"/>
        </w:numPr>
        <w:spacing w:after="240"/>
        <w:ind w:left="1434" w:hanging="357"/>
        <w:jc w:val="both"/>
      </w:pPr>
      <w:r w:rsidRPr="00927632">
        <w:t>An</w:t>
      </w:r>
      <w:r w:rsidRPr="00927632">
        <w:rPr>
          <w:spacing w:val="-8"/>
        </w:rPr>
        <w:t xml:space="preserve"> </w:t>
      </w:r>
      <w:r w:rsidRPr="00927632">
        <w:t>Introduction</w:t>
      </w:r>
      <w:r w:rsidRPr="00927632">
        <w:rPr>
          <w:spacing w:val="-8"/>
        </w:rPr>
        <w:t xml:space="preserve"> </w:t>
      </w:r>
      <w:r w:rsidRPr="00927632">
        <w:t>to</w:t>
      </w:r>
      <w:r w:rsidRPr="00927632">
        <w:rPr>
          <w:spacing w:val="-8"/>
        </w:rPr>
        <w:t xml:space="preserve"> </w:t>
      </w:r>
      <w:r w:rsidRPr="00927632">
        <w:t>Spatial</w:t>
      </w:r>
      <w:r w:rsidRPr="00927632">
        <w:rPr>
          <w:spacing w:val="-9"/>
        </w:rPr>
        <w:t xml:space="preserve"> </w:t>
      </w:r>
      <w:r w:rsidRPr="00927632">
        <w:t>Data</w:t>
      </w:r>
      <w:r w:rsidRPr="00927632">
        <w:rPr>
          <w:spacing w:val="-7"/>
        </w:rPr>
        <w:t xml:space="preserve"> </w:t>
      </w:r>
      <w:r w:rsidRPr="00927632">
        <w:t>Analysis</w:t>
      </w:r>
      <w:r w:rsidRPr="00927632">
        <w:rPr>
          <w:spacing w:val="-8"/>
        </w:rPr>
        <w:t xml:space="preserve"> </w:t>
      </w:r>
      <w:r w:rsidRPr="00927632">
        <w:t>with</w:t>
      </w:r>
      <w:r w:rsidRPr="00927632">
        <w:rPr>
          <w:spacing w:val="-8"/>
        </w:rPr>
        <w:t xml:space="preserve"> </w:t>
      </w:r>
      <w:proofErr w:type="spellStart"/>
      <w:r w:rsidRPr="00927632">
        <w:t>GeoDa</w:t>
      </w:r>
      <w:proofErr w:type="spellEnd"/>
      <w:r w:rsidRPr="00927632">
        <w:t>,</w:t>
      </w:r>
      <w:r w:rsidRPr="00927632">
        <w:rPr>
          <w:spacing w:val="-8"/>
        </w:rPr>
        <w:t xml:space="preserve"> </w:t>
      </w:r>
      <w:r w:rsidRPr="00927632">
        <w:t>University</w:t>
      </w:r>
      <w:r w:rsidRPr="00927632">
        <w:rPr>
          <w:spacing w:val="-8"/>
        </w:rPr>
        <w:t xml:space="preserve"> </w:t>
      </w:r>
      <w:r w:rsidRPr="00927632">
        <w:t>of</w:t>
      </w:r>
      <w:r w:rsidRPr="00927632">
        <w:rPr>
          <w:spacing w:val="-7"/>
        </w:rPr>
        <w:t xml:space="preserve"> </w:t>
      </w:r>
      <w:r w:rsidRPr="00927632">
        <w:t>Illinois</w:t>
      </w:r>
      <w:r w:rsidRPr="00927632">
        <w:rPr>
          <w:spacing w:val="-8"/>
        </w:rPr>
        <w:t xml:space="preserve"> </w:t>
      </w:r>
      <w:r w:rsidRPr="00927632">
        <w:t>at</w:t>
      </w:r>
      <w:r w:rsidRPr="00927632">
        <w:rPr>
          <w:spacing w:val="-8"/>
        </w:rPr>
        <w:t xml:space="preserve"> </w:t>
      </w:r>
      <w:r w:rsidRPr="00927632">
        <w:t>Urbana-Champaign, July.</w:t>
      </w:r>
    </w:p>
    <w:p w14:paraId="2136C8A0" w14:textId="77777777" w:rsidR="00B416B8" w:rsidRPr="000D2E3C" w:rsidRDefault="00B416B8" w:rsidP="006805D3">
      <w:pPr>
        <w:pStyle w:val="Heading3"/>
      </w:pPr>
      <w:r w:rsidRPr="000D2E3C">
        <w:t>Post-Doctoral Supervision</w:t>
      </w:r>
    </w:p>
    <w:p w14:paraId="5F5A6283" w14:textId="77777777" w:rsidR="00576DAA" w:rsidRDefault="00B416B8" w:rsidP="00576DAA">
      <w:pPr>
        <w:pStyle w:val="BodyText"/>
        <w:spacing w:before="240"/>
        <w:jc w:val="both"/>
      </w:pPr>
      <w:proofErr w:type="spellStart"/>
      <w:r w:rsidRPr="00927632">
        <w:t>Peirone</w:t>
      </w:r>
      <w:proofErr w:type="spellEnd"/>
      <w:r w:rsidRPr="00927632">
        <w:t>, Amy, PhD. (2019-2021). Intimate Partner Violence in Canada: Types, Risks, &amp; Consequences. SSHRC Post-Doctoral Fellowship.</w:t>
      </w:r>
    </w:p>
    <w:p w14:paraId="01D1C269" w14:textId="77777777" w:rsidR="00576DAA" w:rsidRDefault="00B416B8" w:rsidP="00576DAA">
      <w:pPr>
        <w:pStyle w:val="BodyText"/>
        <w:spacing w:before="240"/>
        <w:jc w:val="both"/>
      </w:pPr>
      <w:proofErr w:type="spellStart"/>
      <w:r w:rsidRPr="00927632">
        <w:t>Nourpanah</w:t>
      </w:r>
      <w:proofErr w:type="spellEnd"/>
      <w:r w:rsidRPr="00927632">
        <w:t>, Shiva, PhD. (2019-2021). The Experiences of Foreign Women Escaping Domestic Violence in Rural Nova Scotia SSHRC Post-Doctoral Fellowship.</w:t>
      </w:r>
    </w:p>
    <w:p w14:paraId="7A18B2A0" w14:textId="77777777" w:rsidR="00576DAA" w:rsidRDefault="00B416B8" w:rsidP="00576DAA">
      <w:pPr>
        <w:pStyle w:val="BodyText"/>
        <w:spacing w:before="240"/>
        <w:jc w:val="both"/>
      </w:pPr>
      <w:r w:rsidRPr="00927632">
        <w:t>Rossiter,</w:t>
      </w:r>
      <w:r w:rsidRPr="00927632">
        <w:rPr>
          <w:spacing w:val="-6"/>
        </w:rPr>
        <w:t xml:space="preserve"> </w:t>
      </w:r>
      <w:r w:rsidRPr="00927632">
        <w:t>Katherine,</w:t>
      </w:r>
      <w:r w:rsidRPr="00927632">
        <w:rPr>
          <w:spacing w:val="-6"/>
        </w:rPr>
        <w:t xml:space="preserve"> </w:t>
      </w:r>
      <w:r w:rsidRPr="00927632">
        <w:t>PhD,</w:t>
      </w:r>
      <w:r w:rsidRPr="00927632">
        <w:rPr>
          <w:spacing w:val="-6"/>
        </w:rPr>
        <w:t xml:space="preserve"> </w:t>
      </w:r>
      <w:r w:rsidRPr="00927632">
        <w:t>Criminology.</w:t>
      </w:r>
      <w:r w:rsidRPr="00927632">
        <w:rPr>
          <w:spacing w:val="-7"/>
        </w:rPr>
        <w:t xml:space="preserve"> </w:t>
      </w:r>
      <w:r w:rsidRPr="00927632">
        <w:t>(2012-2014).</w:t>
      </w:r>
      <w:r w:rsidRPr="00927632">
        <w:rPr>
          <w:spacing w:val="-8"/>
        </w:rPr>
        <w:t xml:space="preserve"> </w:t>
      </w:r>
      <w:r w:rsidRPr="00927632">
        <w:rPr>
          <w:i/>
        </w:rPr>
        <w:t>Project</w:t>
      </w:r>
      <w:r w:rsidRPr="00927632">
        <w:t>:</w:t>
      </w:r>
      <w:r w:rsidRPr="00927632">
        <w:rPr>
          <w:spacing w:val="-6"/>
        </w:rPr>
        <w:t xml:space="preserve"> </w:t>
      </w:r>
      <w:r w:rsidRPr="00927632">
        <w:t>Lived</w:t>
      </w:r>
      <w:r w:rsidRPr="00927632">
        <w:rPr>
          <w:spacing w:val="-6"/>
        </w:rPr>
        <w:t xml:space="preserve"> </w:t>
      </w:r>
      <w:r w:rsidRPr="00927632">
        <w:t>experiences</w:t>
      </w:r>
      <w:r w:rsidRPr="00927632">
        <w:rPr>
          <w:spacing w:val="-6"/>
        </w:rPr>
        <w:t xml:space="preserve"> </w:t>
      </w:r>
      <w:r w:rsidRPr="00927632">
        <w:t>of</w:t>
      </w:r>
      <w:r w:rsidRPr="00927632">
        <w:rPr>
          <w:spacing w:val="-6"/>
        </w:rPr>
        <w:t xml:space="preserve"> </w:t>
      </w:r>
      <w:r w:rsidRPr="00927632">
        <w:t>domestic</w:t>
      </w:r>
      <w:r w:rsidRPr="00927632">
        <w:rPr>
          <w:spacing w:val="-4"/>
        </w:rPr>
        <w:t xml:space="preserve"> </w:t>
      </w:r>
      <w:r w:rsidRPr="00927632">
        <w:t>violence</w:t>
      </w:r>
      <w:r w:rsidRPr="00927632">
        <w:rPr>
          <w:spacing w:val="-6"/>
        </w:rPr>
        <w:t xml:space="preserve"> </w:t>
      </w:r>
      <w:r w:rsidRPr="00927632">
        <w:t>victims</w:t>
      </w:r>
      <w:r w:rsidRPr="00927632">
        <w:rPr>
          <w:spacing w:val="-6"/>
        </w:rPr>
        <w:t xml:space="preserve"> </w:t>
      </w:r>
      <w:r w:rsidRPr="00927632">
        <w:t>who look</w:t>
      </w:r>
      <w:r w:rsidRPr="00927632">
        <w:rPr>
          <w:spacing w:val="-7"/>
        </w:rPr>
        <w:t xml:space="preserve"> </w:t>
      </w:r>
      <w:r w:rsidRPr="00927632">
        <w:t>for</w:t>
      </w:r>
      <w:r w:rsidRPr="00927632">
        <w:rPr>
          <w:spacing w:val="-6"/>
        </w:rPr>
        <w:t xml:space="preserve"> </w:t>
      </w:r>
      <w:r w:rsidRPr="00927632">
        <w:t>safety</w:t>
      </w:r>
      <w:r w:rsidRPr="00927632">
        <w:rPr>
          <w:spacing w:val="-7"/>
        </w:rPr>
        <w:t xml:space="preserve"> </w:t>
      </w:r>
      <w:r w:rsidRPr="00927632">
        <w:t>through</w:t>
      </w:r>
      <w:r w:rsidRPr="00927632">
        <w:rPr>
          <w:spacing w:val="-6"/>
        </w:rPr>
        <w:t xml:space="preserve"> </w:t>
      </w:r>
      <w:r w:rsidRPr="00927632">
        <w:t>contact</w:t>
      </w:r>
      <w:r w:rsidRPr="00927632">
        <w:rPr>
          <w:spacing w:val="-7"/>
        </w:rPr>
        <w:t xml:space="preserve"> </w:t>
      </w:r>
      <w:r w:rsidRPr="00927632">
        <w:t>of</w:t>
      </w:r>
      <w:r w:rsidRPr="00927632">
        <w:rPr>
          <w:spacing w:val="-6"/>
        </w:rPr>
        <w:t xml:space="preserve"> </w:t>
      </w:r>
      <w:r w:rsidRPr="00927632">
        <w:t>the</w:t>
      </w:r>
      <w:r w:rsidRPr="00927632">
        <w:rPr>
          <w:spacing w:val="-7"/>
        </w:rPr>
        <w:t xml:space="preserve"> </w:t>
      </w:r>
      <w:r w:rsidRPr="00927632">
        <w:t>criminal</w:t>
      </w:r>
      <w:r w:rsidRPr="00927632">
        <w:rPr>
          <w:spacing w:val="-6"/>
        </w:rPr>
        <w:t xml:space="preserve"> </w:t>
      </w:r>
      <w:r w:rsidRPr="00927632">
        <w:t>justice</w:t>
      </w:r>
      <w:r w:rsidRPr="00927632">
        <w:rPr>
          <w:spacing w:val="-6"/>
        </w:rPr>
        <w:t xml:space="preserve"> </w:t>
      </w:r>
      <w:r w:rsidRPr="00927632">
        <w:t>system.</w:t>
      </w:r>
      <w:r w:rsidRPr="00927632">
        <w:rPr>
          <w:spacing w:val="-7"/>
        </w:rPr>
        <w:t xml:space="preserve"> </w:t>
      </w:r>
      <w:r w:rsidRPr="00927632">
        <w:t>Post-Doctoral</w:t>
      </w:r>
      <w:r w:rsidRPr="00927632">
        <w:rPr>
          <w:spacing w:val="-7"/>
        </w:rPr>
        <w:t xml:space="preserve"> </w:t>
      </w:r>
      <w:r w:rsidRPr="00927632">
        <w:t>Fellowship,</w:t>
      </w:r>
      <w:r w:rsidRPr="00927632">
        <w:rPr>
          <w:spacing w:val="-6"/>
        </w:rPr>
        <w:t xml:space="preserve"> </w:t>
      </w:r>
      <w:r w:rsidRPr="00927632">
        <w:t>SSHRC</w:t>
      </w:r>
      <w:r w:rsidRPr="00927632">
        <w:rPr>
          <w:spacing w:val="-7"/>
        </w:rPr>
        <w:t xml:space="preserve"> </w:t>
      </w:r>
      <w:r w:rsidRPr="00927632">
        <w:t>Cluster</w:t>
      </w:r>
      <w:r w:rsidRPr="00927632">
        <w:rPr>
          <w:spacing w:val="-6"/>
        </w:rPr>
        <w:t xml:space="preserve"> </w:t>
      </w:r>
      <w:r w:rsidRPr="00927632">
        <w:t>grant,</w:t>
      </w:r>
      <w:r w:rsidRPr="00927632">
        <w:rPr>
          <w:spacing w:val="-7"/>
        </w:rPr>
        <w:t xml:space="preserve"> </w:t>
      </w:r>
      <w:r w:rsidRPr="00927632">
        <w:t>The Canadian Observatory on the Justice System Response to Intimate Partner</w:t>
      </w:r>
      <w:r w:rsidRPr="00927632">
        <w:rPr>
          <w:spacing w:val="-5"/>
        </w:rPr>
        <w:t xml:space="preserve"> </w:t>
      </w:r>
      <w:r w:rsidRPr="00927632">
        <w:t>Violence.</w:t>
      </w:r>
    </w:p>
    <w:p w14:paraId="15DBDB87" w14:textId="2C7F6680" w:rsidR="00576DAA" w:rsidRPr="00576DAA" w:rsidRDefault="00B416B8" w:rsidP="00576DAA">
      <w:pPr>
        <w:pStyle w:val="BodyText"/>
        <w:spacing w:before="240" w:after="240"/>
        <w:jc w:val="both"/>
      </w:pPr>
      <w:r w:rsidRPr="00927632">
        <w:t>Wells,</w:t>
      </w:r>
      <w:r w:rsidRPr="00927632">
        <w:rPr>
          <w:spacing w:val="-7"/>
        </w:rPr>
        <w:t xml:space="preserve"> </w:t>
      </w:r>
      <w:r w:rsidRPr="00927632">
        <w:t>Elizabeth,</w:t>
      </w:r>
      <w:r w:rsidRPr="00927632">
        <w:rPr>
          <w:spacing w:val="-7"/>
        </w:rPr>
        <w:t xml:space="preserve"> </w:t>
      </w:r>
      <w:r w:rsidRPr="00927632">
        <w:t>PhD,</w:t>
      </w:r>
      <w:r w:rsidRPr="00927632">
        <w:rPr>
          <w:spacing w:val="-7"/>
        </w:rPr>
        <w:t xml:space="preserve"> </w:t>
      </w:r>
      <w:r w:rsidRPr="00927632">
        <w:t>Psychology.</w:t>
      </w:r>
      <w:r w:rsidRPr="00927632">
        <w:rPr>
          <w:spacing w:val="-7"/>
        </w:rPr>
        <w:t xml:space="preserve"> </w:t>
      </w:r>
      <w:r w:rsidRPr="00927632">
        <w:t>(2008-2010).</w:t>
      </w:r>
      <w:r w:rsidRPr="00927632">
        <w:rPr>
          <w:spacing w:val="-8"/>
        </w:rPr>
        <w:t xml:space="preserve"> </w:t>
      </w:r>
      <w:r w:rsidRPr="00927632">
        <w:rPr>
          <w:i/>
        </w:rPr>
        <w:t>Project</w:t>
      </w:r>
      <w:r w:rsidRPr="00927632">
        <w:t>:</w:t>
      </w:r>
      <w:r w:rsidRPr="00927632">
        <w:rPr>
          <w:spacing w:val="-7"/>
        </w:rPr>
        <w:t xml:space="preserve"> </w:t>
      </w:r>
      <w:r w:rsidRPr="00927632">
        <w:t>Victim</w:t>
      </w:r>
      <w:r w:rsidRPr="00927632">
        <w:rPr>
          <w:spacing w:val="-7"/>
        </w:rPr>
        <w:t xml:space="preserve"> </w:t>
      </w:r>
      <w:r w:rsidRPr="00927632">
        <w:t>Participation</w:t>
      </w:r>
      <w:r w:rsidRPr="00927632">
        <w:rPr>
          <w:spacing w:val="-7"/>
        </w:rPr>
        <w:t xml:space="preserve"> </w:t>
      </w:r>
      <w:r w:rsidRPr="00927632">
        <w:t>in</w:t>
      </w:r>
      <w:r w:rsidRPr="00927632">
        <w:rPr>
          <w:spacing w:val="-7"/>
        </w:rPr>
        <w:t xml:space="preserve"> </w:t>
      </w:r>
      <w:r w:rsidRPr="00927632">
        <w:t>a</w:t>
      </w:r>
      <w:r w:rsidRPr="00927632">
        <w:rPr>
          <w:spacing w:val="-7"/>
        </w:rPr>
        <w:t xml:space="preserve"> </w:t>
      </w:r>
      <w:r w:rsidRPr="00927632">
        <w:t>Specialized</w:t>
      </w:r>
      <w:r w:rsidRPr="00927632">
        <w:rPr>
          <w:spacing w:val="-5"/>
        </w:rPr>
        <w:t xml:space="preserve"> </w:t>
      </w:r>
      <w:r w:rsidRPr="00927632">
        <w:t>Domestic</w:t>
      </w:r>
      <w:r w:rsidRPr="00927632">
        <w:rPr>
          <w:spacing w:val="-6"/>
        </w:rPr>
        <w:t xml:space="preserve"> </w:t>
      </w:r>
      <w:r w:rsidRPr="00927632">
        <w:t>Violence Court: The Role of the Victim Impact Statement. Post-Doctoral Fellowship, SSHRC Cluster grant, The Canadian Observatory on the Justice System Response to Intimate Partner</w:t>
      </w:r>
      <w:r w:rsidRPr="00927632">
        <w:rPr>
          <w:spacing w:val="-7"/>
        </w:rPr>
        <w:t xml:space="preserve"> </w:t>
      </w:r>
      <w:r w:rsidRPr="00927632">
        <w:t>Violence.</w:t>
      </w:r>
    </w:p>
    <w:p w14:paraId="24837649" w14:textId="44923AB9" w:rsidR="00B416B8" w:rsidRPr="00927632" w:rsidRDefault="00B416B8" w:rsidP="00576DAA">
      <w:pPr>
        <w:pStyle w:val="Heading3"/>
        <w:spacing w:after="240"/>
      </w:pPr>
      <w:r>
        <w:t>PHD Supervision</w:t>
      </w:r>
    </w:p>
    <w:p w14:paraId="3A13AC7E" w14:textId="010FBE02" w:rsidR="0098627F" w:rsidRDefault="0098627F" w:rsidP="0098627F">
      <w:pPr>
        <w:pStyle w:val="NoSpacing"/>
        <w:spacing w:after="240"/>
        <w:contextualSpacing/>
        <w:jc w:val="both"/>
        <w:rPr>
          <w:rFonts w:ascii="Arial" w:hAnsi="Arial" w:cs="Arial"/>
          <w:sz w:val="24"/>
          <w:szCs w:val="24"/>
        </w:rPr>
      </w:pPr>
      <w:r w:rsidRPr="0098627F">
        <w:rPr>
          <w:rFonts w:ascii="Arial" w:hAnsi="Arial" w:cs="Arial"/>
          <w:sz w:val="24"/>
          <w:szCs w:val="24"/>
        </w:rPr>
        <w:t>Mitchell, Abigail, PhD, Sociology (In progress, 2022). Learning from survivor experiences with cyber-grooming and internet child sexual abuse.</w:t>
      </w:r>
    </w:p>
    <w:p w14:paraId="2C00A506" w14:textId="77777777" w:rsidR="0098627F" w:rsidRPr="0098627F" w:rsidRDefault="0098627F" w:rsidP="0098627F">
      <w:pPr>
        <w:pStyle w:val="NoSpacing"/>
        <w:spacing w:after="240"/>
        <w:contextualSpacing/>
        <w:jc w:val="both"/>
        <w:rPr>
          <w:rFonts w:ascii="Arial" w:hAnsi="Arial" w:cs="Arial"/>
          <w:sz w:val="24"/>
          <w:szCs w:val="24"/>
        </w:rPr>
      </w:pPr>
    </w:p>
    <w:p w14:paraId="40D8BBB3" w14:textId="65EFC2DE" w:rsidR="00AC60AC" w:rsidRDefault="00E42BE3" w:rsidP="00AC60AC">
      <w:pPr>
        <w:pStyle w:val="NoSpacing"/>
        <w:spacing w:after="240"/>
        <w:jc w:val="both"/>
        <w:rPr>
          <w:rFonts w:ascii="Arial" w:hAnsi="Arial" w:cs="Arial"/>
          <w:sz w:val="24"/>
          <w:szCs w:val="24"/>
        </w:rPr>
      </w:pPr>
      <w:proofErr w:type="spellStart"/>
      <w:r w:rsidRPr="00E42BE3">
        <w:rPr>
          <w:rFonts w:ascii="Arial" w:hAnsi="Arial" w:cs="Arial"/>
          <w:sz w:val="24"/>
          <w:szCs w:val="24"/>
        </w:rPr>
        <w:t>Rohn</w:t>
      </w:r>
      <w:proofErr w:type="spellEnd"/>
      <w:r w:rsidRPr="00E42BE3">
        <w:rPr>
          <w:rFonts w:ascii="Arial" w:hAnsi="Arial" w:cs="Arial"/>
          <w:sz w:val="24"/>
          <w:szCs w:val="24"/>
        </w:rPr>
        <w:t xml:space="preserve">, </w:t>
      </w:r>
      <w:proofErr w:type="spellStart"/>
      <w:r w:rsidRPr="00E42BE3">
        <w:rPr>
          <w:rFonts w:ascii="Arial" w:hAnsi="Arial" w:cs="Arial"/>
          <w:sz w:val="24"/>
          <w:szCs w:val="24"/>
        </w:rPr>
        <w:t>Emannual</w:t>
      </w:r>
      <w:proofErr w:type="spellEnd"/>
      <w:r w:rsidRPr="00E42BE3">
        <w:rPr>
          <w:rFonts w:ascii="Arial" w:hAnsi="Arial" w:cs="Arial"/>
          <w:sz w:val="24"/>
          <w:szCs w:val="24"/>
        </w:rPr>
        <w:t>. PhD, Sociology (</w:t>
      </w:r>
      <w:r w:rsidR="0098627F">
        <w:rPr>
          <w:rFonts w:ascii="Arial" w:hAnsi="Arial" w:cs="Arial"/>
          <w:sz w:val="24"/>
          <w:szCs w:val="24"/>
        </w:rPr>
        <w:t xml:space="preserve">In progress, </w:t>
      </w:r>
      <w:r w:rsidRPr="00E42BE3">
        <w:rPr>
          <w:rFonts w:ascii="Arial" w:hAnsi="Arial" w:cs="Arial"/>
          <w:sz w:val="24"/>
          <w:szCs w:val="24"/>
        </w:rPr>
        <w:t>2021). Female partner femicide in sub-Saharan Africa: Help-seeking by women experiencing violence in Ghana.</w:t>
      </w:r>
    </w:p>
    <w:p w14:paraId="28DF68D9" w14:textId="33871271" w:rsidR="00AC60AC" w:rsidRDefault="00E42BE3" w:rsidP="00AC60AC">
      <w:pPr>
        <w:pStyle w:val="NoSpacing"/>
        <w:spacing w:before="240" w:after="240"/>
        <w:jc w:val="both"/>
        <w:rPr>
          <w:rFonts w:ascii="Arial" w:hAnsi="Arial" w:cs="Arial"/>
          <w:sz w:val="24"/>
          <w:szCs w:val="24"/>
        </w:rPr>
      </w:pPr>
      <w:r w:rsidRPr="00E42BE3">
        <w:rPr>
          <w:rFonts w:ascii="Arial" w:hAnsi="Arial" w:cs="Arial"/>
          <w:sz w:val="24"/>
          <w:szCs w:val="24"/>
        </w:rPr>
        <w:t>Boyd, Ciara. PhD, Sociology (</w:t>
      </w:r>
      <w:r w:rsidR="0098627F">
        <w:rPr>
          <w:rFonts w:ascii="Arial" w:hAnsi="Arial" w:cs="Arial"/>
          <w:sz w:val="24"/>
          <w:szCs w:val="24"/>
        </w:rPr>
        <w:t xml:space="preserve">In progress, </w:t>
      </w:r>
      <w:r w:rsidRPr="00E42BE3">
        <w:rPr>
          <w:rFonts w:ascii="Arial" w:hAnsi="Arial" w:cs="Arial"/>
          <w:sz w:val="24"/>
          <w:szCs w:val="24"/>
        </w:rPr>
        <w:t>2021). Examining histories of violence against women among Canadian mass killers: A national study.</w:t>
      </w:r>
    </w:p>
    <w:p w14:paraId="149E7DF4" w14:textId="0262F1B5" w:rsidR="00E42BE3" w:rsidRPr="00E42BE3" w:rsidRDefault="00E42BE3" w:rsidP="00AC60AC">
      <w:pPr>
        <w:pStyle w:val="NoSpacing"/>
        <w:spacing w:before="240"/>
        <w:contextualSpacing/>
        <w:jc w:val="both"/>
        <w:rPr>
          <w:rFonts w:ascii="Arial" w:hAnsi="Arial" w:cs="Arial"/>
          <w:sz w:val="24"/>
          <w:szCs w:val="24"/>
        </w:rPr>
      </w:pPr>
      <w:r w:rsidRPr="00E42BE3">
        <w:rPr>
          <w:rFonts w:ascii="Arial" w:hAnsi="Arial" w:cs="Arial"/>
          <w:sz w:val="24"/>
          <w:szCs w:val="24"/>
        </w:rPr>
        <w:t xml:space="preserve">Johnson, Anna. PhD, Sociology (In progress, 2017). Deeply Rooted Traditions: A Wholistic Analysis of the </w:t>
      </w:r>
      <w:proofErr w:type="spellStart"/>
      <w:r w:rsidRPr="00E42BE3">
        <w:rPr>
          <w:rFonts w:ascii="Arial" w:hAnsi="Arial" w:cs="Arial"/>
          <w:sz w:val="24"/>
          <w:szCs w:val="24"/>
        </w:rPr>
        <w:t>Gladue</w:t>
      </w:r>
      <w:proofErr w:type="spellEnd"/>
      <w:r w:rsidRPr="00E42BE3">
        <w:rPr>
          <w:rFonts w:ascii="Arial" w:hAnsi="Arial" w:cs="Arial"/>
          <w:sz w:val="24"/>
          <w:szCs w:val="24"/>
        </w:rPr>
        <w:t xml:space="preserve"> Court. </w:t>
      </w:r>
    </w:p>
    <w:p w14:paraId="71A1A5E5" w14:textId="69A57744" w:rsidR="00B75125" w:rsidRDefault="00E42BE3" w:rsidP="00B75125">
      <w:pPr>
        <w:spacing w:before="240"/>
        <w:jc w:val="both"/>
      </w:pPr>
      <w:r w:rsidRPr="00E42BE3">
        <w:t>Bader, Danielle. PhD, Sociology (2015</w:t>
      </w:r>
      <w:r w:rsidR="0098627F">
        <w:t>-2021</w:t>
      </w:r>
      <w:r w:rsidRPr="00E42BE3">
        <w:t>). Not just another Saturday night: Strategizing safety with non-urban women experiencing intimate partner violence in Ontario.</w:t>
      </w:r>
    </w:p>
    <w:p w14:paraId="436F1CD0" w14:textId="77777777" w:rsidR="00B75125" w:rsidRDefault="00E42BE3" w:rsidP="00B75125">
      <w:pPr>
        <w:spacing w:before="240"/>
        <w:jc w:val="both"/>
      </w:pPr>
      <w:r w:rsidRPr="00E42BE3">
        <w:t>Sutton, Danielle. PhD, Sociology (2015-2021). The thin blue line in black and white: Symbolic constructions of police use of deadly force in Canadian newspapers.</w:t>
      </w:r>
    </w:p>
    <w:p w14:paraId="6578999D" w14:textId="77777777" w:rsidR="00B75125" w:rsidRDefault="00E42BE3" w:rsidP="00B75125">
      <w:pPr>
        <w:spacing w:before="240"/>
        <w:jc w:val="both"/>
      </w:pPr>
      <w:proofErr w:type="spellStart"/>
      <w:r w:rsidRPr="00E42BE3">
        <w:t>Benchimol</w:t>
      </w:r>
      <w:proofErr w:type="spellEnd"/>
      <w:r w:rsidRPr="00E42BE3">
        <w:t xml:space="preserve">, </w:t>
      </w:r>
      <w:proofErr w:type="spellStart"/>
      <w:r w:rsidRPr="00E42BE3">
        <w:t>Guila</w:t>
      </w:r>
      <w:proofErr w:type="spellEnd"/>
      <w:r w:rsidRPr="00E42BE3">
        <w:t xml:space="preserve">. PhD, Sociology (2013-2019) Addressing sex crimes in the Orthodox Jewish </w:t>
      </w:r>
      <w:r w:rsidRPr="00E42BE3">
        <w:lastRenderedPageBreak/>
        <w:t>community: Assessing shifting attitudes through the work of cultural brokers.</w:t>
      </w:r>
    </w:p>
    <w:p w14:paraId="37ED8419" w14:textId="77777777" w:rsidR="00B75125" w:rsidRDefault="00E42BE3" w:rsidP="00B75125">
      <w:pPr>
        <w:spacing w:before="240"/>
        <w:jc w:val="both"/>
      </w:pPr>
      <w:r w:rsidRPr="00E42BE3">
        <w:t>Poon, Julie. PhD, Sociology. (2011-2018) Does the treatment fit the crime? Examining the effectiveness of court-mandated programming for female perpetrators of intimate partner violence.</w:t>
      </w:r>
    </w:p>
    <w:p w14:paraId="42D81CC2" w14:textId="77D419BC" w:rsidR="00B75125" w:rsidRPr="00E42BE3" w:rsidRDefault="00E42BE3" w:rsidP="00B75125">
      <w:pPr>
        <w:spacing w:before="240" w:after="240"/>
        <w:jc w:val="both"/>
      </w:pPr>
      <w:r w:rsidRPr="00E42BE3">
        <w:t>Fairbairn, Jordan. PhD, Sociology, Carleton University. (Completed, 2009-2015). Ecologies of Change: Violence Against Women Prevention, Feminist Public Sociology, and Social Media. [Co-supervisor w/ Dr. A. Doyle]</w:t>
      </w:r>
    </w:p>
    <w:p w14:paraId="15162F44" w14:textId="77777777" w:rsidR="00B416B8" w:rsidRDefault="00B416B8" w:rsidP="006805D3">
      <w:pPr>
        <w:pStyle w:val="Heading3"/>
      </w:pPr>
      <w:r>
        <w:t>PHD Committees</w:t>
      </w:r>
    </w:p>
    <w:p w14:paraId="3E796500" w14:textId="77777777" w:rsidR="00B75125" w:rsidRDefault="00B0244D" w:rsidP="00B75125">
      <w:pPr>
        <w:spacing w:before="240"/>
        <w:jc w:val="both"/>
      </w:pPr>
      <w:r w:rsidRPr="00B0244D">
        <w:t xml:space="preserve">West, Carey. PhD, Critical Studies in Improvisation (In progress, 2019). Made to sing: Vocal improvisation and social agency. [Advisor: A. </w:t>
      </w:r>
      <w:proofErr w:type="spellStart"/>
      <w:r w:rsidRPr="00B0244D">
        <w:t>Heble</w:t>
      </w:r>
      <w:proofErr w:type="spellEnd"/>
      <w:r w:rsidRPr="00B0244D">
        <w:t>, English]</w:t>
      </w:r>
    </w:p>
    <w:p w14:paraId="737291B8" w14:textId="77777777" w:rsidR="00B75125" w:rsidRDefault="00B0244D" w:rsidP="00B75125">
      <w:pPr>
        <w:spacing w:before="240"/>
        <w:jc w:val="both"/>
      </w:pPr>
      <w:r w:rsidRPr="00B0244D">
        <w:t>Hanna, Rima. PhD, Psychology (In progress, 2019). Intersections in street harassment: Muslim women’s experiences with sexism and islamophobia in public spaces. [Advisor: S. Safar, Psychology]</w:t>
      </w:r>
    </w:p>
    <w:p w14:paraId="70D16857" w14:textId="77777777" w:rsidR="00B75125" w:rsidRDefault="00B0244D" w:rsidP="00B75125">
      <w:pPr>
        <w:spacing w:before="240"/>
        <w:jc w:val="both"/>
      </w:pPr>
      <w:r w:rsidRPr="00B0244D">
        <w:t xml:space="preserve">Jeffery, Nicole. PhD, Psychology (2015-2019). Men’s Use of Sexual Coercion in Intimate Relationships. [Advisor: P. </w:t>
      </w:r>
      <w:proofErr w:type="spellStart"/>
      <w:r w:rsidRPr="00B0244D">
        <w:t>Barata</w:t>
      </w:r>
      <w:proofErr w:type="spellEnd"/>
      <w:r w:rsidRPr="00B0244D">
        <w:t>, Psychology]</w:t>
      </w:r>
    </w:p>
    <w:p w14:paraId="7574A52C" w14:textId="77777777" w:rsidR="00B75125" w:rsidRDefault="00B0244D" w:rsidP="00B75125">
      <w:pPr>
        <w:spacing w:before="240"/>
        <w:jc w:val="both"/>
      </w:pPr>
      <w:proofErr w:type="spellStart"/>
      <w:r w:rsidRPr="00B0244D">
        <w:t>Piscitelli</w:t>
      </w:r>
      <w:proofErr w:type="spellEnd"/>
      <w:r w:rsidRPr="00B0244D">
        <w:t xml:space="preserve">, Anthony. PhD, Geography (2015-2018). </w:t>
      </w:r>
      <w:proofErr w:type="spellStart"/>
      <w:r w:rsidRPr="00B0244D">
        <w:t>Neighbourhood</w:t>
      </w:r>
      <w:proofErr w:type="spellEnd"/>
      <w:r w:rsidRPr="00B0244D">
        <w:t xml:space="preserve"> rates of intimate partner violence and attitudes towards women. [Advisor: S. Doherty, Geography, Wilfrid Laurier]</w:t>
      </w:r>
    </w:p>
    <w:p w14:paraId="04FEE817" w14:textId="5319E60E" w:rsidR="00B416B8" w:rsidRDefault="00B0244D" w:rsidP="00B75125">
      <w:pPr>
        <w:spacing w:before="240" w:after="240"/>
        <w:jc w:val="both"/>
      </w:pPr>
      <w:r w:rsidRPr="00B0244D">
        <w:rPr>
          <w:bCs/>
          <w:lang w:val="en-GB"/>
        </w:rPr>
        <w:t>Wells, Elisabeth, Ph.D. Psychology. (</w:t>
      </w:r>
      <w:r w:rsidR="00092CE9">
        <w:rPr>
          <w:bCs/>
          <w:lang w:val="en-GB"/>
        </w:rPr>
        <w:t>2004-</w:t>
      </w:r>
      <w:r w:rsidRPr="00B0244D">
        <w:rPr>
          <w:bCs/>
          <w:lang w:val="en-GB"/>
        </w:rPr>
        <w:t>2008). Judicial Attributions in Sentencing: The Battered Woman Before and After R. v. Lavallee. (Advisor: L. Woods, Psychology)</w:t>
      </w:r>
    </w:p>
    <w:p w14:paraId="421A69EF" w14:textId="77777777" w:rsidR="00B416B8" w:rsidRDefault="00B416B8" w:rsidP="00331083">
      <w:pPr>
        <w:pStyle w:val="Heading3"/>
        <w:spacing w:after="240"/>
      </w:pPr>
      <w:r>
        <w:t>MA Supervision</w:t>
      </w:r>
    </w:p>
    <w:p w14:paraId="1BC9D12D" w14:textId="49F85B41" w:rsidR="00825799" w:rsidRDefault="00331083" w:rsidP="00331083">
      <w:pPr>
        <w:pStyle w:val="NoSpacing"/>
        <w:jc w:val="both"/>
        <w:rPr>
          <w:rFonts w:ascii="Arial" w:hAnsi="Arial" w:cs="Arial"/>
          <w:sz w:val="24"/>
          <w:szCs w:val="24"/>
        </w:rPr>
      </w:pPr>
      <w:r w:rsidRPr="00331083">
        <w:rPr>
          <w:rFonts w:ascii="Arial" w:hAnsi="Arial" w:cs="Arial"/>
          <w:sz w:val="24"/>
          <w:szCs w:val="24"/>
        </w:rPr>
        <w:t>Hendren, Taylor. MA, CCJP (2021-2023). Understanding best practices in police responses to sexual assault in Canada and globally</w:t>
      </w:r>
      <w:r w:rsidR="00825799">
        <w:rPr>
          <w:rFonts w:ascii="Arial" w:hAnsi="Arial" w:cs="Arial"/>
          <w:sz w:val="24"/>
          <w:szCs w:val="24"/>
        </w:rPr>
        <w:t>.</w:t>
      </w:r>
    </w:p>
    <w:p w14:paraId="788676D2" w14:textId="4B731879" w:rsidR="00B75125" w:rsidRDefault="007B5ACE" w:rsidP="00B75125">
      <w:pPr>
        <w:pStyle w:val="NoSpacing"/>
        <w:spacing w:before="240"/>
        <w:jc w:val="both"/>
        <w:rPr>
          <w:rFonts w:ascii="Arial" w:hAnsi="Arial" w:cs="Arial"/>
          <w:sz w:val="24"/>
          <w:szCs w:val="24"/>
        </w:rPr>
      </w:pPr>
      <w:r w:rsidRPr="007B5ACE">
        <w:rPr>
          <w:rFonts w:ascii="Arial" w:hAnsi="Arial" w:cs="Arial"/>
          <w:sz w:val="24"/>
          <w:szCs w:val="24"/>
        </w:rPr>
        <w:t>Mitchell, Abigail. MA, CCJP (</w:t>
      </w:r>
      <w:r w:rsidR="00331083">
        <w:rPr>
          <w:rFonts w:ascii="Arial" w:hAnsi="Arial" w:cs="Arial"/>
          <w:sz w:val="24"/>
          <w:szCs w:val="24"/>
        </w:rPr>
        <w:t>2020-2022</w:t>
      </w:r>
      <w:r w:rsidRPr="007B5ACE">
        <w:rPr>
          <w:rFonts w:ascii="Arial" w:hAnsi="Arial" w:cs="Arial"/>
          <w:sz w:val="24"/>
          <w:szCs w:val="24"/>
        </w:rPr>
        <w:t>). Definition and measurement of sexual homicide/femicide in Canada.</w:t>
      </w:r>
    </w:p>
    <w:p w14:paraId="60352E09" w14:textId="77777777" w:rsidR="00B75125" w:rsidRDefault="007B5ACE" w:rsidP="00B75125">
      <w:pPr>
        <w:pStyle w:val="NoSpacing"/>
        <w:spacing w:before="240"/>
        <w:jc w:val="both"/>
        <w:rPr>
          <w:rFonts w:ascii="Arial" w:hAnsi="Arial" w:cs="Arial"/>
          <w:sz w:val="24"/>
          <w:szCs w:val="24"/>
        </w:rPr>
      </w:pPr>
      <w:r w:rsidRPr="007B5ACE">
        <w:rPr>
          <w:rFonts w:ascii="Arial" w:hAnsi="Arial" w:cs="Arial"/>
          <w:sz w:val="24"/>
          <w:szCs w:val="24"/>
        </w:rPr>
        <w:t>Boyd, Ciara. MA, CCJP (2018-2021). Mass killings in Canada: A comparison of domestic &amp; non-domestic killings.</w:t>
      </w:r>
    </w:p>
    <w:p w14:paraId="616D7EB3" w14:textId="77777777" w:rsidR="00B75125" w:rsidRDefault="007B5ACE" w:rsidP="00B75125">
      <w:pPr>
        <w:pStyle w:val="NoSpacing"/>
        <w:spacing w:before="240"/>
        <w:jc w:val="both"/>
        <w:rPr>
          <w:rFonts w:ascii="Arial" w:hAnsi="Arial" w:cs="Arial"/>
          <w:sz w:val="24"/>
          <w:szCs w:val="24"/>
        </w:rPr>
      </w:pPr>
      <w:proofErr w:type="spellStart"/>
      <w:r w:rsidRPr="00B75125">
        <w:rPr>
          <w:rFonts w:ascii="Arial" w:hAnsi="Arial" w:cs="Arial"/>
          <w:sz w:val="24"/>
          <w:szCs w:val="24"/>
        </w:rPr>
        <w:t>Zecha</w:t>
      </w:r>
      <w:proofErr w:type="spellEnd"/>
      <w:r w:rsidRPr="00B75125">
        <w:rPr>
          <w:rFonts w:ascii="Arial" w:hAnsi="Arial" w:cs="Arial"/>
          <w:sz w:val="24"/>
          <w:szCs w:val="24"/>
        </w:rPr>
        <w:t>, Angelika. MA, CCJP (2018-2020).</w:t>
      </w:r>
      <w:r w:rsidRPr="00B75125">
        <w:rPr>
          <w:rFonts w:ascii="Arial" w:hAnsi="Arial" w:cs="Arial"/>
          <w:i/>
          <w:sz w:val="24"/>
          <w:szCs w:val="24"/>
        </w:rPr>
        <w:t xml:space="preserve"> </w:t>
      </w:r>
      <w:r w:rsidRPr="00B75125">
        <w:rPr>
          <w:rFonts w:ascii="Arial" w:hAnsi="Arial" w:cs="Arial"/>
          <w:sz w:val="24"/>
          <w:szCs w:val="24"/>
        </w:rPr>
        <w:t>Examining methods of killing in Canada: Are women more at risk of gun-related homicide?</w:t>
      </w:r>
    </w:p>
    <w:p w14:paraId="5640885C" w14:textId="77777777" w:rsidR="00B75125" w:rsidRDefault="007B5ACE" w:rsidP="00B75125">
      <w:pPr>
        <w:pStyle w:val="NoSpacing"/>
        <w:spacing w:before="240"/>
        <w:jc w:val="both"/>
        <w:rPr>
          <w:rFonts w:ascii="Arial" w:hAnsi="Arial" w:cs="Arial"/>
          <w:sz w:val="24"/>
          <w:szCs w:val="24"/>
        </w:rPr>
      </w:pPr>
      <w:r w:rsidRPr="007B5ACE">
        <w:rPr>
          <w:rFonts w:ascii="Arial" w:hAnsi="Arial" w:cs="Arial"/>
          <w:sz w:val="24"/>
          <w:szCs w:val="24"/>
        </w:rPr>
        <w:t xml:space="preserve">Sandhu, </w:t>
      </w:r>
      <w:proofErr w:type="spellStart"/>
      <w:r w:rsidRPr="007B5ACE">
        <w:rPr>
          <w:rFonts w:ascii="Arial" w:hAnsi="Arial" w:cs="Arial"/>
          <w:sz w:val="24"/>
          <w:szCs w:val="24"/>
        </w:rPr>
        <w:t>Gursharan</w:t>
      </w:r>
      <w:proofErr w:type="spellEnd"/>
      <w:r w:rsidRPr="007B5ACE">
        <w:rPr>
          <w:rFonts w:ascii="Arial" w:hAnsi="Arial" w:cs="Arial"/>
          <w:sz w:val="24"/>
          <w:szCs w:val="24"/>
        </w:rPr>
        <w:t xml:space="preserve">. MA, CCJP (2017-2019). Media analysis on ‘honor’ killings and domestic homicides in Canada. </w:t>
      </w:r>
    </w:p>
    <w:p w14:paraId="23ACA84B" w14:textId="77777777" w:rsidR="00B75125" w:rsidRDefault="007B5ACE" w:rsidP="00B75125">
      <w:pPr>
        <w:pStyle w:val="NoSpacing"/>
        <w:spacing w:before="240"/>
        <w:jc w:val="both"/>
        <w:rPr>
          <w:rFonts w:ascii="Arial" w:hAnsi="Arial" w:cs="Arial"/>
          <w:sz w:val="24"/>
          <w:szCs w:val="24"/>
        </w:rPr>
      </w:pPr>
      <w:r w:rsidRPr="007B5ACE">
        <w:rPr>
          <w:rFonts w:ascii="Arial" w:hAnsi="Arial" w:cs="Arial"/>
          <w:sz w:val="24"/>
          <w:szCs w:val="24"/>
        </w:rPr>
        <w:t>Flintoff, Heather. MA, CCJP. (2016-2018). Examining youth as victims and perpetrators of homicide.</w:t>
      </w:r>
    </w:p>
    <w:p w14:paraId="10AE1627" w14:textId="77777777" w:rsidR="00B75125" w:rsidRDefault="007B5ACE" w:rsidP="00B75125">
      <w:pPr>
        <w:pStyle w:val="NoSpacing"/>
        <w:spacing w:before="240"/>
        <w:jc w:val="both"/>
        <w:rPr>
          <w:rFonts w:ascii="Arial" w:hAnsi="Arial" w:cs="Arial"/>
          <w:sz w:val="24"/>
          <w:szCs w:val="24"/>
        </w:rPr>
      </w:pPr>
      <w:r w:rsidRPr="007B5ACE">
        <w:rPr>
          <w:rFonts w:ascii="Arial" w:hAnsi="Arial" w:cs="Arial"/>
          <w:sz w:val="24"/>
          <w:szCs w:val="24"/>
        </w:rPr>
        <w:lastRenderedPageBreak/>
        <w:t>Leeming, Jaclyn. MA, CCJP. (2015-2017). Age, age disparity and risk of intimate partner violence.</w:t>
      </w:r>
    </w:p>
    <w:p w14:paraId="6921E275" w14:textId="77777777" w:rsidR="00B75125" w:rsidRDefault="007B5ACE" w:rsidP="00B75125">
      <w:pPr>
        <w:pStyle w:val="NoSpacing"/>
        <w:spacing w:before="240"/>
        <w:jc w:val="both"/>
        <w:rPr>
          <w:rFonts w:ascii="Arial" w:hAnsi="Arial" w:cs="Arial"/>
          <w:sz w:val="24"/>
          <w:szCs w:val="24"/>
        </w:rPr>
      </w:pPr>
      <w:r w:rsidRPr="00B75125">
        <w:rPr>
          <w:rFonts w:ascii="Arial" w:hAnsi="Arial" w:cs="Arial"/>
          <w:sz w:val="24"/>
          <w:szCs w:val="24"/>
        </w:rPr>
        <w:t>Carrigan, Michelle. MA, CCJP. (2014-2016) The impact of legislation on femicide in Latin America.</w:t>
      </w:r>
    </w:p>
    <w:p w14:paraId="5B608C58" w14:textId="77777777" w:rsidR="00B75125" w:rsidRDefault="007B5ACE" w:rsidP="00B75125">
      <w:pPr>
        <w:pStyle w:val="NoSpacing"/>
        <w:spacing w:before="240"/>
        <w:jc w:val="both"/>
        <w:rPr>
          <w:rFonts w:ascii="Arial" w:hAnsi="Arial" w:cs="Arial"/>
          <w:sz w:val="24"/>
          <w:szCs w:val="24"/>
        </w:rPr>
      </w:pPr>
      <w:r w:rsidRPr="00B75125">
        <w:rPr>
          <w:rFonts w:ascii="Arial" w:hAnsi="Arial" w:cs="Arial"/>
          <w:sz w:val="24"/>
          <w:szCs w:val="24"/>
        </w:rPr>
        <w:t xml:space="preserve">Johnson, Anna. MA, CCJP. (2014-2016) The differential application of </w:t>
      </w:r>
      <w:proofErr w:type="spellStart"/>
      <w:r w:rsidRPr="00B75125">
        <w:rPr>
          <w:rFonts w:ascii="Arial" w:hAnsi="Arial" w:cs="Arial"/>
          <w:i/>
          <w:sz w:val="24"/>
          <w:szCs w:val="24"/>
        </w:rPr>
        <w:t>Gladue</w:t>
      </w:r>
      <w:proofErr w:type="spellEnd"/>
      <w:r w:rsidRPr="00B75125">
        <w:rPr>
          <w:rFonts w:ascii="Arial" w:hAnsi="Arial" w:cs="Arial"/>
          <w:sz w:val="24"/>
          <w:szCs w:val="24"/>
        </w:rPr>
        <w:t xml:space="preserve"> and 718.2(</w:t>
      </w:r>
      <w:r w:rsidRPr="00B75125">
        <w:rPr>
          <w:rFonts w:ascii="Arial" w:hAnsi="Arial" w:cs="Arial"/>
          <w:i/>
          <w:sz w:val="24"/>
          <w:szCs w:val="24"/>
        </w:rPr>
        <w:t>e</w:t>
      </w:r>
      <w:r w:rsidRPr="00B75125">
        <w:rPr>
          <w:rFonts w:ascii="Arial" w:hAnsi="Arial" w:cs="Arial"/>
          <w:sz w:val="24"/>
          <w:szCs w:val="24"/>
        </w:rPr>
        <w:t xml:space="preserve">). </w:t>
      </w:r>
    </w:p>
    <w:p w14:paraId="119BB23E" w14:textId="77777777" w:rsidR="00B75125" w:rsidRDefault="007B5ACE" w:rsidP="00B75125">
      <w:pPr>
        <w:pStyle w:val="NoSpacing"/>
        <w:spacing w:before="240"/>
        <w:jc w:val="both"/>
        <w:rPr>
          <w:rFonts w:ascii="Arial" w:hAnsi="Arial" w:cs="Arial"/>
          <w:sz w:val="24"/>
          <w:szCs w:val="24"/>
        </w:rPr>
      </w:pPr>
      <w:r w:rsidRPr="007B5ACE">
        <w:rPr>
          <w:rFonts w:ascii="Arial" w:hAnsi="Arial" w:cs="Arial"/>
          <w:sz w:val="24"/>
          <w:szCs w:val="24"/>
        </w:rPr>
        <w:t xml:space="preserve">Barrett, Hannah. MA, CCJP. (2014-2016). Examining gender norms in traditional sexual and hook up scripts. </w:t>
      </w:r>
    </w:p>
    <w:p w14:paraId="09E6696B" w14:textId="77777777" w:rsidR="003E4D78" w:rsidRDefault="007B5ACE" w:rsidP="003E4D78">
      <w:pPr>
        <w:pStyle w:val="NoSpacing"/>
        <w:spacing w:before="240"/>
        <w:jc w:val="both"/>
        <w:rPr>
          <w:rFonts w:ascii="Arial" w:hAnsi="Arial" w:cs="Arial"/>
          <w:sz w:val="24"/>
          <w:szCs w:val="24"/>
        </w:rPr>
      </w:pPr>
      <w:r w:rsidRPr="00B75125">
        <w:rPr>
          <w:rFonts w:ascii="Arial" w:hAnsi="Arial" w:cs="Arial"/>
          <w:sz w:val="24"/>
          <w:szCs w:val="24"/>
        </w:rPr>
        <w:t xml:space="preserve">Whitehead, Jessica. MA, CCJP. (2013-2015) Police responses to same-sex intimate partner violence. </w:t>
      </w:r>
    </w:p>
    <w:p w14:paraId="371322D0" w14:textId="77777777" w:rsidR="003E4D78" w:rsidRDefault="007B5ACE" w:rsidP="003E4D78">
      <w:pPr>
        <w:pStyle w:val="NoSpacing"/>
        <w:spacing w:before="240"/>
        <w:jc w:val="both"/>
        <w:rPr>
          <w:rFonts w:ascii="Arial" w:hAnsi="Arial" w:cs="Arial"/>
          <w:sz w:val="24"/>
          <w:szCs w:val="24"/>
        </w:rPr>
      </w:pPr>
      <w:r w:rsidRPr="003E4D78">
        <w:rPr>
          <w:rFonts w:ascii="Arial" w:hAnsi="Arial" w:cs="Arial"/>
          <w:sz w:val="24"/>
          <w:szCs w:val="24"/>
        </w:rPr>
        <w:t xml:space="preserve">Sutton, Danielle. MA, CCJP. (2013-2015) News coverage of officer-involved domestic violence (OIDV): A comparative content analysis. </w:t>
      </w:r>
    </w:p>
    <w:p w14:paraId="4F42E77C" w14:textId="77777777" w:rsidR="00395DAF" w:rsidRDefault="007B5ACE" w:rsidP="00395DAF">
      <w:pPr>
        <w:pStyle w:val="NoSpacing"/>
        <w:spacing w:before="240"/>
        <w:jc w:val="both"/>
        <w:rPr>
          <w:rFonts w:ascii="Arial" w:hAnsi="Arial" w:cs="Arial"/>
          <w:sz w:val="24"/>
          <w:szCs w:val="24"/>
        </w:rPr>
      </w:pPr>
      <w:r w:rsidRPr="003E4D78">
        <w:rPr>
          <w:rFonts w:ascii="Arial" w:hAnsi="Arial" w:cs="Arial"/>
          <w:sz w:val="24"/>
          <w:szCs w:val="24"/>
        </w:rPr>
        <w:t>Watt, Rochelle. MA, CCJP. (2012-2014) Intimate partner violence: Investigating relationship status and police contact on a female victim's willingness to cooperate with the prosecution.</w:t>
      </w:r>
    </w:p>
    <w:p w14:paraId="6352621E" w14:textId="26218D43" w:rsidR="007B5ACE" w:rsidRPr="003156F1" w:rsidRDefault="007B5ACE" w:rsidP="003156F1">
      <w:pPr>
        <w:pStyle w:val="NoSpacing"/>
        <w:spacing w:before="240" w:after="240"/>
        <w:jc w:val="both"/>
        <w:rPr>
          <w:rFonts w:ascii="Arial" w:hAnsi="Arial" w:cs="Arial"/>
          <w:sz w:val="24"/>
          <w:szCs w:val="24"/>
        </w:rPr>
      </w:pPr>
      <w:r w:rsidRPr="00395DAF">
        <w:rPr>
          <w:rFonts w:ascii="Arial" w:hAnsi="Arial" w:cs="Arial"/>
          <w:sz w:val="24"/>
          <w:szCs w:val="24"/>
        </w:rPr>
        <w:t xml:space="preserve">Ireland, Leanna. MA, CCJP. (2012-2014) Gender and alcohol use: Understanding associated stereotypes and their influence on responses to victim and perpetrators of sexual violence. </w:t>
      </w:r>
    </w:p>
    <w:p w14:paraId="6A8B1115" w14:textId="77777777" w:rsidR="007B5ACE" w:rsidRPr="007B5ACE" w:rsidRDefault="007B5ACE" w:rsidP="007B5ACE">
      <w:pPr>
        <w:tabs>
          <w:tab w:val="left" w:pos="6840"/>
        </w:tabs>
        <w:jc w:val="both"/>
      </w:pPr>
      <w:r w:rsidRPr="007B5ACE">
        <w:t>Morris, Kaitlyn. MA, Sociology. (2012-2014). Standing Up to Goliath: A Feminist Resistance to Canadian Sex Work Policy.</w:t>
      </w:r>
    </w:p>
    <w:p w14:paraId="1E098390" w14:textId="17C2EFE0" w:rsidR="007B5ACE" w:rsidRPr="007B5ACE" w:rsidRDefault="007B5ACE" w:rsidP="003156F1">
      <w:pPr>
        <w:spacing w:before="240" w:after="240"/>
        <w:jc w:val="both"/>
      </w:pPr>
      <w:r w:rsidRPr="007B5ACE">
        <w:t>Doner, Jennifer. MA, CCJP. (2011-2013). Aboriginality, mental health, FASD and criminality: A comparative analysis between Canada and Australia.</w:t>
      </w:r>
    </w:p>
    <w:p w14:paraId="6A0C26DD" w14:textId="4706AFC4" w:rsidR="007B5ACE" w:rsidRPr="007B5ACE" w:rsidRDefault="007B5ACE" w:rsidP="003156F1">
      <w:pPr>
        <w:spacing w:after="240"/>
        <w:jc w:val="both"/>
      </w:pPr>
      <w:proofErr w:type="spellStart"/>
      <w:r w:rsidRPr="007B5ACE">
        <w:t>Benchimol</w:t>
      </w:r>
      <w:proofErr w:type="spellEnd"/>
      <w:r w:rsidRPr="007B5ACE">
        <w:t xml:space="preserve">, </w:t>
      </w:r>
      <w:proofErr w:type="spellStart"/>
      <w:r w:rsidRPr="007B5ACE">
        <w:t>Guila</w:t>
      </w:r>
      <w:proofErr w:type="spellEnd"/>
      <w:r w:rsidRPr="007B5ACE">
        <w:t>. MA. CCJP. (2011-2013) Crime and social control in the Orthodox Jewish community: The case of sexual abuse.</w:t>
      </w:r>
    </w:p>
    <w:p w14:paraId="68CF8A60" w14:textId="3B590F28" w:rsidR="007B5ACE" w:rsidRPr="007B5ACE" w:rsidRDefault="007B5ACE" w:rsidP="003156F1">
      <w:pPr>
        <w:spacing w:after="240"/>
        <w:jc w:val="both"/>
      </w:pPr>
      <w:r w:rsidRPr="007B5ACE">
        <w:t>Lauzon, Michele. M.A. CCJP (2008-2013) The Canadian response to victims of human trafficking: A social exclusion approach.</w:t>
      </w:r>
    </w:p>
    <w:p w14:paraId="79266003" w14:textId="6738BAC2" w:rsidR="007B5ACE" w:rsidRPr="007B5ACE" w:rsidRDefault="007B5ACE" w:rsidP="003156F1">
      <w:pPr>
        <w:spacing w:after="240"/>
        <w:jc w:val="both"/>
      </w:pPr>
      <w:proofErr w:type="spellStart"/>
      <w:r w:rsidRPr="007B5ACE">
        <w:t>Ratnakumar</w:t>
      </w:r>
      <w:proofErr w:type="spellEnd"/>
      <w:r w:rsidRPr="007B5ACE">
        <w:t xml:space="preserve">, </w:t>
      </w:r>
      <w:proofErr w:type="spellStart"/>
      <w:r w:rsidRPr="007B5ACE">
        <w:t>Everilda</w:t>
      </w:r>
      <w:proofErr w:type="spellEnd"/>
      <w:r w:rsidRPr="007B5ACE">
        <w:t>. M.A. CCJP. (2010-2012) Intersecting memories: Bearing witness to survivors of domestic violence.</w:t>
      </w:r>
    </w:p>
    <w:p w14:paraId="7F7ED37A" w14:textId="3E74D577" w:rsidR="007B5ACE" w:rsidRPr="007B5ACE" w:rsidRDefault="007B5ACE" w:rsidP="003156F1">
      <w:pPr>
        <w:spacing w:after="240"/>
        <w:jc w:val="both"/>
      </w:pPr>
      <w:r w:rsidRPr="007B5ACE">
        <w:t xml:space="preserve">Cahill, Sarah. M.A. CCJP (2010-2012) Gender and Sentencing: A Canadian Perspective. </w:t>
      </w:r>
    </w:p>
    <w:p w14:paraId="41976FE0" w14:textId="28678514" w:rsidR="007B5ACE" w:rsidRPr="007B5ACE" w:rsidRDefault="007B5ACE" w:rsidP="003156F1">
      <w:pPr>
        <w:spacing w:after="240"/>
        <w:jc w:val="both"/>
      </w:pPr>
      <w:r w:rsidRPr="007B5ACE">
        <w:t xml:space="preserve">Hern, Melissa. M.A. CCJP (2010-2012) The effect of police and victim interactions on victim satisfaction with the criminal justice system. </w:t>
      </w:r>
    </w:p>
    <w:p w14:paraId="7C4E39EB" w14:textId="133D9448" w:rsidR="007B5ACE" w:rsidRPr="007B5ACE" w:rsidRDefault="007B5ACE" w:rsidP="003156F1">
      <w:pPr>
        <w:spacing w:after="240"/>
        <w:jc w:val="both"/>
      </w:pPr>
      <w:r w:rsidRPr="007B5ACE">
        <w:t xml:space="preserve">Poon, Julie. M.A. CCJP (2008-2011) Characteristics leading to an increase in dual charging in intimate partner violence cases. </w:t>
      </w:r>
    </w:p>
    <w:p w14:paraId="561970D5" w14:textId="7341B4C9" w:rsidR="007B5ACE" w:rsidRPr="007B5ACE" w:rsidRDefault="007B5ACE" w:rsidP="003156F1">
      <w:pPr>
        <w:spacing w:after="240"/>
        <w:jc w:val="both"/>
      </w:pPr>
      <w:r w:rsidRPr="007B5ACE">
        <w:t>Jacklin, Aaron. M.A. CCJP (2008-2010) The effects of print news organization structure and media routines on explanations of street and corporate crime in an Internet world.</w:t>
      </w:r>
    </w:p>
    <w:p w14:paraId="3313F3B7" w14:textId="12AC54B8" w:rsidR="00DC3054" w:rsidRPr="007B5ACE" w:rsidRDefault="007B5ACE" w:rsidP="003156F1">
      <w:pPr>
        <w:pStyle w:val="BodyText"/>
        <w:spacing w:after="240"/>
        <w:rPr>
          <w:bCs/>
          <w:lang w:val="en-GB"/>
        </w:rPr>
      </w:pPr>
      <w:r w:rsidRPr="007B5ACE">
        <w:rPr>
          <w:bCs/>
          <w:lang w:val="en-GB"/>
        </w:rPr>
        <w:lastRenderedPageBreak/>
        <w:t>Chenier, Allision. M.A. Sociology (2007-2009) Women’s community reintegration after prison.</w:t>
      </w:r>
    </w:p>
    <w:p w14:paraId="3C3ED203" w14:textId="43E1439D" w:rsidR="007B5ACE" w:rsidRPr="007B5ACE" w:rsidRDefault="007B5ACE" w:rsidP="003156F1">
      <w:pPr>
        <w:spacing w:after="240"/>
        <w:jc w:val="both"/>
      </w:pPr>
      <w:r w:rsidRPr="007B5ACE">
        <w:t>Collins, Kyla, M.A. CCJP (2007-2009). Domestic violence in rural communities: A study of risk factors associated with frequency and severity.</w:t>
      </w:r>
    </w:p>
    <w:p w14:paraId="43EDB291" w14:textId="643B4495" w:rsidR="007B5ACE" w:rsidRPr="007B5ACE" w:rsidRDefault="007B5ACE" w:rsidP="003156F1">
      <w:pPr>
        <w:spacing w:after="240"/>
        <w:jc w:val="both"/>
      </w:pPr>
      <w:r w:rsidRPr="007B5ACE">
        <w:t xml:space="preserve">Hamilton, Meghan, M.A. Sociology (2006-2009). </w:t>
      </w:r>
      <w:bookmarkStart w:id="19" w:name="OLE_LINK4"/>
      <w:r w:rsidRPr="007B5ACE">
        <w:t>The Poles are in! Exploring women’s sexual identities and the rising popularity of pole-dancing</w:t>
      </w:r>
      <w:bookmarkEnd w:id="19"/>
      <w:r w:rsidRPr="007B5ACE">
        <w:t xml:space="preserve">. </w:t>
      </w:r>
    </w:p>
    <w:p w14:paraId="38516406" w14:textId="47E54960" w:rsidR="007B5ACE" w:rsidRPr="003156F1" w:rsidRDefault="007B5ACE" w:rsidP="003156F1">
      <w:pPr>
        <w:spacing w:after="240"/>
        <w:jc w:val="both"/>
      </w:pPr>
      <w:r w:rsidRPr="007B5ACE">
        <w:t>Fairbairn, Jordan, M.A. Sociology (2006-2008). I loved her…I killed her”: The social construction of intimate partner homicide in Canadian print media.</w:t>
      </w:r>
    </w:p>
    <w:p w14:paraId="6236ED48" w14:textId="565FCD8E" w:rsidR="007B5ACE" w:rsidRPr="007B5ACE" w:rsidRDefault="007B5ACE" w:rsidP="003156F1">
      <w:pPr>
        <w:spacing w:after="240"/>
        <w:jc w:val="both"/>
      </w:pPr>
      <w:proofErr w:type="spellStart"/>
      <w:r w:rsidRPr="007B5ACE">
        <w:rPr>
          <w:smallCaps/>
        </w:rPr>
        <w:t>F</w:t>
      </w:r>
      <w:r w:rsidRPr="007B5ACE">
        <w:t>ejedelem</w:t>
      </w:r>
      <w:proofErr w:type="spellEnd"/>
      <w:r w:rsidRPr="007B5ACE">
        <w:t xml:space="preserve">, Kristi, M.A. Sociology (2005-2007), Workplace Responses to Domestic Violence. </w:t>
      </w:r>
    </w:p>
    <w:p w14:paraId="7669E263" w14:textId="6247C7C4" w:rsidR="007B5ACE" w:rsidRPr="003156F1" w:rsidRDefault="007B5ACE" w:rsidP="003156F1">
      <w:pPr>
        <w:spacing w:after="240"/>
        <w:jc w:val="both"/>
      </w:pPr>
      <w:r w:rsidRPr="007B5ACE">
        <w:t xml:space="preserve">Van </w:t>
      </w:r>
      <w:proofErr w:type="spellStart"/>
      <w:r w:rsidRPr="007B5ACE">
        <w:t>Dongen</w:t>
      </w:r>
      <w:proofErr w:type="spellEnd"/>
      <w:r w:rsidRPr="007B5ACE">
        <w:t xml:space="preserve">, Laura, M.A. Sociology (2005-2007). Battered Women Who Kill. </w:t>
      </w:r>
    </w:p>
    <w:p w14:paraId="77B6CDE3" w14:textId="3B058037" w:rsidR="003156F1" w:rsidRPr="003156F1" w:rsidRDefault="007B5ACE" w:rsidP="003156F1">
      <w:pPr>
        <w:spacing w:after="240"/>
        <w:jc w:val="both"/>
      </w:pPr>
      <w:r w:rsidRPr="007B5ACE">
        <w:t xml:space="preserve">McCarthy, Tracey, M.A. Sociology (2005-2007), Victims’ experiences with criminal harassment and the criminal justice system. </w:t>
      </w:r>
    </w:p>
    <w:p w14:paraId="16EE764F" w14:textId="032D7A60" w:rsidR="007B5ACE" w:rsidRPr="003156F1" w:rsidRDefault="007B5ACE" w:rsidP="003156F1">
      <w:pPr>
        <w:spacing w:after="240"/>
        <w:jc w:val="both"/>
      </w:pPr>
      <w:r w:rsidRPr="007B5ACE">
        <w:rPr>
          <w:bCs/>
          <w:lang w:val="en-GB"/>
        </w:rPr>
        <w:t xml:space="preserve">Anderson, </w:t>
      </w:r>
      <w:proofErr w:type="spellStart"/>
      <w:r w:rsidRPr="007B5ACE">
        <w:rPr>
          <w:bCs/>
          <w:lang w:val="en-GB"/>
        </w:rPr>
        <w:t>Solanna</w:t>
      </w:r>
      <w:proofErr w:type="spellEnd"/>
      <w:r w:rsidRPr="007B5ACE">
        <w:rPr>
          <w:bCs/>
          <w:lang w:val="en-GB"/>
        </w:rPr>
        <w:t xml:space="preserve">, M.A. Sociology (2004-2007), Co-Advisor. “Women’s Participation in Peace-building: A Sudanese Case Study.” </w:t>
      </w:r>
    </w:p>
    <w:p w14:paraId="0F4B11C0" w14:textId="3B45F87D" w:rsidR="00B416B8" w:rsidRPr="003156F1" w:rsidRDefault="007B5ACE" w:rsidP="003156F1">
      <w:pPr>
        <w:pStyle w:val="BodyText"/>
        <w:spacing w:after="240"/>
        <w:rPr>
          <w:bCs/>
          <w:lang w:val="en-GB"/>
        </w:rPr>
      </w:pPr>
      <w:r w:rsidRPr="007B5ACE">
        <w:rPr>
          <w:bCs/>
          <w:lang w:val="en-GB"/>
        </w:rPr>
        <w:t xml:space="preserve">Haight, Laurie, M.A. Sociology (2004), Co-Advisor. “Security Classification of Female Federal Offenders in Canada: Toward a Gender-Specific Assessment and Classification System.” </w:t>
      </w:r>
    </w:p>
    <w:p w14:paraId="3C0D2297" w14:textId="6A3B6FBE" w:rsidR="00B416B8" w:rsidRPr="003156F1" w:rsidRDefault="00B416B8" w:rsidP="003156F1">
      <w:pPr>
        <w:pStyle w:val="Heading3"/>
        <w:spacing w:after="240"/>
      </w:pPr>
      <w:r>
        <w:t>MA Committees</w:t>
      </w:r>
    </w:p>
    <w:p w14:paraId="1F9196EC" w14:textId="070F9BB2" w:rsidR="008A6499" w:rsidRPr="008A6499" w:rsidRDefault="008A6499" w:rsidP="008A6499">
      <w:pPr>
        <w:pStyle w:val="NoSpacing"/>
        <w:spacing w:after="240"/>
        <w:jc w:val="both"/>
        <w:rPr>
          <w:rFonts w:ascii="Arial" w:hAnsi="Arial" w:cs="Arial"/>
          <w:sz w:val="24"/>
          <w:szCs w:val="24"/>
        </w:rPr>
      </w:pPr>
      <w:r w:rsidRPr="008A6499">
        <w:rPr>
          <w:rFonts w:ascii="Arial" w:hAnsi="Arial" w:cs="Arial"/>
          <w:sz w:val="24"/>
          <w:szCs w:val="24"/>
        </w:rPr>
        <w:t>Caravaggio, Victoria. MA, POLS (In progress, 2020). Resource extraction and gender-based violence in Canada. (Advisor: D. MacDonald, POLS)</w:t>
      </w:r>
    </w:p>
    <w:p w14:paraId="707C8EC0" w14:textId="3EF6DD39" w:rsidR="00B416B8" w:rsidRPr="00927632" w:rsidRDefault="00B416B8" w:rsidP="003156F1">
      <w:pPr>
        <w:pStyle w:val="BodyText"/>
        <w:spacing w:after="240"/>
        <w:jc w:val="both"/>
      </w:pPr>
      <w:proofErr w:type="spellStart"/>
      <w:r w:rsidRPr="00927632">
        <w:t>Pitel</w:t>
      </w:r>
      <w:proofErr w:type="spellEnd"/>
      <w:r w:rsidRPr="00927632">
        <w:t xml:space="preserve">, Marian. MA, PSYCH. (2016-2018). Error management culture and the use of force in policing. (Advisor: P. </w:t>
      </w:r>
      <w:proofErr w:type="spellStart"/>
      <w:r w:rsidRPr="00927632">
        <w:t>Hausdorf</w:t>
      </w:r>
      <w:proofErr w:type="spellEnd"/>
      <w:r w:rsidRPr="00927632">
        <w:t>, Psychology)</w:t>
      </w:r>
    </w:p>
    <w:p w14:paraId="355F1DE5" w14:textId="77777777" w:rsidR="003156F1" w:rsidRDefault="00B416B8" w:rsidP="003156F1">
      <w:pPr>
        <w:pStyle w:val="BodyText"/>
        <w:spacing w:before="240" w:after="240"/>
        <w:jc w:val="both"/>
      </w:pPr>
      <w:proofErr w:type="spellStart"/>
      <w:r w:rsidRPr="00927632">
        <w:t>Rumboldt</w:t>
      </w:r>
      <w:proofErr w:type="spellEnd"/>
      <w:r w:rsidRPr="00927632">
        <w:t xml:space="preserve">, Jessica. MA, CCJP. (2013-2015). The disappearance </w:t>
      </w:r>
      <w:proofErr w:type="spellStart"/>
      <w:r w:rsidRPr="00927632">
        <w:t>ofboriginal</w:t>
      </w:r>
      <w:proofErr w:type="spellEnd"/>
      <w:r w:rsidRPr="00927632">
        <w:t xml:space="preserve"> women into the Canadian correctional system:</w:t>
      </w:r>
      <w:r w:rsidRPr="00927632">
        <w:rPr>
          <w:spacing w:val="-2"/>
        </w:rPr>
        <w:t xml:space="preserve"> </w:t>
      </w:r>
      <w:r w:rsidRPr="00927632">
        <w:t>An</w:t>
      </w:r>
      <w:r w:rsidRPr="00927632">
        <w:rPr>
          <w:spacing w:val="-4"/>
        </w:rPr>
        <w:t xml:space="preserve"> </w:t>
      </w:r>
      <w:r w:rsidRPr="00927632">
        <w:t>analysis</w:t>
      </w:r>
      <w:r w:rsidRPr="00927632">
        <w:rPr>
          <w:spacing w:val="-4"/>
        </w:rPr>
        <w:t xml:space="preserve"> </w:t>
      </w:r>
      <w:r w:rsidRPr="00927632">
        <w:t>of</w:t>
      </w:r>
      <w:r w:rsidRPr="00927632">
        <w:rPr>
          <w:spacing w:val="-4"/>
        </w:rPr>
        <w:t xml:space="preserve"> </w:t>
      </w:r>
      <w:r w:rsidRPr="00927632">
        <w:t>the</w:t>
      </w:r>
      <w:r w:rsidRPr="00927632">
        <w:rPr>
          <w:spacing w:val="-6"/>
        </w:rPr>
        <w:t xml:space="preserve"> </w:t>
      </w:r>
      <w:r w:rsidRPr="00927632">
        <w:t>overrepresentation</w:t>
      </w:r>
      <w:r w:rsidRPr="00927632">
        <w:rPr>
          <w:spacing w:val="-4"/>
        </w:rPr>
        <w:t xml:space="preserve"> </w:t>
      </w:r>
      <w:r w:rsidRPr="00927632">
        <w:t>of</w:t>
      </w:r>
      <w:r w:rsidRPr="00927632">
        <w:rPr>
          <w:spacing w:val="-4"/>
        </w:rPr>
        <w:t xml:space="preserve"> </w:t>
      </w:r>
      <w:r w:rsidRPr="00927632">
        <w:t>Aboriginal</w:t>
      </w:r>
      <w:r w:rsidRPr="00927632">
        <w:rPr>
          <w:spacing w:val="-4"/>
        </w:rPr>
        <w:t xml:space="preserve"> </w:t>
      </w:r>
      <w:r w:rsidRPr="00927632">
        <w:t>female</w:t>
      </w:r>
      <w:r w:rsidRPr="00927632">
        <w:rPr>
          <w:spacing w:val="-2"/>
        </w:rPr>
        <w:t xml:space="preserve"> </w:t>
      </w:r>
      <w:r w:rsidRPr="00927632">
        <w:t>offenders.</w:t>
      </w:r>
      <w:r w:rsidRPr="00927632">
        <w:rPr>
          <w:spacing w:val="-4"/>
        </w:rPr>
        <w:t xml:space="preserve"> </w:t>
      </w:r>
      <w:r w:rsidRPr="00927632">
        <w:t>(Advisor:</w:t>
      </w:r>
      <w:r w:rsidRPr="00927632">
        <w:rPr>
          <w:spacing w:val="-4"/>
        </w:rPr>
        <w:t xml:space="preserve"> </w:t>
      </w:r>
      <w:r w:rsidRPr="00927632">
        <w:t>W.</w:t>
      </w:r>
      <w:r w:rsidRPr="00927632">
        <w:rPr>
          <w:spacing w:val="-4"/>
        </w:rPr>
        <w:t xml:space="preserve"> </w:t>
      </w:r>
      <w:r w:rsidRPr="00927632">
        <w:t>O’Grady,</w:t>
      </w:r>
      <w:r w:rsidRPr="00927632">
        <w:rPr>
          <w:spacing w:val="-4"/>
        </w:rPr>
        <w:t xml:space="preserve"> </w:t>
      </w:r>
      <w:r w:rsidRPr="00927632">
        <w:t>Sociology</w:t>
      </w:r>
      <w:r w:rsidRPr="00927632">
        <w:rPr>
          <w:spacing w:val="-2"/>
        </w:rPr>
        <w:t xml:space="preserve"> </w:t>
      </w:r>
      <w:r w:rsidRPr="00927632">
        <w:t>&amp; Anthropology)</w:t>
      </w:r>
    </w:p>
    <w:p w14:paraId="4ABBAE8A" w14:textId="1D0AB156" w:rsidR="00B416B8" w:rsidRPr="00927632" w:rsidRDefault="00B416B8" w:rsidP="00B416B8">
      <w:pPr>
        <w:pStyle w:val="BodyText"/>
        <w:jc w:val="both"/>
      </w:pPr>
      <w:r w:rsidRPr="00927632">
        <w:t xml:space="preserve">Bader, Danielle. </w:t>
      </w:r>
      <w:r w:rsidRPr="00927632">
        <w:rPr>
          <w:spacing w:val="-4"/>
        </w:rPr>
        <w:t xml:space="preserve">MA. CCJP </w:t>
      </w:r>
      <w:r w:rsidRPr="00927632">
        <w:t xml:space="preserve">(2011-2014). </w:t>
      </w:r>
      <w:r w:rsidRPr="00927632">
        <w:rPr>
          <w:spacing w:val="-4"/>
        </w:rPr>
        <w:t xml:space="preserve">Back </w:t>
      </w:r>
      <w:r w:rsidRPr="00927632">
        <w:rPr>
          <w:spacing w:val="-3"/>
        </w:rPr>
        <w:t xml:space="preserve">to </w:t>
      </w:r>
      <w:r w:rsidRPr="00927632">
        <w:t xml:space="preserve">basics: Service users report </w:t>
      </w:r>
      <w:r w:rsidRPr="00927632">
        <w:rPr>
          <w:spacing w:val="-3"/>
        </w:rPr>
        <w:t xml:space="preserve">on </w:t>
      </w:r>
      <w:r w:rsidRPr="00927632">
        <w:rPr>
          <w:spacing w:val="-4"/>
        </w:rPr>
        <w:t xml:space="preserve">the </w:t>
      </w:r>
      <w:r w:rsidRPr="00927632">
        <w:t xml:space="preserve">importance </w:t>
      </w:r>
      <w:r w:rsidRPr="00927632">
        <w:rPr>
          <w:spacing w:val="-3"/>
        </w:rPr>
        <w:t xml:space="preserve">of </w:t>
      </w:r>
      <w:r w:rsidRPr="00927632">
        <w:t xml:space="preserve">Material Resources </w:t>
      </w:r>
      <w:r w:rsidRPr="00927632">
        <w:rPr>
          <w:spacing w:val="-4"/>
        </w:rPr>
        <w:t xml:space="preserve">and </w:t>
      </w:r>
      <w:r w:rsidRPr="00927632">
        <w:t xml:space="preserve">Empowering Responses. (Advisor: </w:t>
      </w:r>
      <w:r w:rsidRPr="00927632">
        <w:rPr>
          <w:spacing w:val="-3"/>
        </w:rPr>
        <w:t xml:space="preserve">M. </w:t>
      </w:r>
      <w:r w:rsidRPr="00927632">
        <w:rPr>
          <w:spacing w:val="-6"/>
        </w:rPr>
        <w:t>Morton)</w:t>
      </w:r>
    </w:p>
    <w:p w14:paraId="00D118E6" w14:textId="77777777" w:rsidR="00B416B8" w:rsidRPr="00927632" w:rsidRDefault="00B416B8" w:rsidP="003156F1">
      <w:pPr>
        <w:pStyle w:val="BodyText"/>
        <w:spacing w:before="240"/>
        <w:jc w:val="both"/>
      </w:pPr>
      <w:r w:rsidRPr="00927632">
        <w:t>LeBlanc, Lindsay. M.A. CCJP (2008-2010). Stereotyping in newspaper accounts of crime. (Advisor: R. Stansfield)</w:t>
      </w:r>
    </w:p>
    <w:p w14:paraId="658DA60D" w14:textId="77777777" w:rsidR="00B416B8" w:rsidRPr="00927632" w:rsidRDefault="00B416B8" w:rsidP="003156F1">
      <w:pPr>
        <w:pStyle w:val="BodyText"/>
        <w:spacing w:before="240"/>
        <w:jc w:val="both"/>
      </w:pPr>
      <w:r w:rsidRPr="00927632">
        <w:t xml:space="preserve">Colliver, Stacey. </w:t>
      </w:r>
      <w:r w:rsidRPr="00927632">
        <w:rPr>
          <w:spacing w:val="-4"/>
        </w:rPr>
        <w:t xml:space="preserve">M.A. </w:t>
      </w:r>
      <w:r w:rsidRPr="00927632">
        <w:t xml:space="preserve">CCJP. (2008-2010). Community notification programs: A ‘stigmatic shaming </w:t>
      </w:r>
      <w:r w:rsidRPr="00927632">
        <w:rPr>
          <w:spacing w:val="-3"/>
        </w:rPr>
        <w:t xml:space="preserve">of </w:t>
      </w:r>
      <w:r w:rsidRPr="00927632">
        <w:rPr>
          <w:spacing w:val="-4"/>
        </w:rPr>
        <w:t xml:space="preserve">sex </w:t>
      </w:r>
      <w:r w:rsidRPr="00927632">
        <w:rPr>
          <w:spacing w:val="-6"/>
        </w:rPr>
        <w:t xml:space="preserve">offenders. </w:t>
      </w:r>
      <w:r w:rsidRPr="00927632">
        <w:t xml:space="preserve">(Advisor: </w:t>
      </w:r>
      <w:r w:rsidRPr="00927632">
        <w:rPr>
          <w:spacing w:val="-3"/>
        </w:rPr>
        <w:t xml:space="preserve">B. </w:t>
      </w:r>
      <w:r w:rsidRPr="00927632">
        <w:t>O’Grady)</w:t>
      </w:r>
    </w:p>
    <w:p w14:paraId="51441649" w14:textId="77777777" w:rsidR="00B416B8" w:rsidRPr="00927632" w:rsidRDefault="00B416B8" w:rsidP="003156F1">
      <w:pPr>
        <w:pStyle w:val="BodyText"/>
        <w:spacing w:before="240"/>
        <w:jc w:val="both"/>
      </w:pPr>
      <w:r w:rsidRPr="00927632">
        <w:t xml:space="preserve">Reed, Victoria, M.A. Sociology (2007-2009). GIS and crime prevention. (Advisor: P. </w:t>
      </w:r>
      <w:proofErr w:type="spellStart"/>
      <w:r w:rsidRPr="00927632">
        <w:t>Parnaby</w:t>
      </w:r>
      <w:proofErr w:type="spellEnd"/>
      <w:r w:rsidRPr="00927632">
        <w:t>)</w:t>
      </w:r>
    </w:p>
    <w:p w14:paraId="79D5676A" w14:textId="77777777" w:rsidR="00B416B8" w:rsidRPr="00927632" w:rsidRDefault="00B416B8" w:rsidP="003156F1">
      <w:pPr>
        <w:pStyle w:val="BodyText"/>
        <w:spacing w:before="240"/>
        <w:jc w:val="both"/>
      </w:pPr>
      <w:r w:rsidRPr="00927632">
        <w:t>Giddings,</w:t>
      </w:r>
      <w:r w:rsidRPr="00927632">
        <w:rPr>
          <w:spacing w:val="-21"/>
        </w:rPr>
        <w:t xml:space="preserve"> </w:t>
      </w:r>
      <w:r w:rsidRPr="00927632">
        <w:t>Carla,</w:t>
      </w:r>
      <w:r w:rsidRPr="00927632">
        <w:rPr>
          <w:spacing w:val="-21"/>
        </w:rPr>
        <w:t xml:space="preserve"> </w:t>
      </w:r>
      <w:r w:rsidRPr="00927632">
        <w:rPr>
          <w:spacing w:val="-4"/>
        </w:rPr>
        <w:t>M.A.</w:t>
      </w:r>
      <w:r w:rsidRPr="00927632">
        <w:rPr>
          <w:spacing w:val="-21"/>
        </w:rPr>
        <w:t xml:space="preserve"> </w:t>
      </w:r>
      <w:r w:rsidRPr="00927632">
        <w:t>Geography</w:t>
      </w:r>
      <w:r w:rsidRPr="00927632">
        <w:rPr>
          <w:spacing w:val="-19"/>
        </w:rPr>
        <w:t xml:space="preserve"> </w:t>
      </w:r>
      <w:r w:rsidRPr="00927632">
        <w:t>(2006-2008).</w:t>
      </w:r>
      <w:r w:rsidRPr="00927632">
        <w:rPr>
          <w:spacing w:val="-20"/>
        </w:rPr>
        <w:t xml:space="preserve"> </w:t>
      </w:r>
      <w:r w:rsidRPr="00927632">
        <w:t>Violence</w:t>
      </w:r>
      <w:r w:rsidRPr="00927632">
        <w:rPr>
          <w:spacing w:val="-22"/>
        </w:rPr>
        <w:t xml:space="preserve"> </w:t>
      </w:r>
      <w:r w:rsidRPr="00927632">
        <w:t>against</w:t>
      </w:r>
      <w:r w:rsidRPr="00927632">
        <w:rPr>
          <w:spacing w:val="-21"/>
        </w:rPr>
        <w:t xml:space="preserve"> </w:t>
      </w:r>
      <w:r w:rsidRPr="00927632">
        <w:t>women</w:t>
      </w:r>
      <w:r w:rsidRPr="00927632">
        <w:rPr>
          <w:spacing w:val="-20"/>
        </w:rPr>
        <w:t xml:space="preserve"> </w:t>
      </w:r>
      <w:r w:rsidRPr="00927632">
        <w:rPr>
          <w:spacing w:val="-3"/>
        </w:rPr>
        <w:t>in</w:t>
      </w:r>
      <w:r w:rsidRPr="00927632">
        <w:rPr>
          <w:spacing w:val="-21"/>
        </w:rPr>
        <w:t xml:space="preserve"> </w:t>
      </w:r>
      <w:r w:rsidRPr="00927632">
        <w:t>urban</w:t>
      </w:r>
      <w:r w:rsidRPr="00927632">
        <w:rPr>
          <w:spacing w:val="-20"/>
        </w:rPr>
        <w:t xml:space="preserve"> </w:t>
      </w:r>
      <w:r w:rsidRPr="00927632">
        <w:t>Botswana:</w:t>
      </w:r>
      <w:r w:rsidRPr="00927632">
        <w:rPr>
          <w:spacing w:val="-21"/>
        </w:rPr>
        <w:t xml:space="preserve"> </w:t>
      </w:r>
      <w:r w:rsidRPr="00927632">
        <w:t>Gaborone’s</w:t>
      </w:r>
      <w:r w:rsidRPr="00927632">
        <w:rPr>
          <w:spacing w:val="-22"/>
        </w:rPr>
        <w:t xml:space="preserve"> </w:t>
      </w:r>
      <w:r w:rsidRPr="00927632">
        <w:t>youth</w:t>
      </w:r>
      <w:r w:rsidRPr="00927632">
        <w:rPr>
          <w:spacing w:val="-21"/>
        </w:rPr>
        <w:t xml:space="preserve"> </w:t>
      </w:r>
      <w:r w:rsidRPr="00927632">
        <w:t xml:space="preserve">perception </w:t>
      </w:r>
      <w:r w:rsidRPr="00927632">
        <w:rPr>
          <w:spacing w:val="-3"/>
        </w:rPr>
        <w:t xml:space="preserve">of </w:t>
      </w:r>
      <w:r w:rsidRPr="00927632">
        <w:t xml:space="preserve">gender. (Advisor: </w:t>
      </w:r>
      <w:r w:rsidRPr="00927632">
        <w:rPr>
          <w:spacing w:val="-3"/>
        </w:rPr>
        <w:t xml:space="preserve">A. </w:t>
      </w:r>
      <w:proofErr w:type="spellStart"/>
      <w:r w:rsidRPr="00927632">
        <w:t>Horvoka</w:t>
      </w:r>
      <w:proofErr w:type="spellEnd"/>
      <w:r w:rsidRPr="00927632">
        <w:t>,</w:t>
      </w:r>
      <w:r w:rsidRPr="00927632">
        <w:rPr>
          <w:spacing w:val="-35"/>
        </w:rPr>
        <w:t xml:space="preserve"> </w:t>
      </w:r>
      <w:r w:rsidRPr="00927632">
        <w:t>Geography).</w:t>
      </w:r>
    </w:p>
    <w:p w14:paraId="4CCB10DD" w14:textId="77777777" w:rsidR="00B416B8" w:rsidRPr="00927632" w:rsidRDefault="00B416B8" w:rsidP="003156F1">
      <w:pPr>
        <w:pStyle w:val="BodyText"/>
        <w:spacing w:before="240"/>
        <w:jc w:val="both"/>
      </w:pPr>
      <w:r w:rsidRPr="00927632">
        <w:lastRenderedPageBreak/>
        <w:t xml:space="preserve">Clancy, Sarah, M.A. Sociology (2005-2007). Identity and fashion among university students. (Advisor: P. </w:t>
      </w:r>
      <w:proofErr w:type="spellStart"/>
      <w:r w:rsidRPr="00927632">
        <w:t>Parnaby</w:t>
      </w:r>
      <w:proofErr w:type="spellEnd"/>
      <w:r w:rsidRPr="00927632">
        <w:t>)</w:t>
      </w:r>
    </w:p>
    <w:p w14:paraId="74CE5A0B" w14:textId="77777777" w:rsidR="00B416B8" w:rsidRPr="00927632" w:rsidRDefault="00B416B8" w:rsidP="003156F1">
      <w:pPr>
        <w:pStyle w:val="BodyText"/>
        <w:spacing w:before="240"/>
        <w:jc w:val="both"/>
      </w:pPr>
      <w:r w:rsidRPr="00927632">
        <w:t>Richards, Karen, M.A. Sociology (2006-2008), Committee Member. “Empowerment through the APTN lens: Sharing, teaching and maintenance of cultural identities in multicultural Canada.” (Advisor: L. Gerber)</w:t>
      </w:r>
    </w:p>
    <w:p w14:paraId="4E7365DE" w14:textId="77777777" w:rsidR="00B416B8" w:rsidRPr="00927632" w:rsidRDefault="00B416B8" w:rsidP="003156F1">
      <w:pPr>
        <w:pStyle w:val="BodyText"/>
        <w:spacing w:before="240"/>
        <w:jc w:val="both"/>
      </w:pPr>
      <w:proofErr w:type="spellStart"/>
      <w:r w:rsidRPr="00927632">
        <w:t>Quesnelle</w:t>
      </w:r>
      <w:proofErr w:type="spellEnd"/>
      <w:r w:rsidRPr="00927632">
        <w:t xml:space="preserve">, Stephanie. M.A. Political Science (2004-2006). “Violence against Aboriginal women: The legacy of colonialism, sexism, and racism and the restructuring of traditional families and communities.” (Advisor: J. </w:t>
      </w:r>
      <w:proofErr w:type="spellStart"/>
      <w:r w:rsidRPr="00927632">
        <w:t>MacKenzie</w:t>
      </w:r>
      <w:proofErr w:type="spellEnd"/>
      <w:r w:rsidRPr="00927632">
        <w:t>, Political Science)</w:t>
      </w:r>
    </w:p>
    <w:p w14:paraId="7677777D" w14:textId="77777777" w:rsidR="00B416B8" w:rsidRPr="00927632" w:rsidRDefault="00B416B8" w:rsidP="003156F1">
      <w:pPr>
        <w:pStyle w:val="BodyText"/>
        <w:spacing w:before="240"/>
        <w:jc w:val="both"/>
      </w:pPr>
      <w:r w:rsidRPr="00927632">
        <w:t>Ambos, Laura, M.A. Sociology (2003-2005), “Restorative justice and domestic violence in aboriginal communities.” (Advisor: B. Leach)</w:t>
      </w:r>
    </w:p>
    <w:p w14:paraId="7AA7B8F5" w14:textId="4F9286FB" w:rsidR="00B416B8" w:rsidRPr="003156F1" w:rsidRDefault="00B416B8" w:rsidP="003156F1">
      <w:pPr>
        <w:pStyle w:val="BodyText"/>
        <w:spacing w:before="240" w:after="240"/>
        <w:jc w:val="both"/>
      </w:pPr>
      <w:proofErr w:type="spellStart"/>
      <w:r w:rsidRPr="00927632">
        <w:t>Binns</w:t>
      </w:r>
      <w:proofErr w:type="spellEnd"/>
      <w:r w:rsidRPr="00927632">
        <w:t>, Jeannine, M.A. Sociology (2003-2005), “Social exclusion and homicide: A cross-national approach.” (Advisor: W. O’Grady).</w:t>
      </w:r>
    </w:p>
    <w:p w14:paraId="563313EC" w14:textId="0397E196" w:rsidR="007B5ACE" w:rsidRDefault="007B5ACE" w:rsidP="007B5ACE">
      <w:pPr>
        <w:pStyle w:val="Heading3"/>
      </w:pPr>
      <w:r>
        <w:t>Other Graduate Related Activities</w:t>
      </w:r>
    </w:p>
    <w:p w14:paraId="00C7EC1A" w14:textId="77777777" w:rsidR="00E20325" w:rsidRDefault="00E20325" w:rsidP="00E20325"/>
    <w:p w14:paraId="70EDEDF5" w14:textId="77777777" w:rsidR="00E20325" w:rsidRPr="00E20325" w:rsidRDefault="00E20325" w:rsidP="00E20325">
      <w:pPr>
        <w:jc w:val="both"/>
        <w:rPr>
          <w:i/>
          <w:iCs/>
        </w:rPr>
      </w:pPr>
      <w:r w:rsidRPr="00E20325">
        <w:t xml:space="preserve">External Examiner, PhD (2022) for Freya McLachlan, School of Justice, Faculty of Law, Queensland University of Technology, Australia. Dissertation: </w:t>
      </w:r>
      <w:r w:rsidRPr="00E20325">
        <w:rPr>
          <w:i/>
          <w:iCs/>
        </w:rPr>
        <w:t>Intimate Partner Femicide: Risk Factors and the Heterogeneity of Male-Perpetrated IPF in Queensland.</w:t>
      </w:r>
    </w:p>
    <w:p w14:paraId="72CEB830" w14:textId="77777777" w:rsidR="00E20325" w:rsidRPr="00E20325" w:rsidRDefault="00E20325" w:rsidP="00E20325">
      <w:pPr>
        <w:jc w:val="both"/>
        <w:rPr>
          <w:i/>
          <w:iCs/>
        </w:rPr>
      </w:pPr>
    </w:p>
    <w:p w14:paraId="7F7D0C7C" w14:textId="77777777" w:rsidR="00E20325" w:rsidRPr="00E20325" w:rsidRDefault="00E20325" w:rsidP="00E20325">
      <w:pPr>
        <w:jc w:val="both"/>
      </w:pPr>
      <w:r w:rsidRPr="00E20325">
        <w:t>External Examiner, PhD (2022) for Kim Webster, Department of Social Work, University of Melbourne, Australia. Dissertation: TBD.</w:t>
      </w:r>
    </w:p>
    <w:p w14:paraId="7B54E568" w14:textId="77777777" w:rsidR="00E20325" w:rsidRPr="00E20325" w:rsidRDefault="00E20325" w:rsidP="00E20325">
      <w:pPr>
        <w:jc w:val="both"/>
      </w:pPr>
    </w:p>
    <w:p w14:paraId="2DDF773B" w14:textId="5D6EF13A" w:rsidR="00E20325" w:rsidRPr="00E20325" w:rsidRDefault="00E20325" w:rsidP="00E20325">
      <w:pPr>
        <w:jc w:val="both"/>
        <w:rPr>
          <w:i/>
          <w:iCs/>
        </w:rPr>
      </w:pPr>
      <w:r w:rsidRPr="00E20325">
        <w:t xml:space="preserve">External Examiner, PhD (January 2021) for Grace Alice Boughton, Department of Criminology, University of South Wales, United Kingdom. Dissertation: </w:t>
      </w:r>
      <w:r w:rsidRPr="00E20325">
        <w:rPr>
          <w:i/>
          <w:iCs/>
        </w:rPr>
        <w:t xml:space="preserve">Investigating Investigations: A Critical Evaluation of the England and Wales Domestic Homicide Review (DHR) Process. </w:t>
      </w:r>
    </w:p>
    <w:p w14:paraId="32DAEB9F" w14:textId="7E7B40C1" w:rsidR="007B5ACE" w:rsidRPr="006B39CD" w:rsidRDefault="007B5ACE" w:rsidP="006B39CD">
      <w:pPr>
        <w:spacing w:before="240" w:after="240"/>
        <w:jc w:val="both"/>
        <w:rPr>
          <w:i/>
        </w:rPr>
      </w:pPr>
      <w:r w:rsidRPr="007B5ACE">
        <w:t xml:space="preserve">External examiner, MA (September 2020) for </w:t>
      </w:r>
      <w:r w:rsidR="000F7423">
        <w:t xml:space="preserve">Corinne </w:t>
      </w:r>
      <w:proofErr w:type="spellStart"/>
      <w:r w:rsidR="000F7423">
        <w:t>Cutajar</w:t>
      </w:r>
      <w:proofErr w:type="spellEnd"/>
      <w:r w:rsidR="000F7423">
        <w:t xml:space="preserve">, </w:t>
      </w:r>
      <w:r w:rsidRPr="007B5ACE">
        <w:t xml:space="preserve">Department of Criminology, University of Malta. </w:t>
      </w:r>
      <w:r w:rsidRPr="007B5ACE">
        <w:rPr>
          <w:iCs/>
        </w:rPr>
        <w:t>Thesis:</w:t>
      </w:r>
      <w:r w:rsidRPr="007B5ACE">
        <w:rPr>
          <w:i/>
        </w:rPr>
        <w:t xml:space="preserve"> Deadly Affairs: How Does Domestic Femicide Occur in Malta? </w:t>
      </w:r>
    </w:p>
    <w:p w14:paraId="481F544E" w14:textId="394617CF" w:rsidR="007B5ACE" w:rsidRPr="007B5ACE" w:rsidRDefault="007B5ACE" w:rsidP="006B39CD">
      <w:pPr>
        <w:spacing w:after="240"/>
        <w:jc w:val="both"/>
      </w:pPr>
      <w:r w:rsidRPr="007B5ACE">
        <w:t xml:space="preserve">External examiner, PhD (December 2018) for Bianca </w:t>
      </w:r>
      <w:proofErr w:type="spellStart"/>
      <w:r w:rsidRPr="007B5ACE">
        <w:t>Dekel</w:t>
      </w:r>
      <w:proofErr w:type="spellEnd"/>
      <w:r w:rsidRPr="007B5ACE">
        <w:t xml:space="preserve">, Psychology, University of the Western Cape, South Africa. Dissertation: </w:t>
      </w:r>
      <w:r w:rsidRPr="007B5ACE">
        <w:rPr>
          <w:i/>
        </w:rPr>
        <w:t>A Narrative Approach to Understanding Child Homicide from the Perspective of Incarcerated South African Parents Convicted of Killing Their Children</w:t>
      </w:r>
      <w:r w:rsidRPr="007B5ACE">
        <w:t>.</w:t>
      </w:r>
    </w:p>
    <w:p w14:paraId="049F5B5A" w14:textId="48631BD3" w:rsidR="007B5ACE" w:rsidRPr="007B5ACE" w:rsidRDefault="007B5ACE" w:rsidP="006B39CD">
      <w:pPr>
        <w:spacing w:after="240"/>
        <w:jc w:val="both"/>
      </w:pPr>
      <w:r w:rsidRPr="007B5ACE">
        <w:t xml:space="preserve">External examiner, PhD (October 2018) for Nyasha </w:t>
      </w:r>
      <w:proofErr w:type="spellStart"/>
      <w:r w:rsidRPr="007B5ACE">
        <w:t>Karimakwenda</w:t>
      </w:r>
      <w:proofErr w:type="spellEnd"/>
      <w:r w:rsidRPr="007B5ACE">
        <w:t xml:space="preserve">, Law, University of Cape Town, South Africa. Dissertation: </w:t>
      </w:r>
      <w:r w:rsidRPr="007B5ACE">
        <w:rPr>
          <w:i/>
        </w:rPr>
        <w:t>Where Rape Does Not Exist: Tracing the Unsettled Position of Marital Rape Through Women’s Recourse-seeking Journeys</w:t>
      </w:r>
      <w:r w:rsidRPr="007B5ACE">
        <w:t>.</w:t>
      </w:r>
    </w:p>
    <w:p w14:paraId="051534DD" w14:textId="5A1ACF91" w:rsidR="007B5ACE" w:rsidRPr="007B5ACE" w:rsidRDefault="007B5ACE" w:rsidP="006B39CD">
      <w:pPr>
        <w:spacing w:after="240"/>
        <w:jc w:val="both"/>
      </w:pPr>
      <w:r w:rsidRPr="007B5ACE">
        <w:t xml:space="preserve">External examiner, PhD (February 2018) for Marion Whittle, Law, Murdoch University, Western Australia. Dissertation: </w:t>
      </w:r>
      <w:r w:rsidRPr="007B5ACE">
        <w:rPr>
          <w:i/>
        </w:rPr>
        <w:t>Intimate Partner Homicide: Themes in Judges’ Sentencing Remarks</w:t>
      </w:r>
      <w:r w:rsidRPr="007B5ACE">
        <w:t>.</w:t>
      </w:r>
    </w:p>
    <w:p w14:paraId="3A2C3C83" w14:textId="22A6FCF2" w:rsidR="007B5ACE" w:rsidRPr="007B5ACE" w:rsidRDefault="007B5ACE" w:rsidP="006B39CD">
      <w:pPr>
        <w:spacing w:after="240"/>
        <w:jc w:val="both"/>
      </w:pPr>
      <w:r w:rsidRPr="007B5ACE">
        <w:t xml:space="preserve">External examiner, PhD (June 2017) for </w:t>
      </w:r>
      <w:proofErr w:type="spellStart"/>
      <w:r w:rsidRPr="007B5ACE">
        <w:t>Shilan</w:t>
      </w:r>
      <w:proofErr w:type="spellEnd"/>
      <w:r w:rsidRPr="007B5ACE">
        <w:t xml:space="preserve"> Caman, Karolinska </w:t>
      </w:r>
      <w:proofErr w:type="spellStart"/>
      <w:r w:rsidRPr="007B5ACE">
        <w:t>Institutet</w:t>
      </w:r>
      <w:proofErr w:type="spellEnd"/>
      <w:r w:rsidRPr="007B5ACE">
        <w:t xml:space="preserve">, Stockholm, Sweden. Dissertation: </w:t>
      </w:r>
      <w:r w:rsidRPr="007B5ACE">
        <w:rPr>
          <w:i/>
        </w:rPr>
        <w:t>Trends and Patterns in Intimate Partner Homicide</w:t>
      </w:r>
      <w:r w:rsidRPr="007B5ACE">
        <w:t>.</w:t>
      </w:r>
    </w:p>
    <w:p w14:paraId="6B550B99" w14:textId="2F54AEEF" w:rsidR="00B416B8" w:rsidRPr="006B39CD" w:rsidRDefault="007B5ACE" w:rsidP="006B39CD">
      <w:pPr>
        <w:spacing w:after="240"/>
        <w:jc w:val="both"/>
      </w:pPr>
      <w:r w:rsidRPr="007B5ACE">
        <w:lastRenderedPageBreak/>
        <w:t xml:space="preserve">External examiner, PhD (December 2012) for Verona Singer, Schulich School of Law/Department of Sociology and Criminology, Dalhousie University. Dissertation: </w:t>
      </w:r>
      <w:r w:rsidRPr="007B5ACE">
        <w:rPr>
          <w:i/>
        </w:rPr>
        <w:t>Tensions in the dominant domestic violence discourse and the high- risk case coordinator protocol</w:t>
      </w:r>
      <w:r w:rsidRPr="007B5ACE">
        <w:t>.</w:t>
      </w:r>
    </w:p>
    <w:p w14:paraId="0B798453" w14:textId="743AA0DD" w:rsidR="00B416B8" w:rsidRPr="006B39CD" w:rsidRDefault="00B416B8" w:rsidP="006B39CD">
      <w:pPr>
        <w:pStyle w:val="Heading3"/>
        <w:spacing w:after="240"/>
      </w:pPr>
      <w:r>
        <w:t>Graduate Reading Courses</w:t>
      </w:r>
    </w:p>
    <w:p w14:paraId="7A4B9C1E" w14:textId="77777777" w:rsidR="00F24F87" w:rsidRPr="00F24F87" w:rsidRDefault="00F24F87" w:rsidP="00F24F87">
      <w:pPr>
        <w:pStyle w:val="NoSpacing"/>
        <w:jc w:val="both"/>
        <w:rPr>
          <w:rFonts w:ascii="Arial" w:hAnsi="Arial" w:cs="Arial"/>
          <w:sz w:val="24"/>
          <w:szCs w:val="24"/>
        </w:rPr>
      </w:pPr>
      <w:proofErr w:type="spellStart"/>
      <w:r w:rsidRPr="00F24F87">
        <w:rPr>
          <w:rFonts w:ascii="Arial" w:hAnsi="Arial" w:cs="Arial"/>
          <w:sz w:val="24"/>
          <w:szCs w:val="24"/>
        </w:rPr>
        <w:t>Rexdeimer</w:t>
      </w:r>
      <w:proofErr w:type="spellEnd"/>
      <w:r w:rsidRPr="00F24F87">
        <w:rPr>
          <w:rFonts w:ascii="Arial" w:hAnsi="Arial" w:cs="Arial"/>
          <w:sz w:val="24"/>
          <w:szCs w:val="24"/>
        </w:rPr>
        <w:t>, Andie. (Summer 2022). Black femicide.</w:t>
      </w:r>
    </w:p>
    <w:p w14:paraId="75348127" w14:textId="77777777" w:rsidR="00F24F87" w:rsidRDefault="00F24F87" w:rsidP="00B416B8">
      <w:pPr>
        <w:pStyle w:val="BodyText"/>
        <w:jc w:val="both"/>
      </w:pPr>
    </w:p>
    <w:p w14:paraId="65D65052" w14:textId="033A78AF" w:rsidR="00B416B8" w:rsidRPr="00927632" w:rsidRDefault="00B416B8" w:rsidP="00F24F87">
      <w:pPr>
        <w:pStyle w:val="BodyText"/>
        <w:spacing w:after="240"/>
        <w:jc w:val="both"/>
      </w:pPr>
      <w:proofErr w:type="spellStart"/>
      <w:r w:rsidRPr="00927632">
        <w:t>Hotton</w:t>
      </w:r>
      <w:proofErr w:type="spellEnd"/>
      <w:r w:rsidRPr="00927632">
        <w:t>, Tina. (Winter 2017). Understanding trends and patterns in homicide in Canada.</w:t>
      </w:r>
    </w:p>
    <w:p w14:paraId="5F77C15D" w14:textId="1041E67A" w:rsidR="00EA089D" w:rsidRPr="00EA089D" w:rsidRDefault="00B416B8" w:rsidP="00EA089D">
      <w:pPr>
        <w:pStyle w:val="BodyText"/>
        <w:spacing w:after="240"/>
        <w:jc w:val="both"/>
      </w:pPr>
      <w:r w:rsidRPr="00927632">
        <w:t>Whitehead, Jessica. (Fall, 2014). The Effect of Child Presence on Intimate Partner Violence Sentencing.</w:t>
      </w:r>
    </w:p>
    <w:p w14:paraId="145AFB6E" w14:textId="77777777" w:rsidR="00B416B8" w:rsidRPr="00927632" w:rsidRDefault="00B416B8" w:rsidP="00B416B8">
      <w:pPr>
        <w:pStyle w:val="BodyText"/>
        <w:jc w:val="both"/>
      </w:pPr>
      <w:r w:rsidRPr="00927632">
        <w:t>Sutton, Danielle. (Fall, 2014). Characteristics of domestic violent incidents by type and length of the relationship between the accused and/or victim.</w:t>
      </w:r>
    </w:p>
    <w:p w14:paraId="34A6896A" w14:textId="77777777" w:rsidR="00B416B8" w:rsidRPr="00927632" w:rsidRDefault="00B416B8" w:rsidP="00EA089D">
      <w:pPr>
        <w:pStyle w:val="BodyText"/>
        <w:spacing w:before="240"/>
        <w:jc w:val="both"/>
      </w:pPr>
      <w:r w:rsidRPr="00927632">
        <w:t>Moore, Amber. (Winter 2013). News portrayal of filicide: How are women and men who kill their children represented in print media?</w:t>
      </w:r>
    </w:p>
    <w:p w14:paraId="3684B119" w14:textId="77777777" w:rsidR="00B416B8" w:rsidRPr="00927632" w:rsidRDefault="00B416B8" w:rsidP="00EA089D">
      <w:pPr>
        <w:pStyle w:val="BodyText"/>
        <w:spacing w:before="240"/>
        <w:jc w:val="both"/>
      </w:pPr>
      <w:r w:rsidRPr="00927632">
        <w:t xml:space="preserve">van </w:t>
      </w:r>
      <w:proofErr w:type="spellStart"/>
      <w:r w:rsidRPr="00927632">
        <w:t>Dongen</w:t>
      </w:r>
      <w:proofErr w:type="spellEnd"/>
      <w:r w:rsidRPr="00927632">
        <w:t>, Laura. (Winter, 2006). Missing Persons: What does the research show about their prevalence and characteristics?</w:t>
      </w:r>
    </w:p>
    <w:p w14:paraId="760C0270" w14:textId="747006E2" w:rsidR="00B416B8" w:rsidRPr="00927632" w:rsidRDefault="00B416B8" w:rsidP="00EA089D">
      <w:pPr>
        <w:pStyle w:val="BodyText"/>
        <w:spacing w:before="240" w:after="240"/>
        <w:jc w:val="both"/>
      </w:pPr>
      <w:r w:rsidRPr="00927632">
        <w:t>McCarthy, Tracey. (Fall 2006). The Rise of Domestic Violence Services in Canada: A 30-year examination.</w:t>
      </w:r>
    </w:p>
    <w:p w14:paraId="45C67F38" w14:textId="77777777" w:rsidR="00B416B8" w:rsidRDefault="00B416B8" w:rsidP="006805D3">
      <w:pPr>
        <w:pStyle w:val="Heading3"/>
      </w:pPr>
      <w:r>
        <w:t>Undergraduate Supervision</w:t>
      </w:r>
    </w:p>
    <w:p w14:paraId="5E2A9C23" w14:textId="77777777" w:rsidR="00EA089D" w:rsidRDefault="007D1D5F" w:rsidP="00EA089D">
      <w:pPr>
        <w:spacing w:before="240"/>
        <w:jc w:val="both"/>
      </w:pPr>
      <w:r w:rsidRPr="007D1D5F">
        <w:t>Sanfilippo, Jasmine. (W2021). Sex/gender-related motives and indicators for femicide: Operationalization and measurement.</w:t>
      </w:r>
    </w:p>
    <w:p w14:paraId="737C747F" w14:textId="50656D9A" w:rsidR="007D1D5F" w:rsidRPr="007D1D5F" w:rsidRDefault="007D1D5F" w:rsidP="00EA089D">
      <w:pPr>
        <w:spacing w:before="240"/>
        <w:jc w:val="both"/>
      </w:pPr>
      <w:r w:rsidRPr="007D1D5F">
        <w:t>Hill, Emily. (Completed, 2018). Adolescent-to-Parent Violence: An Examination of the Literature.</w:t>
      </w:r>
    </w:p>
    <w:p w14:paraId="3F656338" w14:textId="77777777" w:rsidR="00EA089D" w:rsidRDefault="007D1D5F" w:rsidP="00EA089D">
      <w:pPr>
        <w:spacing w:before="240" w:after="240"/>
        <w:jc w:val="both"/>
      </w:pPr>
      <w:r w:rsidRPr="007D1D5F">
        <w:t>Cass, Rachel. (Completed, 2018). Special Project: Femicide of marginalized/vulnerable populations.</w:t>
      </w:r>
    </w:p>
    <w:p w14:paraId="23CF01C7" w14:textId="77777777" w:rsidR="00EA089D" w:rsidRDefault="007D1D5F" w:rsidP="00EA089D">
      <w:pPr>
        <w:spacing w:before="240" w:after="240"/>
        <w:jc w:val="both"/>
      </w:pPr>
      <w:r w:rsidRPr="007D1D5F">
        <w:t xml:space="preserve">Sutton, </w:t>
      </w:r>
      <w:proofErr w:type="spellStart"/>
      <w:r w:rsidRPr="007D1D5F">
        <w:t>Danille</w:t>
      </w:r>
      <w:proofErr w:type="spellEnd"/>
      <w:r w:rsidRPr="007D1D5F">
        <w:t>. (Completed, 2013). Special Project: Responding to domestic violence by police officers.</w:t>
      </w:r>
    </w:p>
    <w:p w14:paraId="3CF9B584" w14:textId="51A20BC4" w:rsidR="00EA089D" w:rsidRDefault="007D1D5F" w:rsidP="00EA089D">
      <w:pPr>
        <w:spacing w:before="240" w:after="240"/>
        <w:jc w:val="both"/>
      </w:pPr>
      <w:r w:rsidRPr="007D1D5F">
        <w:t xml:space="preserve">Hilts, Katherine. </w:t>
      </w:r>
      <w:proofErr w:type="spellStart"/>
      <w:r w:rsidRPr="007D1D5F">
        <w:t>Honour’s</w:t>
      </w:r>
      <w:proofErr w:type="spellEnd"/>
      <w:r w:rsidRPr="007D1D5F">
        <w:t xml:space="preserve"> Thesis (Completed,</w:t>
      </w:r>
      <w:r w:rsidR="003D71B9">
        <w:t xml:space="preserve"> </w:t>
      </w:r>
      <w:r w:rsidRPr="007D1D5F">
        <w:t>2007), Advisor. Dual charging in cases of domestic violence.</w:t>
      </w:r>
    </w:p>
    <w:p w14:paraId="370BB2C4" w14:textId="2953B83E" w:rsidR="00EA089D" w:rsidRDefault="007D1D5F" w:rsidP="00EA089D">
      <w:pPr>
        <w:spacing w:before="240" w:after="240"/>
        <w:jc w:val="both"/>
        <w:rPr>
          <w:bCs/>
          <w:iCs/>
          <w:lang w:val="en-GB"/>
        </w:rPr>
      </w:pPr>
      <w:r w:rsidRPr="007D1D5F">
        <w:rPr>
          <w:bCs/>
          <w:iCs/>
          <w:lang w:val="en-GB"/>
        </w:rPr>
        <w:t>Alarie, Stacy, Honour’s Thesis (Completed</w:t>
      </w:r>
      <w:r w:rsidR="003D71B9">
        <w:rPr>
          <w:bCs/>
          <w:iCs/>
          <w:lang w:val="en-GB"/>
        </w:rPr>
        <w:t>,</w:t>
      </w:r>
      <w:r w:rsidRPr="007D1D5F">
        <w:rPr>
          <w:bCs/>
          <w:iCs/>
          <w:lang w:val="en-GB"/>
        </w:rPr>
        <w:t xml:space="preserve"> 2006), Advisor. “Geographic Profiling in Violent Crime.” [Winner, Ted </w:t>
      </w:r>
      <w:proofErr w:type="spellStart"/>
      <w:r w:rsidRPr="007D1D5F">
        <w:rPr>
          <w:bCs/>
          <w:iCs/>
          <w:lang w:val="en-GB"/>
        </w:rPr>
        <w:t>Hadwen</w:t>
      </w:r>
      <w:proofErr w:type="spellEnd"/>
      <w:r w:rsidRPr="007D1D5F">
        <w:rPr>
          <w:bCs/>
          <w:iCs/>
          <w:lang w:val="en-GB"/>
        </w:rPr>
        <w:t xml:space="preserve"> Scholarship for Best Undergraduate Thesis.]</w:t>
      </w:r>
    </w:p>
    <w:p w14:paraId="41B54202" w14:textId="0BCFFBC4" w:rsidR="00B416B8" w:rsidRPr="00EA089D" w:rsidRDefault="007D1D5F" w:rsidP="00EA089D">
      <w:pPr>
        <w:spacing w:before="240" w:after="240"/>
        <w:jc w:val="both"/>
      </w:pPr>
      <w:proofErr w:type="spellStart"/>
      <w:r w:rsidRPr="007D1D5F">
        <w:rPr>
          <w:bCs/>
          <w:lang w:val="en-GB"/>
        </w:rPr>
        <w:t>Elstub</w:t>
      </w:r>
      <w:proofErr w:type="spellEnd"/>
      <w:r w:rsidRPr="007D1D5F">
        <w:rPr>
          <w:bCs/>
          <w:lang w:val="en-GB"/>
        </w:rPr>
        <w:t>, Eleanor, Honour’s Thesis (Completed</w:t>
      </w:r>
      <w:r w:rsidR="003D71B9">
        <w:rPr>
          <w:bCs/>
          <w:lang w:val="en-GB"/>
        </w:rPr>
        <w:t>,</w:t>
      </w:r>
      <w:r w:rsidRPr="007D1D5F">
        <w:rPr>
          <w:bCs/>
          <w:lang w:val="en-GB"/>
        </w:rPr>
        <w:t xml:space="preserve"> 2004), Advisor. “Lessons in Rape: Examining Attitudes Toward Sexual Assault Cases of Law Students and Undergraduates.”</w:t>
      </w:r>
    </w:p>
    <w:p w14:paraId="61B22EE0" w14:textId="0FA26D0E" w:rsidR="00B416B8" w:rsidRDefault="00B416B8" w:rsidP="00D426B5">
      <w:pPr>
        <w:pStyle w:val="Heading3"/>
      </w:pPr>
      <w:r>
        <w:t>Teaching/Training Through Research Assistantships</w:t>
      </w:r>
    </w:p>
    <w:p w14:paraId="01EA6875" w14:textId="1D8CB9D4" w:rsidR="002014E9" w:rsidRDefault="00D426B5" w:rsidP="00C52625">
      <w:pPr>
        <w:tabs>
          <w:tab w:val="left" w:pos="1440"/>
        </w:tabs>
        <w:spacing w:after="240"/>
        <w:rPr>
          <w:rStyle w:val="Strong"/>
          <w:b w:val="0"/>
          <w:i/>
          <w:iCs/>
          <w:u w:val="single"/>
        </w:rPr>
      </w:pPr>
      <w:r w:rsidRPr="00D426B5">
        <w:rPr>
          <w:rStyle w:val="Strong"/>
          <w:b w:val="0"/>
          <w:i/>
        </w:rPr>
        <w:t>*Listed by year hired. All paid positions. *</w:t>
      </w:r>
      <w:r w:rsidRPr="00D426B5">
        <w:rPr>
          <w:rStyle w:val="Strong"/>
          <w:b w:val="0"/>
          <w:i/>
          <w:iCs/>
        </w:rPr>
        <w:t>Current positions</w:t>
      </w:r>
      <w:r w:rsidRPr="00D426B5">
        <w:rPr>
          <w:rStyle w:val="Strong"/>
          <w:b w:val="0"/>
          <w:i/>
        </w:rPr>
        <w:t xml:space="preserve"> </w:t>
      </w:r>
      <w:r w:rsidRPr="00D426B5">
        <w:rPr>
          <w:rStyle w:val="Strong"/>
          <w:b w:val="0"/>
          <w:i/>
          <w:iCs/>
          <w:u w:val="single"/>
        </w:rPr>
        <w:t>underlined</w:t>
      </w:r>
    </w:p>
    <w:p w14:paraId="7B83EC57" w14:textId="0F0EC49D" w:rsidR="00532CF1" w:rsidRDefault="00532CF1" w:rsidP="00EB7D7A">
      <w:pPr>
        <w:pStyle w:val="Heading4"/>
      </w:pPr>
      <w:r>
        <w:lastRenderedPageBreak/>
        <w:t>2021-Present</w:t>
      </w:r>
    </w:p>
    <w:p w14:paraId="06BE0559" w14:textId="77777777" w:rsidR="00532CF1" w:rsidRPr="00532CF1" w:rsidRDefault="00532CF1" w:rsidP="00532CF1">
      <w:pPr>
        <w:tabs>
          <w:tab w:val="left" w:pos="1440"/>
        </w:tabs>
        <w:jc w:val="both"/>
        <w:rPr>
          <w:rStyle w:val="Strong"/>
          <w:b w:val="0"/>
          <w:bCs w:val="0"/>
        </w:rPr>
      </w:pPr>
      <w:r w:rsidRPr="00532CF1">
        <w:rPr>
          <w:rStyle w:val="Strong"/>
          <w:b w:val="0"/>
          <w:bCs w:val="0"/>
          <w:u w:val="single"/>
        </w:rPr>
        <w:t>Angus, Hale</w:t>
      </w:r>
      <w:r w:rsidRPr="00532CF1">
        <w:rPr>
          <w:rStyle w:val="Strong"/>
          <w:b w:val="0"/>
          <w:bCs w:val="0"/>
        </w:rPr>
        <w:t>. (2021-present). Graduate Research Assistant for Canadian Geography of Justice Project.</w:t>
      </w:r>
    </w:p>
    <w:p w14:paraId="42DFD736" w14:textId="77777777" w:rsidR="00532CF1" w:rsidRPr="00532CF1" w:rsidRDefault="00532CF1" w:rsidP="00532CF1">
      <w:pPr>
        <w:tabs>
          <w:tab w:val="left" w:pos="1440"/>
        </w:tabs>
        <w:jc w:val="both"/>
        <w:rPr>
          <w:rStyle w:val="Strong"/>
          <w:b w:val="0"/>
          <w:bCs w:val="0"/>
          <w:u w:val="single"/>
        </w:rPr>
      </w:pPr>
    </w:p>
    <w:p w14:paraId="20500F15" w14:textId="77777777" w:rsidR="00532CF1" w:rsidRPr="00532CF1" w:rsidRDefault="00532CF1" w:rsidP="00532CF1">
      <w:pPr>
        <w:tabs>
          <w:tab w:val="left" w:pos="1440"/>
        </w:tabs>
        <w:jc w:val="both"/>
        <w:rPr>
          <w:rStyle w:val="Strong"/>
          <w:b w:val="0"/>
          <w:bCs w:val="0"/>
        </w:rPr>
      </w:pPr>
      <w:proofErr w:type="spellStart"/>
      <w:r w:rsidRPr="00532CF1">
        <w:rPr>
          <w:rStyle w:val="Strong"/>
          <w:b w:val="0"/>
          <w:bCs w:val="0"/>
          <w:u w:val="single"/>
        </w:rPr>
        <w:t>Rohn</w:t>
      </w:r>
      <w:proofErr w:type="spellEnd"/>
      <w:r w:rsidRPr="00532CF1">
        <w:rPr>
          <w:rStyle w:val="Strong"/>
          <w:b w:val="0"/>
          <w:bCs w:val="0"/>
          <w:u w:val="single"/>
        </w:rPr>
        <w:t>, Emmanuel</w:t>
      </w:r>
      <w:r w:rsidRPr="00532CF1">
        <w:rPr>
          <w:rStyle w:val="Strong"/>
          <w:b w:val="0"/>
          <w:bCs w:val="0"/>
        </w:rPr>
        <w:t>. (2021-present). Graduate Research Assistant for Canadian Geography of Justice Project.</w:t>
      </w:r>
    </w:p>
    <w:p w14:paraId="3A5F51A6" w14:textId="77777777" w:rsidR="00532CF1" w:rsidRPr="00532CF1" w:rsidRDefault="00532CF1" w:rsidP="00532CF1">
      <w:pPr>
        <w:tabs>
          <w:tab w:val="left" w:pos="1440"/>
        </w:tabs>
        <w:jc w:val="both"/>
        <w:rPr>
          <w:rStyle w:val="Strong"/>
          <w:b w:val="0"/>
          <w:bCs w:val="0"/>
        </w:rPr>
      </w:pPr>
    </w:p>
    <w:p w14:paraId="75CC2FE8" w14:textId="77777777" w:rsidR="00532CF1" w:rsidRPr="00532CF1" w:rsidRDefault="00532CF1" w:rsidP="00532CF1">
      <w:pPr>
        <w:tabs>
          <w:tab w:val="left" w:pos="1440"/>
        </w:tabs>
        <w:jc w:val="both"/>
        <w:rPr>
          <w:rStyle w:val="Strong"/>
          <w:b w:val="0"/>
          <w:bCs w:val="0"/>
        </w:rPr>
      </w:pPr>
      <w:r w:rsidRPr="00532CF1">
        <w:rPr>
          <w:rStyle w:val="Strong"/>
          <w:b w:val="0"/>
          <w:bCs w:val="0"/>
          <w:u w:val="single"/>
        </w:rPr>
        <w:t>Mitchell, Abigail</w:t>
      </w:r>
      <w:r w:rsidRPr="00532CF1">
        <w:rPr>
          <w:rStyle w:val="Strong"/>
          <w:b w:val="0"/>
          <w:bCs w:val="0"/>
        </w:rPr>
        <w:t>. (2021-present). Graduate Research Assistant for Canadian Geography of Justice Project.</w:t>
      </w:r>
    </w:p>
    <w:p w14:paraId="3556D8FC" w14:textId="77777777" w:rsidR="00532CF1" w:rsidRPr="00532CF1" w:rsidRDefault="00532CF1" w:rsidP="00532CF1">
      <w:pPr>
        <w:tabs>
          <w:tab w:val="left" w:pos="1440"/>
        </w:tabs>
        <w:jc w:val="both"/>
        <w:rPr>
          <w:rStyle w:val="Strong"/>
          <w:b w:val="0"/>
          <w:bCs w:val="0"/>
        </w:rPr>
      </w:pPr>
    </w:p>
    <w:p w14:paraId="5FCEFF35" w14:textId="77777777" w:rsidR="00532CF1" w:rsidRPr="00532CF1" w:rsidRDefault="00532CF1" w:rsidP="00532CF1">
      <w:pPr>
        <w:tabs>
          <w:tab w:val="left" w:pos="1440"/>
        </w:tabs>
        <w:jc w:val="both"/>
        <w:rPr>
          <w:rStyle w:val="Strong"/>
          <w:b w:val="0"/>
          <w:bCs w:val="0"/>
        </w:rPr>
      </w:pPr>
      <w:proofErr w:type="spellStart"/>
      <w:r w:rsidRPr="00532CF1">
        <w:rPr>
          <w:rStyle w:val="Strong"/>
          <w:b w:val="0"/>
          <w:bCs w:val="0"/>
        </w:rPr>
        <w:t>Carali</w:t>
      </w:r>
      <w:proofErr w:type="spellEnd"/>
      <w:r w:rsidRPr="00532CF1">
        <w:rPr>
          <w:rStyle w:val="Strong"/>
          <w:b w:val="0"/>
          <w:bCs w:val="0"/>
        </w:rPr>
        <w:t xml:space="preserve">, </w:t>
      </w:r>
      <w:proofErr w:type="spellStart"/>
      <w:r w:rsidRPr="00532CF1">
        <w:rPr>
          <w:rStyle w:val="Strong"/>
          <w:b w:val="0"/>
          <w:bCs w:val="0"/>
        </w:rPr>
        <w:t>Andreea</w:t>
      </w:r>
      <w:proofErr w:type="spellEnd"/>
      <w:r w:rsidRPr="00532CF1">
        <w:rPr>
          <w:rStyle w:val="Strong"/>
          <w:b w:val="0"/>
          <w:bCs w:val="0"/>
        </w:rPr>
        <w:t>. (2021-2022). Graduate Research Assistant for Canadian Geography of Justice Project.</w:t>
      </w:r>
    </w:p>
    <w:p w14:paraId="23216EEB" w14:textId="77777777" w:rsidR="00532CF1" w:rsidRPr="00532CF1" w:rsidRDefault="00532CF1" w:rsidP="00532CF1">
      <w:pPr>
        <w:tabs>
          <w:tab w:val="left" w:pos="1440"/>
        </w:tabs>
        <w:jc w:val="both"/>
        <w:rPr>
          <w:rStyle w:val="Strong"/>
          <w:b w:val="0"/>
          <w:bCs w:val="0"/>
        </w:rPr>
      </w:pPr>
    </w:p>
    <w:p w14:paraId="54A8FEF8" w14:textId="77777777" w:rsidR="00532CF1" w:rsidRPr="00532CF1" w:rsidRDefault="00532CF1" w:rsidP="00532CF1">
      <w:pPr>
        <w:tabs>
          <w:tab w:val="left" w:pos="1440"/>
        </w:tabs>
        <w:jc w:val="both"/>
        <w:rPr>
          <w:rStyle w:val="Strong"/>
          <w:b w:val="0"/>
          <w:bCs w:val="0"/>
        </w:rPr>
      </w:pPr>
      <w:r w:rsidRPr="00532CF1">
        <w:rPr>
          <w:rStyle w:val="Strong"/>
          <w:b w:val="0"/>
          <w:bCs w:val="0"/>
        </w:rPr>
        <w:t>Sanfilippo, Jasmine (2021-2022). Graduate Research Assistant for Canadian Geography of Justice Project.</w:t>
      </w:r>
    </w:p>
    <w:p w14:paraId="4C84F105" w14:textId="77777777" w:rsidR="00532CF1" w:rsidRPr="00532CF1" w:rsidRDefault="00532CF1" w:rsidP="00532CF1">
      <w:pPr>
        <w:rPr>
          <w:lang w:val="en-CA"/>
        </w:rPr>
      </w:pPr>
    </w:p>
    <w:p w14:paraId="5F911538" w14:textId="42A3F85D" w:rsidR="002014E9" w:rsidRPr="00EB7D7A" w:rsidRDefault="002014E9" w:rsidP="004123D2">
      <w:pPr>
        <w:pStyle w:val="Heading4"/>
        <w:rPr>
          <w:rStyle w:val="Strong"/>
          <w:b/>
          <w:bCs w:val="0"/>
        </w:rPr>
      </w:pPr>
      <w:r w:rsidRPr="00EB7D7A">
        <w:t>2020</w:t>
      </w:r>
    </w:p>
    <w:p w14:paraId="06BFE3EE" w14:textId="50044B63" w:rsidR="00EB7D7A" w:rsidRPr="00895AA8" w:rsidRDefault="00EB7D7A" w:rsidP="00EB7D7A">
      <w:pPr>
        <w:tabs>
          <w:tab w:val="left" w:pos="1440"/>
        </w:tabs>
        <w:spacing w:after="240"/>
        <w:jc w:val="both"/>
        <w:rPr>
          <w:b/>
          <w:bCs/>
        </w:rPr>
      </w:pPr>
      <w:r w:rsidRPr="00895AA8">
        <w:rPr>
          <w:rStyle w:val="Strong"/>
          <w:b w:val="0"/>
          <w:bCs w:val="0"/>
        </w:rPr>
        <w:t>Jayasuriya-</w:t>
      </w:r>
      <w:proofErr w:type="spellStart"/>
      <w:r w:rsidRPr="00895AA8">
        <w:rPr>
          <w:rStyle w:val="Strong"/>
          <w:b w:val="0"/>
          <w:bCs w:val="0"/>
        </w:rPr>
        <w:t>Illesinghe</w:t>
      </w:r>
      <w:proofErr w:type="spellEnd"/>
      <w:r w:rsidRPr="00895AA8">
        <w:rPr>
          <w:rStyle w:val="Strong"/>
          <w:b w:val="0"/>
          <w:bCs w:val="0"/>
        </w:rPr>
        <w:t xml:space="preserve">, </w:t>
      </w:r>
      <w:proofErr w:type="spellStart"/>
      <w:r w:rsidRPr="00895AA8">
        <w:rPr>
          <w:rStyle w:val="Strong"/>
          <w:b w:val="0"/>
          <w:bCs w:val="0"/>
        </w:rPr>
        <w:t>Vathsala</w:t>
      </w:r>
      <w:proofErr w:type="spellEnd"/>
      <w:r w:rsidRPr="00895AA8">
        <w:rPr>
          <w:rStyle w:val="Strong"/>
          <w:b w:val="0"/>
          <w:bCs w:val="0"/>
        </w:rPr>
        <w:t>. (2019-2022). Graduate Research Assistant.</w:t>
      </w:r>
      <w:r w:rsidRPr="00EB7D7A">
        <w:rPr>
          <w:rStyle w:val="Strong"/>
        </w:rPr>
        <w:t xml:space="preserve"> </w:t>
      </w:r>
      <w:r w:rsidRPr="00EB7D7A">
        <w:t xml:space="preserve">Violence against Women Migrants and Refugees: Analyzing Causes and Effective Policy Responses, Canadian Institute of Health Research Gender-Net Plus; and the </w:t>
      </w:r>
      <w:r w:rsidRPr="00895AA8">
        <w:rPr>
          <w:rStyle w:val="Strong"/>
          <w:b w:val="0"/>
          <w:bCs w:val="0"/>
        </w:rPr>
        <w:t>Canadian Geography of Justice Project.</w:t>
      </w:r>
    </w:p>
    <w:p w14:paraId="4C16146A" w14:textId="28880F4E" w:rsidR="00B51F00" w:rsidRPr="00EB7D7A" w:rsidRDefault="00B51F00" w:rsidP="004123D2">
      <w:pPr>
        <w:pStyle w:val="Heading4"/>
      </w:pPr>
      <w:r w:rsidRPr="00EB7D7A">
        <w:t>2019</w:t>
      </w:r>
    </w:p>
    <w:p w14:paraId="65416C6A" w14:textId="284DE457" w:rsidR="00A168CB" w:rsidRPr="009776E7" w:rsidRDefault="00A168CB" w:rsidP="00C52625">
      <w:pPr>
        <w:tabs>
          <w:tab w:val="left" w:pos="1440"/>
        </w:tabs>
        <w:spacing w:after="240"/>
        <w:jc w:val="both"/>
        <w:rPr>
          <w:rStyle w:val="Strong"/>
          <w:b w:val="0"/>
          <w:bCs w:val="0"/>
        </w:rPr>
      </w:pPr>
      <w:r w:rsidRPr="00A168CB">
        <w:rPr>
          <w:rStyle w:val="Strong"/>
          <w:b w:val="0"/>
          <w:u w:val="single"/>
        </w:rPr>
        <w:t>Boyd, Ciara</w:t>
      </w:r>
      <w:r w:rsidRPr="00A168CB">
        <w:rPr>
          <w:rStyle w:val="Strong"/>
          <w:b w:val="0"/>
        </w:rPr>
        <w:t>.</w:t>
      </w:r>
      <w:r w:rsidRPr="00A168CB">
        <w:rPr>
          <w:b/>
        </w:rPr>
        <w:t xml:space="preserve"> </w:t>
      </w:r>
      <w:r w:rsidRPr="00A168CB">
        <w:t>(2019-present). Graduate Research Assistant. Canadian Domestic Homicide Prevention Initiative with Vulnerable Populations, SSHRC Partnership Grant.</w:t>
      </w:r>
    </w:p>
    <w:p w14:paraId="5AFD3AA9" w14:textId="4083466C" w:rsidR="00A168CB" w:rsidRPr="00C52625" w:rsidRDefault="00A168CB" w:rsidP="00C52625">
      <w:pPr>
        <w:tabs>
          <w:tab w:val="left" w:pos="1440"/>
        </w:tabs>
        <w:spacing w:after="240"/>
        <w:jc w:val="both"/>
      </w:pPr>
      <w:proofErr w:type="spellStart"/>
      <w:r w:rsidRPr="00A168CB">
        <w:rPr>
          <w:rStyle w:val="Strong"/>
          <w:b w:val="0"/>
          <w:u w:val="single"/>
        </w:rPr>
        <w:t>Zecha</w:t>
      </w:r>
      <w:proofErr w:type="spellEnd"/>
      <w:r w:rsidRPr="00A168CB">
        <w:rPr>
          <w:rStyle w:val="Strong"/>
          <w:b w:val="0"/>
          <w:u w:val="single"/>
        </w:rPr>
        <w:t>, Angelika</w:t>
      </w:r>
      <w:r w:rsidRPr="00A168CB">
        <w:rPr>
          <w:rStyle w:val="Strong"/>
          <w:b w:val="0"/>
        </w:rPr>
        <w:t>.</w:t>
      </w:r>
      <w:r w:rsidRPr="00A168CB">
        <w:rPr>
          <w:b/>
        </w:rPr>
        <w:t xml:space="preserve"> </w:t>
      </w:r>
      <w:r w:rsidRPr="00A168CB">
        <w:t>(2019-present). Graduate Research Assistant. Canadian Domestic Homicide Prevention Initiative with Vulnerable Populations, SSHRC Partnership Grant.</w:t>
      </w:r>
    </w:p>
    <w:p w14:paraId="19220804" w14:textId="28A9E984" w:rsidR="00B51F00" w:rsidRDefault="00B51F00" w:rsidP="007C340E">
      <w:pPr>
        <w:pStyle w:val="Heading4"/>
      </w:pPr>
      <w:r>
        <w:t>2018</w:t>
      </w:r>
    </w:p>
    <w:p w14:paraId="17AB9984" w14:textId="77777777" w:rsidR="00A81EB9" w:rsidRPr="00A81EB9" w:rsidRDefault="00A81EB9" w:rsidP="00A81EB9">
      <w:pPr>
        <w:tabs>
          <w:tab w:val="left" w:pos="1440"/>
        </w:tabs>
        <w:jc w:val="both"/>
        <w:rPr>
          <w:rStyle w:val="Strong"/>
          <w:b w:val="0"/>
          <w:bCs w:val="0"/>
        </w:rPr>
      </w:pPr>
      <w:r w:rsidRPr="00A81EB9">
        <w:rPr>
          <w:rStyle w:val="Strong"/>
          <w:b w:val="0"/>
          <w:bCs w:val="0"/>
        </w:rPr>
        <w:t>Bader, Danielle. (2018-2020).</w:t>
      </w:r>
      <w:r w:rsidRPr="00A81EB9">
        <w:rPr>
          <w:rStyle w:val="Strong"/>
        </w:rPr>
        <w:t xml:space="preserve"> </w:t>
      </w:r>
      <w:r w:rsidRPr="00A81EB9">
        <w:t xml:space="preserve">Graduate Research Assistant. Canadian Domestic Homicide Prevention Initiative with Vulnerable Populations, SSHRC Partnership Grant; </w:t>
      </w:r>
      <w:r w:rsidRPr="00A81EB9">
        <w:rPr>
          <w:rStyle w:val="Strong"/>
          <w:b w:val="0"/>
          <w:bCs w:val="0"/>
        </w:rPr>
        <w:t>Canadian Geography of Justice Project.</w:t>
      </w:r>
    </w:p>
    <w:p w14:paraId="2D2D287B" w14:textId="77777777" w:rsidR="00A81EB9" w:rsidRPr="00A81EB9" w:rsidRDefault="00A81EB9" w:rsidP="00A81EB9">
      <w:pPr>
        <w:tabs>
          <w:tab w:val="left" w:pos="1440"/>
        </w:tabs>
        <w:jc w:val="both"/>
        <w:rPr>
          <w:rStyle w:val="Strong"/>
        </w:rPr>
      </w:pPr>
    </w:p>
    <w:p w14:paraId="3876D41F" w14:textId="77777777" w:rsidR="00A81EB9" w:rsidRPr="00A81EB9" w:rsidRDefault="00A81EB9" w:rsidP="00A81EB9">
      <w:pPr>
        <w:tabs>
          <w:tab w:val="left" w:pos="1440"/>
        </w:tabs>
        <w:jc w:val="both"/>
        <w:rPr>
          <w:rStyle w:val="Strong"/>
          <w:b w:val="0"/>
          <w:bCs w:val="0"/>
        </w:rPr>
      </w:pPr>
      <w:proofErr w:type="spellStart"/>
      <w:r w:rsidRPr="00A81EB9">
        <w:rPr>
          <w:rStyle w:val="Strong"/>
          <w:b w:val="0"/>
          <w:bCs w:val="0"/>
        </w:rPr>
        <w:t>Peirone</w:t>
      </w:r>
      <w:proofErr w:type="spellEnd"/>
      <w:r w:rsidRPr="00A81EB9">
        <w:rPr>
          <w:rStyle w:val="Strong"/>
          <w:b w:val="0"/>
          <w:bCs w:val="0"/>
        </w:rPr>
        <w:t>, Amy.</w:t>
      </w:r>
      <w:r w:rsidRPr="00A81EB9">
        <w:rPr>
          <w:rStyle w:val="Strong"/>
          <w:b w:val="0"/>
          <w:bCs w:val="0"/>
          <w:i/>
        </w:rPr>
        <w:t xml:space="preserve"> </w:t>
      </w:r>
      <w:r w:rsidRPr="00A81EB9">
        <w:rPr>
          <w:rStyle w:val="Strong"/>
          <w:b w:val="0"/>
          <w:bCs w:val="0"/>
        </w:rPr>
        <w:t>(2018-2020).</w:t>
      </w:r>
      <w:r w:rsidRPr="00A81EB9">
        <w:rPr>
          <w:rStyle w:val="Strong"/>
        </w:rPr>
        <w:t xml:space="preserve"> </w:t>
      </w:r>
      <w:r w:rsidRPr="00A81EB9">
        <w:t>Graduate Research Assistant</w:t>
      </w:r>
      <w:r w:rsidRPr="00A81EB9">
        <w:rPr>
          <w:rStyle w:val="Strong"/>
          <w:i/>
        </w:rPr>
        <w:t xml:space="preserve">. </w:t>
      </w:r>
      <w:r w:rsidRPr="00A81EB9">
        <w:rPr>
          <w:rStyle w:val="Strong"/>
          <w:b w:val="0"/>
          <w:bCs w:val="0"/>
          <w:i/>
        </w:rPr>
        <w:t>Projects:</w:t>
      </w:r>
      <w:r w:rsidRPr="00A81EB9">
        <w:rPr>
          <w:rStyle w:val="Strong"/>
          <w:b w:val="0"/>
          <w:bCs w:val="0"/>
        </w:rPr>
        <w:t xml:space="preserve"> Canadian Geography of Justice Project; Access to Justice for Older Victims of Sexual Assault.</w:t>
      </w:r>
    </w:p>
    <w:p w14:paraId="41B47025" w14:textId="77777777" w:rsidR="00A81EB9" w:rsidRPr="00A81EB9" w:rsidRDefault="00A81EB9" w:rsidP="00A81EB9">
      <w:pPr>
        <w:tabs>
          <w:tab w:val="left" w:pos="1440"/>
        </w:tabs>
        <w:jc w:val="both"/>
        <w:rPr>
          <w:rStyle w:val="Strong"/>
        </w:rPr>
      </w:pPr>
    </w:p>
    <w:p w14:paraId="423F0ED6" w14:textId="77777777" w:rsidR="00A81EB9" w:rsidRPr="00A81EB9" w:rsidRDefault="00A81EB9" w:rsidP="00A81EB9">
      <w:pPr>
        <w:tabs>
          <w:tab w:val="left" w:pos="1440"/>
        </w:tabs>
        <w:jc w:val="both"/>
        <w:rPr>
          <w:rStyle w:val="Strong"/>
          <w:b w:val="0"/>
          <w:bCs w:val="0"/>
        </w:rPr>
      </w:pPr>
      <w:r w:rsidRPr="00A81EB9">
        <w:rPr>
          <w:rStyle w:val="Strong"/>
          <w:b w:val="0"/>
          <w:bCs w:val="0"/>
        </w:rPr>
        <w:t xml:space="preserve">Sandhu, </w:t>
      </w:r>
      <w:proofErr w:type="spellStart"/>
      <w:r w:rsidRPr="00A81EB9">
        <w:rPr>
          <w:rStyle w:val="Strong"/>
          <w:b w:val="0"/>
          <w:bCs w:val="0"/>
        </w:rPr>
        <w:t>Gursharan</w:t>
      </w:r>
      <w:proofErr w:type="spellEnd"/>
      <w:r w:rsidRPr="00A81EB9">
        <w:rPr>
          <w:rStyle w:val="Strong"/>
          <w:b w:val="0"/>
          <w:bCs w:val="0"/>
        </w:rPr>
        <w:t>.</w:t>
      </w:r>
      <w:r w:rsidRPr="00A81EB9">
        <w:t xml:space="preserve"> (2018-2020). Graduate Research Assistant. Canadian Domestic Homicide Prevention Initiative with Vulnerable Populations, SSHRC Partnership Grant; </w:t>
      </w:r>
      <w:r w:rsidRPr="00A81EB9">
        <w:rPr>
          <w:rStyle w:val="Strong"/>
          <w:b w:val="0"/>
          <w:bCs w:val="0"/>
        </w:rPr>
        <w:t>Canadian Geography of Justice Project.</w:t>
      </w:r>
    </w:p>
    <w:p w14:paraId="082907F4" w14:textId="77777777" w:rsidR="00A81EB9" w:rsidRPr="00A81EB9" w:rsidRDefault="00A81EB9" w:rsidP="00A81EB9">
      <w:pPr>
        <w:tabs>
          <w:tab w:val="left" w:pos="1440"/>
        </w:tabs>
        <w:jc w:val="both"/>
        <w:rPr>
          <w:rStyle w:val="Strong"/>
          <w:b w:val="0"/>
          <w:bCs w:val="0"/>
        </w:rPr>
      </w:pPr>
    </w:p>
    <w:p w14:paraId="2922D7CF" w14:textId="77777777" w:rsidR="00A81EB9" w:rsidRPr="00A81EB9" w:rsidRDefault="00A81EB9" w:rsidP="00A81EB9">
      <w:pPr>
        <w:tabs>
          <w:tab w:val="left" w:pos="1440"/>
        </w:tabs>
        <w:jc w:val="both"/>
        <w:rPr>
          <w:rStyle w:val="Strong"/>
        </w:rPr>
      </w:pPr>
      <w:r w:rsidRPr="00A81EB9">
        <w:rPr>
          <w:rStyle w:val="Strong"/>
          <w:b w:val="0"/>
          <w:bCs w:val="0"/>
        </w:rPr>
        <w:t>Gilchrist, Kristen.</w:t>
      </w:r>
      <w:r w:rsidRPr="00A81EB9">
        <w:rPr>
          <w:b/>
          <w:bCs/>
          <w:i/>
        </w:rPr>
        <w:t xml:space="preserve"> </w:t>
      </w:r>
      <w:r w:rsidRPr="00A81EB9">
        <w:rPr>
          <w:b/>
          <w:bCs/>
        </w:rPr>
        <w:t>(</w:t>
      </w:r>
      <w:r w:rsidRPr="00A81EB9">
        <w:t>2018)</w:t>
      </w:r>
      <w:r w:rsidRPr="00A81EB9">
        <w:rPr>
          <w:i/>
        </w:rPr>
        <w:t xml:space="preserve">. </w:t>
      </w:r>
      <w:r w:rsidRPr="00A81EB9">
        <w:t xml:space="preserve">College Work Placement. </w:t>
      </w:r>
      <w:r w:rsidRPr="00A81EB9">
        <w:rPr>
          <w:i/>
        </w:rPr>
        <w:t>Project</w:t>
      </w:r>
      <w:r w:rsidRPr="00A81EB9">
        <w:t xml:space="preserve">: Canadian Femicide Observatory for Justice and Accountability. </w:t>
      </w:r>
    </w:p>
    <w:p w14:paraId="38BDF492" w14:textId="77777777" w:rsidR="00A81EB9" w:rsidRPr="00A81EB9" w:rsidRDefault="00A81EB9" w:rsidP="00A81EB9">
      <w:pPr>
        <w:tabs>
          <w:tab w:val="left" w:pos="1440"/>
        </w:tabs>
        <w:jc w:val="both"/>
        <w:rPr>
          <w:rStyle w:val="Strong"/>
        </w:rPr>
      </w:pPr>
    </w:p>
    <w:p w14:paraId="1A039D05" w14:textId="7997D3EB" w:rsidR="00A81EB9" w:rsidRPr="00A81EB9" w:rsidRDefault="00A81EB9" w:rsidP="002C06E1">
      <w:pPr>
        <w:tabs>
          <w:tab w:val="left" w:pos="1440"/>
        </w:tabs>
        <w:spacing w:after="240"/>
        <w:jc w:val="both"/>
      </w:pPr>
      <w:r w:rsidRPr="00A81EB9">
        <w:rPr>
          <w:rStyle w:val="Strong"/>
          <w:b w:val="0"/>
          <w:bCs w:val="0"/>
        </w:rPr>
        <w:t>Zaidi, Huda. (2018).</w:t>
      </w:r>
      <w:r w:rsidRPr="00A81EB9">
        <w:rPr>
          <w:rStyle w:val="Strong"/>
        </w:rPr>
        <w:t xml:space="preserve"> </w:t>
      </w:r>
      <w:r w:rsidRPr="00A81EB9">
        <w:t>Graduate Research Assistant</w:t>
      </w:r>
      <w:r w:rsidRPr="00A81EB9">
        <w:rPr>
          <w:rStyle w:val="Strong"/>
          <w:b w:val="0"/>
          <w:bCs w:val="0"/>
          <w:i/>
        </w:rPr>
        <w:t>. Project</w:t>
      </w:r>
      <w:r w:rsidRPr="00A81EB9">
        <w:rPr>
          <w:rStyle w:val="Strong"/>
          <w:b w:val="0"/>
          <w:bCs w:val="0"/>
        </w:rPr>
        <w:t>: Canadian Geography of Justice Project.</w:t>
      </w:r>
    </w:p>
    <w:p w14:paraId="6D2F7061" w14:textId="197046DF" w:rsidR="00BA6842" w:rsidRDefault="00BA6842" w:rsidP="00A87033">
      <w:pPr>
        <w:pStyle w:val="Heading4"/>
      </w:pPr>
      <w:r>
        <w:t>2017</w:t>
      </w:r>
    </w:p>
    <w:p w14:paraId="64BB8D74" w14:textId="77777777" w:rsidR="00A87033" w:rsidRPr="00A87033" w:rsidRDefault="00A87033" w:rsidP="00A87033">
      <w:pPr>
        <w:tabs>
          <w:tab w:val="left" w:pos="1440"/>
        </w:tabs>
        <w:jc w:val="both"/>
      </w:pPr>
      <w:proofErr w:type="spellStart"/>
      <w:r w:rsidRPr="00033BE0">
        <w:rPr>
          <w:rStyle w:val="Strong"/>
          <w:b w:val="0"/>
          <w:bCs w:val="0"/>
        </w:rPr>
        <w:lastRenderedPageBreak/>
        <w:t>Yalçınöz</w:t>
      </w:r>
      <w:proofErr w:type="spellEnd"/>
      <w:r w:rsidRPr="00033BE0">
        <w:rPr>
          <w:rStyle w:val="Strong"/>
          <w:b w:val="0"/>
          <w:bCs w:val="0"/>
        </w:rPr>
        <w:t xml:space="preserve"> </w:t>
      </w:r>
      <w:proofErr w:type="spellStart"/>
      <w:r w:rsidRPr="00033BE0">
        <w:rPr>
          <w:rStyle w:val="Strong"/>
          <w:b w:val="0"/>
          <w:bCs w:val="0"/>
        </w:rPr>
        <w:t>Uçan</w:t>
      </w:r>
      <w:proofErr w:type="spellEnd"/>
      <w:r w:rsidRPr="00033BE0">
        <w:rPr>
          <w:rStyle w:val="Strong"/>
          <w:b w:val="0"/>
          <w:bCs w:val="0"/>
        </w:rPr>
        <w:t xml:space="preserve">, </w:t>
      </w:r>
      <w:proofErr w:type="spellStart"/>
      <w:r w:rsidRPr="00033BE0">
        <w:rPr>
          <w:rStyle w:val="Strong"/>
          <w:b w:val="0"/>
          <w:bCs w:val="0"/>
        </w:rPr>
        <w:t>Büşra</w:t>
      </w:r>
      <w:proofErr w:type="spellEnd"/>
      <w:r w:rsidRPr="00033BE0">
        <w:rPr>
          <w:rStyle w:val="Strong"/>
          <w:b w:val="0"/>
          <w:bCs w:val="0"/>
        </w:rPr>
        <w:t>. (2017-present).</w:t>
      </w:r>
      <w:r w:rsidRPr="00A87033">
        <w:rPr>
          <w:rStyle w:val="Strong"/>
        </w:rPr>
        <w:t xml:space="preserve"> </w:t>
      </w:r>
      <w:r w:rsidRPr="00A87033">
        <w:t>Graduate Research Assistant.</w:t>
      </w:r>
      <w:r w:rsidRPr="00A87033">
        <w:rPr>
          <w:i/>
        </w:rPr>
        <w:t xml:space="preserve"> Project</w:t>
      </w:r>
      <w:r w:rsidRPr="00A87033">
        <w:t xml:space="preserve">: Miscellaneous, Centre for the Study of Social and Legal Responses to Violence. </w:t>
      </w:r>
    </w:p>
    <w:p w14:paraId="0A2E7F53" w14:textId="77777777" w:rsidR="00A87033" w:rsidRPr="00A87033" w:rsidRDefault="00A87033" w:rsidP="00A87033">
      <w:pPr>
        <w:tabs>
          <w:tab w:val="left" w:pos="1440"/>
        </w:tabs>
        <w:jc w:val="both"/>
        <w:rPr>
          <w:rStyle w:val="Strong"/>
          <w:b w:val="0"/>
        </w:rPr>
      </w:pPr>
    </w:p>
    <w:p w14:paraId="34D74102" w14:textId="77777777" w:rsidR="00A87033" w:rsidRPr="00A87033" w:rsidRDefault="00A87033" w:rsidP="00A87033">
      <w:pPr>
        <w:tabs>
          <w:tab w:val="left" w:pos="1440"/>
        </w:tabs>
        <w:jc w:val="both"/>
        <w:rPr>
          <w:rStyle w:val="Strong"/>
          <w:b w:val="0"/>
        </w:rPr>
      </w:pPr>
      <w:r w:rsidRPr="00033BE0">
        <w:rPr>
          <w:rStyle w:val="Strong"/>
          <w:b w:val="0"/>
          <w:bCs w:val="0"/>
        </w:rPr>
        <w:t>Bauman, Lindsay.</w:t>
      </w:r>
      <w:r w:rsidRPr="00033BE0">
        <w:rPr>
          <w:rStyle w:val="Strong"/>
        </w:rPr>
        <w:t xml:space="preserve"> </w:t>
      </w:r>
      <w:r w:rsidRPr="00033BE0">
        <w:t>(</w:t>
      </w:r>
      <w:r w:rsidRPr="00A87033">
        <w:t>2017-present). Graduate Research Assistant</w:t>
      </w:r>
      <w:r w:rsidRPr="00A87033">
        <w:rPr>
          <w:i/>
        </w:rPr>
        <w:t>. Project</w:t>
      </w:r>
      <w:r w:rsidRPr="00A87033">
        <w:t xml:space="preserve">: Canadian Femicide Observatory for Justice and Accountability. </w:t>
      </w:r>
    </w:p>
    <w:p w14:paraId="40E5C9DC" w14:textId="77777777" w:rsidR="00A87033" w:rsidRPr="00A87033" w:rsidRDefault="00A87033" w:rsidP="00A87033">
      <w:pPr>
        <w:tabs>
          <w:tab w:val="left" w:pos="1440"/>
        </w:tabs>
        <w:jc w:val="both"/>
      </w:pPr>
    </w:p>
    <w:p w14:paraId="4A7DD87C" w14:textId="77777777" w:rsidR="00A87033" w:rsidRPr="00A87033" w:rsidRDefault="00A87033" w:rsidP="00A87033">
      <w:pPr>
        <w:tabs>
          <w:tab w:val="left" w:pos="1440"/>
        </w:tabs>
        <w:jc w:val="both"/>
      </w:pPr>
      <w:r w:rsidRPr="00A87033">
        <w:t xml:space="preserve">Grand Maison, Valerie. (2017-2020). </w:t>
      </w:r>
      <w:bookmarkStart w:id="20" w:name="_Hlk12461294"/>
      <w:r w:rsidRPr="00A87033">
        <w:t>Graduate Research Assistant</w:t>
      </w:r>
      <w:bookmarkEnd w:id="20"/>
      <w:r w:rsidRPr="00A87033">
        <w:rPr>
          <w:i/>
        </w:rPr>
        <w:t>. Project</w:t>
      </w:r>
      <w:r w:rsidRPr="00A87033">
        <w:t>: Canadian Femicide Observatory for Justice and Accountability.</w:t>
      </w:r>
    </w:p>
    <w:p w14:paraId="58E6E589" w14:textId="77777777" w:rsidR="00A87033" w:rsidRPr="00A87033" w:rsidRDefault="00A87033" w:rsidP="00A87033">
      <w:pPr>
        <w:tabs>
          <w:tab w:val="left" w:pos="1440"/>
        </w:tabs>
        <w:jc w:val="both"/>
      </w:pPr>
    </w:p>
    <w:p w14:paraId="2D00A677" w14:textId="77777777" w:rsidR="00A87033" w:rsidRPr="00A87033" w:rsidRDefault="00A87033" w:rsidP="00A87033">
      <w:pPr>
        <w:tabs>
          <w:tab w:val="left" w:pos="1440"/>
        </w:tabs>
        <w:jc w:val="both"/>
      </w:pPr>
      <w:proofErr w:type="spellStart"/>
      <w:r w:rsidRPr="00A87033">
        <w:t>Nizharadze</w:t>
      </w:r>
      <w:proofErr w:type="spellEnd"/>
      <w:r w:rsidRPr="00A87033">
        <w:t>, Ana. (2017-2020). Undergraduate Research Assistant</w:t>
      </w:r>
      <w:r w:rsidRPr="00A87033">
        <w:rPr>
          <w:i/>
        </w:rPr>
        <w:t>. Project</w:t>
      </w:r>
      <w:r w:rsidRPr="00A87033">
        <w:t xml:space="preserve">: Miscellaneous, Centre for the Study of Social and Legal Responses to Violence. </w:t>
      </w:r>
    </w:p>
    <w:p w14:paraId="0CFEFA13" w14:textId="77777777" w:rsidR="00A87033" w:rsidRPr="00A87033" w:rsidRDefault="00A87033" w:rsidP="00A87033">
      <w:pPr>
        <w:tabs>
          <w:tab w:val="left" w:pos="1440"/>
        </w:tabs>
        <w:jc w:val="both"/>
      </w:pPr>
    </w:p>
    <w:p w14:paraId="28E71F93" w14:textId="745B75F6" w:rsidR="00A87033" w:rsidRPr="00A87033" w:rsidRDefault="00A87033" w:rsidP="00A87033">
      <w:pPr>
        <w:tabs>
          <w:tab w:val="left" w:pos="1440"/>
        </w:tabs>
        <w:jc w:val="both"/>
      </w:pPr>
      <w:r w:rsidRPr="00A87033">
        <w:t xml:space="preserve">Reynolds, Dylan. (2017-2019). </w:t>
      </w:r>
      <w:bookmarkStart w:id="21" w:name="_Hlk12461278"/>
      <w:r w:rsidRPr="00A87033">
        <w:t>Graduate Research Assistant</w:t>
      </w:r>
      <w:bookmarkEnd w:id="21"/>
      <w:r w:rsidRPr="00A87033">
        <w:rPr>
          <w:i/>
        </w:rPr>
        <w:t>. Project</w:t>
      </w:r>
      <w:r w:rsidRPr="00A87033">
        <w:t>: Canadian Domestic Homicide Prevention Initiative with Vulnerable Populations, SSHRC Partnership Grant.</w:t>
      </w:r>
    </w:p>
    <w:p w14:paraId="0F351682" w14:textId="69FB6B26" w:rsidR="00BA6842" w:rsidRDefault="00BA6842" w:rsidP="00C52625">
      <w:pPr>
        <w:pStyle w:val="Heading4"/>
        <w:spacing w:before="240"/>
      </w:pPr>
      <w:r>
        <w:t>2016</w:t>
      </w:r>
    </w:p>
    <w:p w14:paraId="07F910E7" w14:textId="77777777" w:rsidR="00585833" w:rsidRPr="00585833" w:rsidRDefault="00585833" w:rsidP="00585833">
      <w:pPr>
        <w:tabs>
          <w:tab w:val="left" w:pos="1440"/>
        </w:tabs>
        <w:jc w:val="both"/>
      </w:pPr>
      <w:r w:rsidRPr="00585833">
        <w:t>Jeffery, Nicole. (2016-2019). Graduate Research Assistant.</w:t>
      </w:r>
      <w:r w:rsidRPr="00585833">
        <w:rPr>
          <w:i/>
        </w:rPr>
        <w:t xml:space="preserve"> Project</w:t>
      </w:r>
      <w:r w:rsidRPr="00585833">
        <w:t>: Canadian Domestic Homicide Prevention Initiative with Vulnerable Populations, SSHRC Partnership Grant</w:t>
      </w:r>
    </w:p>
    <w:p w14:paraId="790A33BF" w14:textId="77777777" w:rsidR="00585833" w:rsidRPr="00585833" w:rsidRDefault="00585833" w:rsidP="00585833">
      <w:pPr>
        <w:tabs>
          <w:tab w:val="left" w:pos="1440"/>
        </w:tabs>
        <w:jc w:val="both"/>
      </w:pPr>
    </w:p>
    <w:p w14:paraId="177031AE" w14:textId="77777777" w:rsidR="00585833" w:rsidRPr="00585833" w:rsidRDefault="00585833" w:rsidP="00585833">
      <w:pPr>
        <w:tabs>
          <w:tab w:val="left" w:pos="1440"/>
        </w:tabs>
        <w:jc w:val="both"/>
      </w:pPr>
      <w:proofErr w:type="spellStart"/>
      <w:r w:rsidRPr="00585833">
        <w:t>Mathapaskarian</w:t>
      </w:r>
      <w:proofErr w:type="spellEnd"/>
      <w:r w:rsidRPr="00585833">
        <w:t xml:space="preserve">, </w:t>
      </w:r>
      <w:proofErr w:type="spellStart"/>
      <w:r w:rsidRPr="00585833">
        <w:t>Samanthy</w:t>
      </w:r>
      <w:proofErr w:type="spellEnd"/>
      <w:r w:rsidRPr="00585833">
        <w:t>. (2017-2018). Graduate Research Assistant</w:t>
      </w:r>
      <w:r w:rsidRPr="00585833">
        <w:rPr>
          <w:i/>
        </w:rPr>
        <w:t>. Project</w:t>
      </w:r>
      <w:r w:rsidRPr="00585833">
        <w:t>: Canadian Domestic Homicide Prevention Initiative with Vulnerable Populations, SSHRC Partnership Grant. Duties: Collecting and compiling media information on homicides from various online sources for coding at the next stage of the project.</w:t>
      </w:r>
    </w:p>
    <w:p w14:paraId="462EAD76" w14:textId="77777777" w:rsidR="00585833" w:rsidRPr="00585833" w:rsidRDefault="00585833" w:rsidP="00585833">
      <w:pPr>
        <w:tabs>
          <w:tab w:val="left" w:pos="1440"/>
        </w:tabs>
        <w:jc w:val="both"/>
      </w:pPr>
    </w:p>
    <w:p w14:paraId="07C16C20" w14:textId="77777777" w:rsidR="00585833" w:rsidRPr="00585833" w:rsidRDefault="00585833" w:rsidP="00585833">
      <w:pPr>
        <w:tabs>
          <w:tab w:val="left" w:pos="1440"/>
        </w:tabs>
        <w:jc w:val="both"/>
      </w:pPr>
      <w:proofErr w:type="spellStart"/>
      <w:r w:rsidRPr="00585833">
        <w:t>Iannuzzi</w:t>
      </w:r>
      <w:proofErr w:type="spellEnd"/>
      <w:r w:rsidRPr="00585833">
        <w:t>, Samantha. (2017-2018). Graduate Research Assistant</w:t>
      </w:r>
      <w:r w:rsidRPr="00585833">
        <w:rPr>
          <w:i/>
        </w:rPr>
        <w:t>. Project</w:t>
      </w:r>
      <w:r w:rsidRPr="00585833">
        <w:t>: Canadian Domestic Homicide Prevention Initiative with Vulnerable Populations, SSHRC Partnership Grant. Duties: Collecting and compiling media information on homicides from various online sources for coding at the next stage of the project.</w:t>
      </w:r>
    </w:p>
    <w:p w14:paraId="225DBC74" w14:textId="77777777" w:rsidR="00585833" w:rsidRPr="00585833" w:rsidRDefault="00585833" w:rsidP="00585833">
      <w:pPr>
        <w:tabs>
          <w:tab w:val="left" w:pos="1440"/>
        </w:tabs>
        <w:jc w:val="both"/>
      </w:pPr>
    </w:p>
    <w:p w14:paraId="011363CB" w14:textId="77777777" w:rsidR="00585833" w:rsidRPr="00585833" w:rsidRDefault="00585833" w:rsidP="00585833">
      <w:pPr>
        <w:tabs>
          <w:tab w:val="left" w:pos="1440"/>
        </w:tabs>
        <w:jc w:val="both"/>
      </w:pPr>
      <w:r w:rsidRPr="00585833">
        <w:t>Rodrigues, Stephanie. (2017-2018). Graduate Research Assistant</w:t>
      </w:r>
      <w:r w:rsidRPr="00585833">
        <w:rPr>
          <w:i/>
        </w:rPr>
        <w:t>. Project</w:t>
      </w:r>
      <w:r w:rsidRPr="00585833">
        <w:t>: Canadian Domestic Homicide Prevention Initiative with Vulnerable Populations, SSHRC Partnership Grant. Duties: Collecting and compiling media information on homicides from various online sources for coding at the next stage of the project.</w:t>
      </w:r>
    </w:p>
    <w:p w14:paraId="5FE81851" w14:textId="77777777" w:rsidR="00585833" w:rsidRPr="00585833" w:rsidRDefault="00585833" w:rsidP="00585833">
      <w:pPr>
        <w:tabs>
          <w:tab w:val="left" w:pos="1440"/>
        </w:tabs>
        <w:jc w:val="both"/>
      </w:pPr>
    </w:p>
    <w:p w14:paraId="65F9D6C2" w14:textId="77777777" w:rsidR="00585833" w:rsidRPr="00585833" w:rsidRDefault="00585833" w:rsidP="00585833">
      <w:pPr>
        <w:tabs>
          <w:tab w:val="left" w:pos="1440"/>
        </w:tabs>
        <w:jc w:val="both"/>
      </w:pPr>
      <w:r w:rsidRPr="00585833">
        <w:t>Flintoff, Heather. (2017-2018). Graduate Research Assistant</w:t>
      </w:r>
      <w:r w:rsidRPr="00585833">
        <w:rPr>
          <w:i/>
        </w:rPr>
        <w:t>. Project</w:t>
      </w:r>
      <w:r w:rsidRPr="00585833">
        <w:t>: Canadian Domestic Homicide Prevention Initiative with Vulnerable Populations, SSHRC Partnership Grant. Duties: Collecting and compiling media information on homicides from various online sources for coding at the next stage of the project.</w:t>
      </w:r>
    </w:p>
    <w:p w14:paraId="3CB0B508" w14:textId="77777777" w:rsidR="00585833" w:rsidRPr="00585833" w:rsidRDefault="00585833" w:rsidP="00585833">
      <w:pPr>
        <w:tabs>
          <w:tab w:val="left" w:pos="1440"/>
        </w:tabs>
        <w:jc w:val="both"/>
      </w:pPr>
    </w:p>
    <w:p w14:paraId="44207F11" w14:textId="3BF53DF7" w:rsidR="00585833" w:rsidRDefault="00585833" w:rsidP="00585833">
      <w:pPr>
        <w:tabs>
          <w:tab w:val="left" w:pos="1440"/>
        </w:tabs>
        <w:spacing w:after="240"/>
        <w:jc w:val="both"/>
      </w:pPr>
      <w:r w:rsidRPr="00585833">
        <w:t>Smith, Carleigh. (2017). Graduate Research Assistant</w:t>
      </w:r>
      <w:r w:rsidRPr="00585833">
        <w:rPr>
          <w:i/>
        </w:rPr>
        <w:t>. Project</w:t>
      </w:r>
      <w:r w:rsidRPr="00585833">
        <w:t>: Canadian Domestic Homicide Prevention Initiative with Vulnerable Populations, SSHRC Partnership Grant. Duties: Collecting and compiling media information on homicides from various online sources for coding at the next stage of the project.</w:t>
      </w:r>
    </w:p>
    <w:p w14:paraId="600BC99C" w14:textId="77777777" w:rsidR="002C0FF7" w:rsidRPr="002C0FF7" w:rsidRDefault="002C0FF7" w:rsidP="002C0FF7">
      <w:pPr>
        <w:tabs>
          <w:tab w:val="left" w:pos="1440"/>
        </w:tabs>
        <w:jc w:val="both"/>
      </w:pPr>
      <w:r w:rsidRPr="002C0FF7">
        <w:t>Carrigan, Michelle (2016-2020).</w:t>
      </w:r>
      <w:r w:rsidRPr="002C0FF7">
        <w:rPr>
          <w:i/>
        </w:rPr>
        <w:t xml:space="preserve"> </w:t>
      </w:r>
      <w:r w:rsidRPr="002C0FF7">
        <w:t>Graduate Research Assistant</w:t>
      </w:r>
      <w:r w:rsidRPr="002C0FF7">
        <w:rPr>
          <w:i/>
        </w:rPr>
        <w:t>. Multiple project</w:t>
      </w:r>
      <w:r w:rsidRPr="002C0FF7">
        <w:t>: Data entry, data analysis, legal document searching, coding media and court documents, manuscript writing, presentations.</w:t>
      </w:r>
    </w:p>
    <w:p w14:paraId="3F425E02" w14:textId="77777777" w:rsidR="002C0FF7" w:rsidRPr="002C0FF7" w:rsidRDefault="002C0FF7" w:rsidP="002C0FF7">
      <w:pPr>
        <w:tabs>
          <w:tab w:val="left" w:pos="1440"/>
        </w:tabs>
        <w:jc w:val="both"/>
      </w:pPr>
    </w:p>
    <w:p w14:paraId="701D41A0" w14:textId="77777777" w:rsidR="002C0FF7" w:rsidRPr="002C0FF7" w:rsidRDefault="002C0FF7" w:rsidP="002C0FF7">
      <w:pPr>
        <w:tabs>
          <w:tab w:val="left" w:pos="1440"/>
        </w:tabs>
        <w:jc w:val="both"/>
      </w:pPr>
      <w:r w:rsidRPr="002C0FF7">
        <w:t xml:space="preserve">Hill, Emily. (2016-2019). </w:t>
      </w:r>
      <w:bookmarkStart w:id="22" w:name="_Hlk12461269"/>
      <w:r w:rsidRPr="002C0FF7">
        <w:t>Undergraduate Research Assistant</w:t>
      </w:r>
      <w:bookmarkEnd w:id="22"/>
      <w:r w:rsidRPr="002C0FF7">
        <w:rPr>
          <w:i/>
        </w:rPr>
        <w:t>. Multiple projects</w:t>
      </w:r>
      <w:r w:rsidRPr="002C0FF7">
        <w:t>. Duties: Writing annotated bibliographies, editing manuscripts, collection of recommendations from public government documents; coding recommendations.</w:t>
      </w:r>
    </w:p>
    <w:p w14:paraId="2D6B7B3B" w14:textId="77777777" w:rsidR="002C0FF7" w:rsidRPr="002C0FF7" w:rsidRDefault="002C0FF7" w:rsidP="002C0FF7">
      <w:pPr>
        <w:tabs>
          <w:tab w:val="left" w:pos="1440"/>
        </w:tabs>
        <w:jc w:val="both"/>
      </w:pPr>
    </w:p>
    <w:p w14:paraId="18A72A3B" w14:textId="60CA6123" w:rsidR="002C0FF7" w:rsidRPr="00585833" w:rsidRDefault="002C0FF7" w:rsidP="002C0FF7">
      <w:pPr>
        <w:tabs>
          <w:tab w:val="left" w:pos="1440"/>
        </w:tabs>
        <w:spacing w:after="240"/>
        <w:jc w:val="both"/>
      </w:pPr>
      <w:proofErr w:type="spellStart"/>
      <w:r w:rsidRPr="002C0FF7">
        <w:t>Daoleuxay</w:t>
      </w:r>
      <w:proofErr w:type="spellEnd"/>
      <w:r w:rsidRPr="002C0FF7">
        <w:t xml:space="preserve">, Yvonne. (2016-2017). </w:t>
      </w:r>
      <w:bookmarkStart w:id="23" w:name="_Hlk12461224"/>
      <w:r w:rsidRPr="002C0FF7">
        <w:t>Graduate Research Assistant</w:t>
      </w:r>
      <w:bookmarkEnd w:id="23"/>
      <w:r w:rsidRPr="002C0FF7">
        <w:rPr>
          <w:i/>
        </w:rPr>
        <w:t>. Projects</w:t>
      </w:r>
      <w:r w:rsidRPr="002C0FF7">
        <w:t>: (1) Mapping Violence Against Women Policy in Canada; (2) An International Examination of Domestic Violence Death Review Recommendations. Duties: Coding and qualitative analysis of provincial/territorial domestic/family violence legislation; quantitative coding death review recommendations.</w:t>
      </w:r>
    </w:p>
    <w:p w14:paraId="49FCB080" w14:textId="7E0C01B4" w:rsidR="00C86FC8" w:rsidRDefault="003410AD" w:rsidP="00E3263A">
      <w:pPr>
        <w:pStyle w:val="Heading4"/>
      </w:pPr>
      <w:r>
        <w:t>2015</w:t>
      </w:r>
    </w:p>
    <w:p w14:paraId="2E0B2595" w14:textId="77777777" w:rsidR="00C86FC8" w:rsidRPr="00C86FC8" w:rsidRDefault="00C86FC8" w:rsidP="00C86FC8">
      <w:pPr>
        <w:tabs>
          <w:tab w:val="left" w:pos="1440"/>
        </w:tabs>
        <w:jc w:val="both"/>
      </w:pPr>
      <w:r w:rsidRPr="00C86FC8">
        <w:t>Johnson, Anna. (2015-2022). Graduate Research Assistant</w:t>
      </w:r>
      <w:r w:rsidRPr="00C86FC8">
        <w:rPr>
          <w:i/>
        </w:rPr>
        <w:t>. Project</w:t>
      </w:r>
      <w:r w:rsidRPr="00C86FC8">
        <w:t>: Geography of Justice project. Data entry, data analysis, legal document searching, coding media and court documents, manuscript writing.</w:t>
      </w:r>
    </w:p>
    <w:p w14:paraId="7CADA077" w14:textId="77777777" w:rsidR="00C86FC8" w:rsidRPr="00C86FC8" w:rsidRDefault="00C86FC8" w:rsidP="00C86FC8">
      <w:pPr>
        <w:tabs>
          <w:tab w:val="left" w:pos="1440"/>
        </w:tabs>
        <w:jc w:val="both"/>
      </w:pPr>
    </w:p>
    <w:p w14:paraId="2BF1DF2E" w14:textId="77777777" w:rsidR="00C86FC8" w:rsidRPr="00C86FC8" w:rsidRDefault="00C86FC8" w:rsidP="00C86FC8">
      <w:pPr>
        <w:tabs>
          <w:tab w:val="left" w:pos="1440"/>
        </w:tabs>
        <w:jc w:val="both"/>
      </w:pPr>
      <w:proofErr w:type="spellStart"/>
      <w:r w:rsidRPr="00C86FC8">
        <w:t>Komljenovic</w:t>
      </w:r>
      <w:proofErr w:type="spellEnd"/>
      <w:r w:rsidRPr="00C86FC8">
        <w:t>, Amanda. (2015-2017). Graduate Research Assistant</w:t>
      </w:r>
      <w:r w:rsidRPr="00C86FC8">
        <w:rPr>
          <w:i/>
        </w:rPr>
        <w:t>. Project</w:t>
      </w:r>
      <w:r w:rsidRPr="00C86FC8">
        <w:t>: Domestic Violence Death Review Recommendations project. Collection of recommendations from public documents; searching for legal documents.</w:t>
      </w:r>
    </w:p>
    <w:p w14:paraId="790BBB8D" w14:textId="77777777" w:rsidR="00C86FC8" w:rsidRPr="00C86FC8" w:rsidRDefault="00C86FC8" w:rsidP="00C86FC8">
      <w:pPr>
        <w:tabs>
          <w:tab w:val="left" w:pos="1440"/>
        </w:tabs>
        <w:jc w:val="both"/>
      </w:pPr>
    </w:p>
    <w:p w14:paraId="52271A3D" w14:textId="77777777" w:rsidR="00C86FC8" w:rsidRPr="00C86FC8" w:rsidRDefault="00C86FC8" w:rsidP="00C86FC8">
      <w:pPr>
        <w:tabs>
          <w:tab w:val="left" w:pos="1440"/>
        </w:tabs>
        <w:jc w:val="both"/>
      </w:pPr>
      <w:r w:rsidRPr="00C86FC8">
        <w:t xml:space="preserve">Saini, </w:t>
      </w:r>
      <w:proofErr w:type="spellStart"/>
      <w:r w:rsidRPr="00C86FC8">
        <w:t>Gurneet</w:t>
      </w:r>
      <w:proofErr w:type="spellEnd"/>
      <w:r w:rsidRPr="00C86FC8">
        <w:t>. (2015-2017). Undergraduate Research Assistant</w:t>
      </w:r>
      <w:r w:rsidRPr="00C86FC8">
        <w:rPr>
          <w:i/>
        </w:rPr>
        <w:t>. Project</w:t>
      </w:r>
      <w:r w:rsidRPr="00C86FC8">
        <w:t>: Geography of Justice project. Collecting media and court documents.</w:t>
      </w:r>
    </w:p>
    <w:p w14:paraId="4126867A" w14:textId="77777777" w:rsidR="00C86FC8" w:rsidRPr="00C86FC8" w:rsidRDefault="00C86FC8" w:rsidP="00C86FC8">
      <w:pPr>
        <w:tabs>
          <w:tab w:val="left" w:pos="1440"/>
        </w:tabs>
        <w:jc w:val="both"/>
      </w:pPr>
    </w:p>
    <w:p w14:paraId="7E01DADF" w14:textId="77777777" w:rsidR="00C86FC8" w:rsidRPr="00C86FC8" w:rsidRDefault="00C86FC8" w:rsidP="00C86FC8">
      <w:pPr>
        <w:tabs>
          <w:tab w:val="left" w:pos="1440"/>
        </w:tabs>
        <w:jc w:val="both"/>
      </w:pPr>
      <w:r w:rsidRPr="00C86FC8">
        <w:t>Fletcher, Lindsey. (2015-2016). Undergraduate Research Assistant</w:t>
      </w:r>
      <w:r w:rsidRPr="00C86FC8">
        <w:rPr>
          <w:i/>
        </w:rPr>
        <w:t>. Project</w:t>
      </w:r>
      <w:r w:rsidRPr="00C86FC8">
        <w:t>: Geography of Justice project. Data entry, legal document searching, coding media and court documents.</w:t>
      </w:r>
    </w:p>
    <w:p w14:paraId="28369413" w14:textId="77777777" w:rsidR="00C86FC8" w:rsidRPr="00C86FC8" w:rsidRDefault="00C86FC8" w:rsidP="00C86FC8">
      <w:pPr>
        <w:tabs>
          <w:tab w:val="left" w:pos="1440"/>
        </w:tabs>
        <w:jc w:val="both"/>
      </w:pPr>
    </w:p>
    <w:p w14:paraId="50DB6881" w14:textId="77777777" w:rsidR="00C86FC8" w:rsidRPr="00C86FC8" w:rsidRDefault="00C86FC8" w:rsidP="00C86FC8">
      <w:pPr>
        <w:tabs>
          <w:tab w:val="left" w:pos="1440"/>
        </w:tabs>
        <w:jc w:val="both"/>
      </w:pPr>
      <w:r w:rsidRPr="00C86FC8">
        <w:t xml:space="preserve">Andersen, Ilona. (2015). </w:t>
      </w:r>
      <w:bookmarkStart w:id="24" w:name="_Hlk12461202"/>
      <w:r w:rsidRPr="00C86FC8">
        <w:t>Graduate Research Assistant</w:t>
      </w:r>
      <w:bookmarkEnd w:id="24"/>
      <w:r w:rsidRPr="00C86FC8">
        <w:rPr>
          <w:i/>
        </w:rPr>
        <w:t>. Project</w:t>
      </w:r>
      <w:r w:rsidRPr="00C86FC8">
        <w:t>: Geography of Justice project. Data entry, legal document searching, coding media and court documents.</w:t>
      </w:r>
    </w:p>
    <w:p w14:paraId="0C450145" w14:textId="77777777" w:rsidR="00C86FC8" w:rsidRPr="00C86FC8" w:rsidRDefault="00C86FC8" w:rsidP="00C86FC8">
      <w:pPr>
        <w:tabs>
          <w:tab w:val="left" w:pos="1440"/>
        </w:tabs>
        <w:jc w:val="both"/>
      </w:pPr>
    </w:p>
    <w:p w14:paraId="77DD7896" w14:textId="34D8011B" w:rsidR="00C86FC8" w:rsidRPr="00C86FC8" w:rsidRDefault="00C86FC8" w:rsidP="00C86FC8">
      <w:pPr>
        <w:tabs>
          <w:tab w:val="left" w:pos="1440"/>
        </w:tabs>
        <w:spacing w:after="240"/>
        <w:jc w:val="both"/>
      </w:pPr>
      <w:r w:rsidRPr="00C86FC8">
        <w:t>Dam, Deena. (2015). Undergraduate Research Assistant. Geography of Justice project. Data entry, legal document searching, coding media and court documents.</w:t>
      </w:r>
    </w:p>
    <w:p w14:paraId="3F39A44F" w14:textId="5882B17E" w:rsidR="00E621DC" w:rsidRDefault="00E621DC" w:rsidP="004123D2">
      <w:pPr>
        <w:pStyle w:val="Heading4"/>
      </w:pPr>
      <w:r>
        <w:t>2014</w:t>
      </w:r>
    </w:p>
    <w:p w14:paraId="622643BA" w14:textId="28A20A46" w:rsidR="00E621DC" w:rsidRDefault="00E621DC" w:rsidP="00C52625">
      <w:pPr>
        <w:tabs>
          <w:tab w:val="left" w:pos="1440"/>
        </w:tabs>
        <w:spacing w:after="240"/>
        <w:jc w:val="both"/>
      </w:pPr>
      <w:r w:rsidRPr="00895AF4">
        <w:t>Sutton, Danielle</w:t>
      </w:r>
      <w:r w:rsidRPr="00E621DC">
        <w:t>. (2014-</w:t>
      </w:r>
      <w:r w:rsidR="001A1916">
        <w:t>2022</w:t>
      </w:r>
      <w:r w:rsidRPr="00E621DC">
        <w:t>). Graduate Research Assistant. SSHRC Insight grant, data entry, legal document searching, coding media and court documents.</w:t>
      </w:r>
    </w:p>
    <w:p w14:paraId="27C4EABC" w14:textId="28E00D8F" w:rsidR="00E621DC" w:rsidRPr="00E621DC" w:rsidRDefault="00E621DC" w:rsidP="004123D2">
      <w:pPr>
        <w:pStyle w:val="Heading4"/>
      </w:pPr>
      <w:r>
        <w:t>2013</w:t>
      </w:r>
    </w:p>
    <w:p w14:paraId="00F2E6C7" w14:textId="422045D5" w:rsidR="00E621DC" w:rsidRPr="00C52625" w:rsidRDefault="00E621DC" w:rsidP="00C52625">
      <w:pPr>
        <w:tabs>
          <w:tab w:val="left" w:pos="1440"/>
        </w:tabs>
        <w:spacing w:after="240"/>
        <w:jc w:val="both"/>
      </w:pPr>
      <w:r w:rsidRPr="00E621DC">
        <w:t>McMahon, Nicole. (2013-2014). Undergraduate Research Assistant. Project management; data collection; policy analysis, data entry.</w:t>
      </w:r>
    </w:p>
    <w:p w14:paraId="793CFB6F" w14:textId="3674F82C" w:rsidR="00E621DC" w:rsidRDefault="00E621DC" w:rsidP="004123D2">
      <w:pPr>
        <w:pStyle w:val="Heading4"/>
      </w:pPr>
      <w:r>
        <w:t>2012</w:t>
      </w:r>
    </w:p>
    <w:p w14:paraId="5C9B858C" w14:textId="06E9F71C" w:rsidR="00E621DC" w:rsidRPr="00C52625" w:rsidRDefault="00E621DC" w:rsidP="00C52625">
      <w:pPr>
        <w:tabs>
          <w:tab w:val="left" w:pos="1440"/>
        </w:tabs>
        <w:spacing w:after="240"/>
        <w:jc w:val="both"/>
      </w:pPr>
      <w:proofErr w:type="spellStart"/>
      <w:r w:rsidRPr="00E621DC">
        <w:t>Benchimol</w:t>
      </w:r>
      <w:proofErr w:type="spellEnd"/>
      <w:r w:rsidRPr="00E621DC">
        <w:t xml:space="preserve">, </w:t>
      </w:r>
      <w:proofErr w:type="spellStart"/>
      <w:r w:rsidRPr="00E621DC">
        <w:t>Guila</w:t>
      </w:r>
      <w:proofErr w:type="spellEnd"/>
      <w:r w:rsidRPr="00E621DC">
        <w:t>. (2012-</w:t>
      </w:r>
      <w:r w:rsidR="00012FDB">
        <w:t>2019</w:t>
      </w:r>
      <w:r w:rsidRPr="00E621DC">
        <w:t>). Graduate Research Assistant. Data entry for Mapping Victim Resources project; miscellaneous projects.</w:t>
      </w:r>
    </w:p>
    <w:p w14:paraId="5A54A1A0" w14:textId="406185ED" w:rsidR="00E621DC" w:rsidRPr="00E621DC" w:rsidRDefault="00E621DC" w:rsidP="004123D2">
      <w:pPr>
        <w:pStyle w:val="Heading4"/>
      </w:pPr>
      <w:r>
        <w:t>2011</w:t>
      </w:r>
    </w:p>
    <w:p w14:paraId="2F772C60" w14:textId="21AB8E94" w:rsidR="00E621DC" w:rsidRDefault="00E621DC" w:rsidP="00C52625">
      <w:pPr>
        <w:tabs>
          <w:tab w:val="left" w:pos="1440"/>
        </w:tabs>
        <w:spacing w:after="240"/>
        <w:jc w:val="both"/>
      </w:pPr>
      <w:r w:rsidRPr="00E621DC">
        <w:t xml:space="preserve">Cahill, Sarah. (2011-2012). </w:t>
      </w:r>
      <w:bookmarkStart w:id="25" w:name="_Hlk12461140"/>
      <w:r w:rsidRPr="00E621DC">
        <w:t>Graduate Research Assistant</w:t>
      </w:r>
      <w:bookmarkEnd w:id="25"/>
      <w:r w:rsidRPr="00E621DC">
        <w:t>. Data cleaning and analysis of specialized domestic violence court data.</w:t>
      </w:r>
    </w:p>
    <w:p w14:paraId="0EC6A52C" w14:textId="4AF419AD" w:rsidR="00E621DC" w:rsidRPr="00C52625" w:rsidRDefault="00E621DC" w:rsidP="00C52625">
      <w:pPr>
        <w:tabs>
          <w:tab w:val="left" w:pos="1440"/>
        </w:tabs>
        <w:spacing w:after="240"/>
        <w:jc w:val="both"/>
      </w:pPr>
      <w:r w:rsidRPr="00E621DC">
        <w:lastRenderedPageBreak/>
        <w:t>Hern, Melissa. (2011-2012). Graduate Research Assistant. Data collection from Crown Attorney files; environmental scan of domestic violence death review committees, their structure and mandates.</w:t>
      </w:r>
    </w:p>
    <w:p w14:paraId="0E323758" w14:textId="785BBC0C" w:rsidR="00E621DC" w:rsidRPr="00E621DC" w:rsidRDefault="00E621DC" w:rsidP="004123D2">
      <w:pPr>
        <w:pStyle w:val="Heading4"/>
      </w:pPr>
      <w:r>
        <w:t>2010</w:t>
      </w:r>
    </w:p>
    <w:p w14:paraId="6899CB6E" w14:textId="62DCB732" w:rsidR="00E621DC" w:rsidRPr="00E621DC" w:rsidRDefault="00E621DC" w:rsidP="00C52625">
      <w:pPr>
        <w:tabs>
          <w:tab w:val="left" w:pos="1440"/>
        </w:tabs>
        <w:spacing w:after="240"/>
        <w:jc w:val="both"/>
      </w:pPr>
      <w:r w:rsidRPr="00E621DC">
        <w:t xml:space="preserve">Rogers, Brynn. (2010). Undergraduate Research Assistant. </w:t>
      </w:r>
      <w:r w:rsidRPr="00E621DC">
        <w:rPr>
          <w:i/>
        </w:rPr>
        <w:t>Projects</w:t>
      </w:r>
      <w:r w:rsidRPr="00E621DC">
        <w:t>: Homicide in Canada; Intimacy, Justice and the Law.</w:t>
      </w:r>
    </w:p>
    <w:p w14:paraId="74F7881E" w14:textId="4BD8D907" w:rsidR="00E621DC" w:rsidRPr="00C52625" w:rsidRDefault="00E621DC" w:rsidP="00C52625">
      <w:pPr>
        <w:tabs>
          <w:tab w:val="left" w:pos="1440"/>
        </w:tabs>
        <w:spacing w:after="240"/>
        <w:jc w:val="both"/>
      </w:pPr>
      <w:proofErr w:type="spellStart"/>
      <w:r w:rsidRPr="00E621DC">
        <w:t>Vasily</w:t>
      </w:r>
      <w:proofErr w:type="spellEnd"/>
      <w:r w:rsidRPr="00E621DC">
        <w:t xml:space="preserve">, Melinda. (2010). Graduate Research Assistant. </w:t>
      </w:r>
      <w:r w:rsidRPr="00E621DC">
        <w:rPr>
          <w:i/>
        </w:rPr>
        <w:t>Project</w:t>
      </w:r>
      <w:r w:rsidRPr="00E621DC">
        <w:t>: Geography of Justice.</w:t>
      </w:r>
    </w:p>
    <w:p w14:paraId="2F97C162" w14:textId="724A0839" w:rsidR="00E621DC" w:rsidRPr="00E621DC" w:rsidRDefault="00E621DC" w:rsidP="004123D2">
      <w:pPr>
        <w:pStyle w:val="Heading4"/>
      </w:pPr>
      <w:r>
        <w:t>2009</w:t>
      </w:r>
    </w:p>
    <w:p w14:paraId="7A4E2F36" w14:textId="0A5D7E62" w:rsidR="00E621DC" w:rsidRPr="00E621DC" w:rsidRDefault="00E621DC" w:rsidP="00C52625">
      <w:pPr>
        <w:tabs>
          <w:tab w:val="left" w:pos="1440"/>
        </w:tabs>
        <w:spacing w:after="240"/>
        <w:jc w:val="both"/>
      </w:pPr>
      <w:r w:rsidRPr="00E621DC">
        <w:t>Poon, Julie. (2009-2019): Graduate Research Assistant – Training in data collection from Crown Attorney’s files for SSHRC Cluster Specialized Domestic Violence Court project.</w:t>
      </w:r>
    </w:p>
    <w:p w14:paraId="6272A1C3" w14:textId="402A8E48" w:rsidR="00E621DC" w:rsidRPr="00E621DC" w:rsidRDefault="00E621DC" w:rsidP="00C52625">
      <w:pPr>
        <w:tabs>
          <w:tab w:val="left" w:pos="1440"/>
        </w:tabs>
        <w:spacing w:after="240"/>
        <w:jc w:val="both"/>
      </w:pPr>
      <w:r w:rsidRPr="00E621DC">
        <w:t>Lauzon, Michele. (2009-2010): Graduate Research Assistant – training in writing annotated bibliography; qualitative analysis of interviews with service providers and victims of violence in relationships in China.</w:t>
      </w:r>
    </w:p>
    <w:p w14:paraId="4537E987" w14:textId="4BF96586" w:rsidR="00E621DC" w:rsidRPr="00E621DC" w:rsidRDefault="00E621DC" w:rsidP="00C52625">
      <w:pPr>
        <w:tabs>
          <w:tab w:val="left" w:pos="1440"/>
        </w:tabs>
        <w:spacing w:after="240"/>
        <w:jc w:val="both"/>
      </w:pPr>
      <w:r w:rsidRPr="00E621DC">
        <w:t>Hubbert, Mary Jane. (2009-2011). Undergraduate Research Assistant – Miscellaneous projects.</w:t>
      </w:r>
    </w:p>
    <w:p w14:paraId="5674C081" w14:textId="569425FC" w:rsidR="00E621DC" w:rsidRPr="00E621DC" w:rsidRDefault="00E621DC" w:rsidP="00C52625">
      <w:pPr>
        <w:tabs>
          <w:tab w:val="left" w:pos="1440"/>
        </w:tabs>
        <w:spacing w:after="240"/>
        <w:jc w:val="both"/>
      </w:pPr>
      <w:r w:rsidRPr="00E621DC">
        <w:t>Jacklin, Aaron. (2009-2010): Graduate Research Assistant – Training in data collection from Crown Attorney’s files and data entry/management for SSHRC Specialized Domestic Violence Court project.</w:t>
      </w:r>
    </w:p>
    <w:p w14:paraId="2534D0FE" w14:textId="1C84A1FD" w:rsidR="00E621DC" w:rsidRPr="00C52625" w:rsidRDefault="00E621DC" w:rsidP="00C52625">
      <w:pPr>
        <w:tabs>
          <w:tab w:val="left" w:pos="1440"/>
        </w:tabs>
        <w:spacing w:after="240"/>
        <w:jc w:val="both"/>
      </w:pPr>
      <w:r w:rsidRPr="00E621DC">
        <w:t>Maynard, Alison. (2009): Undergraduate Research Assistant – training in data coding for Geography of Justice project.</w:t>
      </w:r>
    </w:p>
    <w:p w14:paraId="70999469" w14:textId="1D2A7A41" w:rsidR="00E621DC" w:rsidRDefault="00E621DC" w:rsidP="004123D2">
      <w:pPr>
        <w:pStyle w:val="Heading4"/>
      </w:pPr>
      <w:r>
        <w:t>2008</w:t>
      </w:r>
    </w:p>
    <w:p w14:paraId="4AA0E8BE" w14:textId="15158768" w:rsidR="00E621DC" w:rsidRPr="00E621DC" w:rsidRDefault="00E621DC" w:rsidP="00C52625">
      <w:pPr>
        <w:tabs>
          <w:tab w:val="left" w:pos="1440"/>
        </w:tabs>
        <w:spacing w:after="240"/>
        <w:jc w:val="both"/>
      </w:pPr>
      <w:r w:rsidRPr="00E621DC">
        <w:t>Fairbairn, Jordan. (2008-2014): Graduate Research Assistant – trained in writing annotated bibliographies, conducting public policy audits, making presentations, collection of Census data, data entry and analysis, grant writing.</w:t>
      </w:r>
    </w:p>
    <w:p w14:paraId="19DDA0B9" w14:textId="2514610B" w:rsidR="00E621DC" w:rsidRPr="00E621DC" w:rsidRDefault="00E621DC" w:rsidP="00C52625">
      <w:pPr>
        <w:spacing w:after="240"/>
        <w:jc w:val="both"/>
      </w:pPr>
      <w:r w:rsidRPr="00E621DC">
        <w:t>Cheng, Li. (2008-2009).</w:t>
      </w:r>
      <w:r w:rsidR="000A28C3">
        <w:t xml:space="preserve"> </w:t>
      </w:r>
      <w:r w:rsidRPr="00E621DC">
        <w:t>Graduate Research Assistant – Chinese-to-English translation for CIHR</w:t>
      </w:r>
      <w:r w:rsidR="000A28C3">
        <w:t xml:space="preserve"> project.</w:t>
      </w:r>
    </w:p>
    <w:p w14:paraId="49316E07" w14:textId="356C68CE" w:rsidR="00E621DC" w:rsidRPr="00E621DC" w:rsidRDefault="00E621DC" w:rsidP="00C52625">
      <w:pPr>
        <w:tabs>
          <w:tab w:val="left" w:pos="1440"/>
        </w:tabs>
        <w:spacing w:after="240"/>
        <w:jc w:val="both"/>
      </w:pPr>
      <w:r w:rsidRPr="00E621DC">
        <w:t xml:space="preserve">Young, Melissa. (2008-2009): Undergraduate Research Assistant – training in data collection from Crown Attorney’s files and police records; researching articles and compiling an annotated bibliography. </w:t>
      </w:r>
    </w:p>
    <w:p w14:paraId="4D5E1F8B" w14:textId="355BD60A" w:rsidR="00E621DC" w:rsidRPr="00C52625" w:rsidRDefault="00E621DC" w:rsidP="00C52625">
      <w:pPr>
        <w:tabs>
          <w:tab w:val="left" w:pos="1440"/>
        </w:tabs>
        <w:spacing w:after="240"/>
        <w:jc w:val="both"/>
      </w:pPr>
      <w:r w:rsidRPr="00E621DC">
        <w:t>Collins, Kyla. (2008): Graduate Research Assistant – training in data collection from police records; data entry and management.</w:t>
      </w:r>
    </w:p>
    <w:p w14:paraId="3EFBF10F" w14:textId="01A0D9B9" w:rsidR="00E621DC" w:rsidRPr="00E621DC" w:rsidRDefault="00E621DC" w:rsidP="004123D2">
      <w:pPr>
        <w:pStyle w:val="Heading4"/>
      </w:pPr>
      <w:r>
        <w:t>2007</w:t>
      </w:r>
    </w:p>
    <w:p w14:paraId="1CF8AAD8" w14:textId="6CA0019B" w:rsidR="00E621DC" w:rsidRPr="00C52625" w:rsidRDefault="00E621DC" w:rsidP="00C52625">
      <w:pPr>
        <w:tabs>
          <w:tab w:val="left" w:pos="1440"/>
        </w:tabs>
        <w:spacing w:after="240"/>
        <w:jc w:val="both"/>
      </w:pPr>
      <w:r w:rsidRPr="00E621DC">
        <w:t>Reed, Victoria. (2007-2008): Graduate Research Assistant – Trained in data entry, cleaning and management.</w:t>
      </w:r>
    </w:p>
    <w:p w14:paraId="473BFA8D" w14:textId="12CD33F9" w:rsidR="00E621DC" w:rsidRPr="00E621DC" w:rsidRDefault="00E621DC" w:rsidP="004123D2">
      <w:pPr>
        <w:pStyle w:val="Heading4"/>
      </w:pPr>
      <w:r>
        <w:t>2006</w:t>
      </w:r>
    </w:p>
    <w:p w14:paraId="0FA3FFD0" w14:textId="21998ABB" w:rsidR="00C52625" w:rsidRPr="00C52625" w:rsidRDefault="00E621DC" w:rsidP="00C52625">
      <w:pPr>
        <w:tabs>
          <w:tab w:val="left" w:pos="1440"/>
        </w:tabs>
        <w:spacing w:after="240"/>
        <w:jc w:val="both"/>
        <w:rPr>
          <w:sz w:val="22"/>
          <w:szCs w:val="22"/>
        </w:rPr>
      </w:pPr>
      <w:proofErr w:type="spellStart"/>
      <w:r w:rsidRPr="00E621DC">
        <w:t>Fejedelem</w:t>
      </w:r>
      <w:proofErr w:type="spellEnd"/>
      <w:r w:rsidRPr="00E621DC">
        <w:t>, Kristi. (2006-2007): Graduate Research Assistant</w:t>
      </w:r>
      <w:r w:rsidRPr="00E621DC">
        <w:rPr>
          <w:b/>
        </w:rPr>
        <w:t xml:space="preserve"> – </w:t>
      </w:r>
      <w:r w:rsidRPr="00E621DC">
        <w:t xml:space="preserve">Trained in data collection; </w:t>
      </w:r>
      <w:r w:rsidRPr="00E621DC">
        <w:lastRenderedPageBreak/>
        <w:t>project liaison; data entry and management</w:t>
      </w:r>
      <w:r w:rsidRPr="007871C4">
        <w:rPr>
          <w:sz w:val="22"/>
          <w:szCs w:val="22"/>
        </w:rPr>
        <w:t xml:space="preserve">. </w:t>
      </w:r>
    </w:p>
    <w:p w14:paraId="1A08659E" w14:textId="654F9FE9" w:rsidR="00E621DC" w:rsidRDefault="00E621DC" w:rsidP="004123D2">
      <w:pPr>
        <w:pStyle w:val="Heading4"/>
      </w:pPr>
      <w:r>
        <w:t>2005</w:t>
      </w:r>
    </w:p>
    <w:p w14:paraId="5E984388" w14:textId="6F1B0168" w:rsidR="00E621DC" w:rsidRPr="00E621DC" w:rsidRDefault="00E621DC" w:rsidP="00C52625">
      <w:pPr>
        <w:tabs>
          <w:tab w:val="left" w:pos="1440"/>
        </w:tabs>
        <w:spacing w:after="240"/>
        <w:jc w:val="both"/>
      </w:pPr>
      <w:r w:rsidRPr="00E621DC">
        <w:t>Hilts, Katherine. (2005-2006): Undergraduate Research Assistant – Trained in data coding.</w:t>
      </w:r>
    </w:p>
    <w:p w14:paraId="3C80D9ED" w14:textId="6BD02DBE" w:rsidR="00E621DC" w:rsidRPr="00C52625" w:rsidRDefault="00E621DC" w:rsidP="00C52625">
      <w:pPr>
        <w:tabs>
          <w:tab w:val="left" w:pos="1440"/>
        </w:tabs>
        <w:spacing w:after="240"/>
        <w:jc w:val="both"/>
      </w:pPr>
      <w:r w:rsidRPr="00E621DC">
        <w:t>Mullen, Andrea (2005): Undergraduate Research Assistant – Trained in data coding; construction of crime narratives.</w:t>
      </w:r>
    </w:p>
    <w:p w14:paraId="46D7F8AD" w14:textId="3AB6ABC9" w:rsidR="00E621DC" w:rsidRPr="00E621DC" w:rsidRDefault="00E621DC" w:rsidP="004123D2">
      <w:pPr>
        <w:pStyle w:val="Heading4"/>
      </w:pPr>
      <w:r>
        <w:t>2004</w:t>
      </w:r>
    </w:p>
    <w:p w14:paraId="6C3F9B1D" w14:textId="38087FC5" w:rsidR="00E621DC" w:rsidRPr="00E621DC" w:rsidRDefault="00E621DC" w:rsidP="00C52625">
      <w:pPr>
        <w:tabs>
          <w:tab w:val="left" w:pos="1440"/>
        </w:tabs>
        <w:spacing w:after="240"/>
        <w:jc w:val="both"/>
      </w:pPr>
      <w:r w:rsidRPr="00E621DC">
        <w:t>Wells, Elisabeth (2004-2008): Graduate Research Assistant – Trained in data collection; project liaison; data entry, management, analysis; semi-structured interviewing and transcription.</w:t>
      </w:r>
    </w:p>
    <w:p w14:paraId="1BF14EE4" w14:textId="7BE6C500" w:rsidR="00E621DC" w:rsidRPr="00E621DC" w:rsidRDefault="00E621DC" w:rsidP="00C52625">
      <w:pPr>
        <w:tabs>
          <w:tab w:val="left" w:pos="1440"/>
        </w:tabs>
        <w:spacing w:after="240"/>
        <w:jc w:val="both"/>
      </w:pPr>
      <w:r w:rsidRPr="00E621DC">
        <w:t>Alarie, Stacey (2004-2007): Undergraduate Research Assistant – Trained in data transcription; data collection.</w:t>
      </w:r>
    </w:p>
    <w:p w14:paraId="0448E74B" w14:textId="2498428B" w:rsidR="00E621DC" w:rsidRPr="00C52625" w:rsidRDefault="00E621DC" w:rsidP="00C52625">
      <w:pPr>
        <w:tabs>
          <w:tab w:val="left" w:pos="1440"/>
        </w:tabs>
        <w:spacing w:after="240"/>
        <w:jc w:val="both"/>
      </w:pPr>
      <w:proofErr w:type="spellStart"/>
      <w:r w:rsidRPr="00E621DC">
        <w:t>Turlejski</w:t>
      </w:r>
      <w:proofErr w:type="spellEnd"/>
      <w:r w:rsidRPr="00E621DC">
        <w:t>, Dorota (2004): Undergraduate Research Assistant – Trained in data coding; construction of crime narratives.</w:t>
      </w:r>
    </w:p>
    <w:p w14:paraId="2B52D686" w14:textId="0CE92307" w:rsidR="00E621DC" w:rsidRPr="00E621DC" w:rsidRDefault="00E621DC" w:rsidP="004123D2">
      <w:pPr>
        <w:pStyle w:val="Heading4"/>
      </w:pPr>
      <w:r>
        <w:t>2003</w:t>
      </w:r>
    </w:p>
    <w:p w14:paraId="74732CD6" w14:textId="527BCC8F" w:rsidR="00B416B8" w:rsidRPr="00C52625" w:rsidRDefault="00E621DC" w:rsidP="00C52625">
      <w:pPr>
        <w:tabs>
          <w:tab w:val="left" w:pos="1440"/>
        </w:tabs>
        <w:spacing w:after="240"/>
        <w:jc w:val="both"/>
      </w:pPr>
      <w:proofErr w:type="spellStart"/>
      <w:r w:rsidRPr="00E621DC">
        <w:t>Elstub</w:t>
      </w:r>
      <w:proofErr w:type="spellEnd"/>
      <w:r w:rsidRPr="00E621DC">
        <w:t>, Eleanor (2003-2006): Undergraduate Research Assistant – Trained in data collection, project liaison, data entry and management.</w:t>
      </w:r>
    </w:p>
    <w:p w14:paraId="504AE0F6" w14:textId="348D8727" w:rsidR="00B416B8" w:rsidRDefault="00B416B8" w:rsidP="00C52625">
      <w:pPr>
        <w:pStyle w:val="Heading2"/>
        <w:spacing w:after="240"/>
        <w:jc w:val="both"/>
        <w:rPr>
          <w:lang w:val="en-CA"/>
        </w:rPr>
      </w:pPr>
      <w:r>
        <w:rPr>
          <w:lang w:val="en-CA"/>
        </w:rPr>
        <w:t>Service:</w:t>
      </w:r>
    </w:p>
    <w:p w14:paraId="5172072A" w14:textId="5E2C228A" w:rsidR="00B416B8" w:rsidRPr="00C52625" w:rsidRDefault="00B416B8" w:rsidP="00C52625">
      <w:pPr>
        <w:pStyle w:val="Heading3"/>
        <w:spacing w:after="240"/>
        <w:jc w:val="both"/>
        <w:rPr>
          <w:lang w:val="en-CA"/>
        </w:rPr>
      </w:pPr>
      <w:r>
        <w:rPr>
          <w:lang w:val="en-CA"/>
        </w:rPr>
        <w:t>On-Campus:</w:t>
      </w:r>
    </w:p>
    <w:p w14:paraId="1E89B33F" w14:textId="77777777" w:rsidR="00B416B8" w:rsidRDefault="00B416B8" w:rsidP="009A3850">
      <w:pPr>
        <w:pStyle w:val="Heading4"/>
      </w:pPr>
      <w:r w:rsidRPr="00012A09">
        <w:t>Committee memberships</w:t>
      </w:r>
    </w:p>
    <w:p w14:paraId="6E26A4E8" w14:textId="5AF4FA7E" w:rsidR="00B416B8" w:rsidRDefault="00B416B8" w:rsidP="00C52625">
      <w:pPr>
        <w:pStyle w:val="Heading5"/>
        <w:spacing w:before="240"/>
      </w:pPr>
      <w:r w:rsidRPr="00BB6792">
        <w:t>University</w:t>
      </w:r>
    </w:p>
    <w:p w14:paraId="033A9A21" w14:textId="67DB95C7" w:rsidR="00032831" w:rsidRDefault="00032831" w:rsidP="00032831">
      <w:pPr>
        <w:pStyle w:val="ListParagraph"/>
        <w:numPr>
          <w:ilvl w:val="0"/>
          <w:numId w:val="4"/>
        </w:numPr>
        <w:rPr>
          <w:lang w:val="en-CA"/>
        </w:rPr>
      </w:pPr>
      <w:r>
        <w:rPr>
          <w:lang w:val="en-CA"/>
        </w:rPr>
        <w:t>2021-Present</w:t>
      </w:r>
    </w:p>
    <w:p w14:paraId="6E0DD61F" w14:textId="2E22F93B" w:rsidR="00032831" w:rsidRPr="00032831" w:rsidRDefault="00032831" w:rsidP="00032831">
      <w:pPr>
        <w:pStyle w:val="ListParagraph"/>
        <w:numPr>
          <w:ilvl w:val="0"/>
          <w:numId w:val="6"/>
        </w:numPr>
        <w:tabs>
          <w:tab w:val="left" w:pos="1440"/>
          <w:tab w:val="left" w:pos="2880"/>
        </w:tabs>
        <w:jc w:val="both"/>
      </w:pPr>
      <w:r w:rsidRPr="00032831">
        <w:t>Member, Research Honours and Awards Committee, University of Guelph</w:t>
      </w:r>
    </w:p>
    <w:p w14:paraId="5B915C9A" w14:textId="75828CF1" w:rsidR="00B416B8" w:rsidRDefault="00B416B8" w:rsidP="00B416B8">
      <w:pPr>
        <w:pStyle w:val="ListParagraph"/>
        <w:numPr>
          <w:ilvl w:val="0"/>
          <w:numId w:val="4"/>
        </w:numPr>
        <w:jc w:val="both"/>
        <w:rPr>
          <w:lang w:val="en-CA"/>
        </w:rPr>
      </w:pPr>
      <w:r>
        <w:rPr>
          <w:lang w:val="en-CA"/>
        </w:rPr>
        <w:t>2019</w:t>
      </w:r>
      <w:r w:rsidR="00032831">
        <w:rPr>
          <w:lang w:val="en-CA"/>
        </w:rPr>
        <w:t>-202</w:t>
      </w:r>
      <w:r w:rsidR="00146F69">
        <w:rPr>
          <w:lang w:val="en-CA"/>
        </w:rPr>
        <w:t>2</w:t>
      </w:r>
    </w:p>
    <w:p w14:paraId="729A77C1" w14:textId="77777777" w:rsidR="00B416B8" w:rsidRPr="00247A6A" w:rsidRDefault="00B416B8" w:rsidP="00B416B8">
      <w:pPr>
        <w:pStyle w:val="ListParagraph"/>
        <w:numPr>
          <w:ilvl w:val="0"/>
          <w:numId w:val="6"/>
        </w:numPr>
        <w:jc w:val="both"/>
        <w:rPr>
          <w:lang w:val="en-CA"/>
        </w:rPr>
      </w:pPr>
      <w:r w:rsidRPr="00927632">
        <w:t>Member, Pedagogy and Curriculum Committee, Aboriginal Strategic Initiative</w:t>
      </w:r>
    </w:p>
    <w:p w14:paraId="2AF111F6" w14:textId="34B3565C" w:rsidR="00B416B8" w:rsidRDefault="00B416B8" w:rsidP="00B416B8">
      <w:pPr>
        <w:pStyle w:val="ListParagraph"/>
        <w:numPr>
          <w:ilvl w:val="0"/>
          <w:numId w:val="4"/>
        </w:numPr>
        <w:jc w:val="both"/>
        <w:rPr>
          <w:lang w:val="en-CA"/>
        </w:rPr>
      </w:pPr>
      <w:r>
        <w:rPr>
          <w:lang w:val="en-CA"/>
        </w:rPr>
        <w:t>2017</w:t>
      </w:r>
      <w:r w:rsidR="00032831">
        <w:rPr>
          <w:lang w:val="en-CA"/>
        </w:rPr>
        <w:t>-2018</w:t>
      </w:r>
    </w:p>
    <w:p w14:paraId="7D4AE51A" w14:textId="77777777" w:rsidR="00B416B8" w:rsidRPr="00247A6A" w:rsidRDefault="00B416B8" w:rsidP="00B416B8">
      <w:pPr>
        <w:pStyle w:val="ListParagraph"/>
        <w:numPr>
          <w:ilvl w:val="0"/>
          <w:numId w:val="6"/>
        </w:numPr>
        <w:jc w:val="both"/>
        <w:rPr>
          <w:lang w:val="en-CA"/>
        </w:rPr>
      </w:pPr>
      <w:r w:rsidRPr="00927632">
        <w:t>Member, Steering Committee, Branch Research Data Centre, University of Guelph</w:t>
      </w:r>
    </w:p>
    <w:p w14:paraId="3D441560" w14:textId="77777777" w:rsidR="00B416B8" w:rsidRDefault="00B416B8" w:rsidP="00B416B8">
      <w:pPr>
        <w:pStyle w:val="ListParagraph"/>
        <w:numPr>
          <w:ilvl w:val="0"/>
          <w:numId w:val="4"/>
        </w:numPr>
        <w:jc w:val="both"/>
        <w:rPr>
          <w:lang w:val="en-CA"/>
        </w:rPr>
      </w:pPr>
      <w:r>
        <w:rPr>
          <w:lang w:val="en-CA"/>
        </w:rPr>
        <w:t>2014-2015</w:t>
      </w:r>
    </w:p>
    <w:p w14:paraId="77F4D252" w14:textId="77777777" w:rsidR="00B416B8" w:rsidRPr="00247A6A" w:rsidRDefault="00B416B8" w:rsidP="00B416B8">
      <w:pPr>
        <w:pStyle w:val="ListParagraph"/>
        <w:numPr>
          <w:ilvl w:val="0"/>
          <w:numId w:val="6"/>
        </w:numPr>
        <w:jc w:val="both"/>
        <w:rPr>
          <w:lang w:val="en-CA"/>
        </w:rPr>
      </w:pPr>
      <w:r w:rsidRPr="00927632">
        <w:t>College Representative, Senate, University of</w:t>
      </w:r>
      <w:r w:rsidRPr="00927632">
        <w:rPr>
          <w:spacing w:val="-1"/>
        </w:rPr>
        <w:t xml:space="preserve"> </w:t>
      </w:r>
      <w:r w:rsidRPr="00927632">
        <w:t>Guelph</w:t>
      </w:r>
    </w:p>
    <w:p w14:paraId="06359AD0" w14:textId="77777777" w:rsidR="00B416B8" w:rsidRDefault="00B416B8" w:rsidP="00B416B8">
      <w:pPr>
        <w:pStyle w:val="ListParagraph"/>
        <w:numPr>
          <w:ilvl w:val="0"/>
          <w:numId w:val="4"/>
        </w:numPr>
        <w:jc w:val="both"/>
        <w:rPr>
          <w:lang w:val="en-CA"/>
        </w:rPr>
      </w:pPr>
      <w:r>
        <w:rPr>
          <w:lang w:val="en-CA"/>
        </w:rPr>
        <w:t>2014-2015</w:t>
      </w:r>
    </w:p>
    <w:p w14:paraId="5180DD53" w14:textId="77777777" w:rsidR="00B416B8" w:rsidRPr="00927632" w:rsidRDefault="00B416B8" w:rsidP="00B416B8">
      <w:pPr>
        <w:pStyle w:val="BodyText"/>
        <w:numPr>
          <w:ilvl w:val="0"/>
          <w:numId w:val="6"/>
        </w:numPr>
        <w:jc w:val="both"/>
      </w:pPr>
      <w:r w:rsidRPr="00927632">
        <w:t>Member, Student Petitions Committee, Senate, University of</w:t>
      </w:r>
      <w:r w:rsidRPr="00927632">
        <w:rPr>
          <w:spacing w:val="-2"/>
        </w:rPr>
        <w:t xml:space="preserve"> </w:t>
      </w:r>
      <w:r w:rsidRPr="00927632">
        <w:t>Guelph</w:t>
      </w:r>
    </w:p>
    <w:p w14:paraId="57B7A918" w14:textId="77777777" w:rsidR="00B416B8" w:rsidRDefault="00B416B8" w:rsidP="00B416B8">
      <w:pPr>
        <w:pStyle w:val="ListParagraph"/>
        <w:numPr>
          <w:ilvl w:val="0"/>
          <w:numId w:val="4"/>
        </w:numPr>
        <w:jc w:val="both"/>
        <w:rPr>
          <w:lang w:val="en-CA"/>
        </w:rPr>
      </w:pPr>
      <w:r>
        <w:rPr>
          <w:lang w:val="en-CA"/>
        </w:rPr>
        <w:t>2008-2017</w:t>
      </w:r>
    </w:p>
    <w:p w14:paraId="3BDEE5CB" w14:textId="77777777" w:rsidR="00B416B8" w:rsidRPr="00247A6A" w:rsidRDefault="00B416B8" w:rsidP="00B416B8">
      <w:pPr>
        <w:pStyle w:val="ListParagraph"/>
        <w:numPr>
          <w:ilvl w:val="0"/>
          <w:numId w:val="6"/>
        </w:numPr>
        <w:jc w:val="both"/>
        <w:rPr>
          <w:lang w:val="en-CA"/>
        </w:rPr>
      </w:pPr>
      <w:r w:rsidRPr="00927632">
        <w:t>Membership, Canada Research Chair Validation Committee, Office of Research</w:t>
      </w:r>
    </w:p>
    <w:p w14:paraId="7122820C" w14:textId="77777777" w:rsidR="00B416B8" w:rsidRDefault="00B416B8" w:rsidP="00B416B8">
      <w:pPr>
        <w:pStyle w:val="ListParagraph"/>
        <w:numPr>
          <w:ilvl w:val="0"/>
          <w:numId w:val="4"/>
        </w:numPr>
        <w:jc w:val="both"/>
        <w:rPr>
          <w:lang w:val="en-CA"/>
        </w:rPr>
      </w:pPr>
      <w:r>
        <w:rPr>
          <w:lang w:val="en-CA"/>
        </w:rPr>
        <w:t>2006-2007</w:t>
      </w:r>
    </w:p>
    <w:p w14:paraId="53E3F660" w14:textId="77777777" w:rsidR="00B416B8" w:rsidRPr="00247A6A" w:rsidRDefault="00B416B8" w:rsidP="00B416B8">
      <w:pPr>
        <w:pStyle w:val="ListParagraph"/>
        <w:numPr>
          <w:ilvl w:val="0"/>
          <w:numId w:val="6"/>
        </w:numPr>
        <w:jc w:val="both"/>
        <w:rPr>
          <w:lang w:val="en-CA"/>
        </w:rPr>
      </w:pPr>
      <w:r w:rsidRPr="00927632">
        <w:t>Chair, Planning Committee, Anti-Violence Activist Jackson Katz Public Lecture</w:t>
      </w:r>
    </w:p>
    <w:p w14:paraId="6B6FAFFE" w14:textId="77777777" w:rsidR="00B416B8" w:rsidRDefault="00B416B8" w:rsidP="00B416B8">
      <w:pPr>
        <w:pStyle w:val="ListParagraph"/>
        <w:numPr>
          <w:ilvl w:val="0"/>
          <w:numId w:val="4"/>
        </w:numPr>
        <w:jc w:val="both"/>
        <w:rPr>
          <w:lang w:val="en-CA"/>
        </w:rPr>
      </w:pPr>
      <w:r>
        <w:rPr>
          <w:lang w:val="en-CA"/>
        </w:rPr>
        <w:t>2005-2008</w:t>
      </w:r>
    </w:p>
    <w:p w14:paraId="36BF8B6D" w14:textId="77777777" w:rsidR="00B416B8" w:rsidRPr="00927632" w:rsidRDefault="00B416B8" w:rsidP="00B416B8">
      <w:pPr>
        <w:pStyle w:val="BodyText"/>
        <w:numPr>
          <w:ilvl w:val="0"/>
          <w:numId w:val="6"/>
        </w:numPr>
        <w:jc w:val="both"/>
      </w:pPr>
      <w:r w:rsidRPr="00927632">
        <w:t>Membership, Senate, University of Guelph</w:t>
      </w:r>
    </w:p>
    <w:p w14:paraId="6D549AA7" w14:textId="77777777" w:rsidR="00B416B8" w:rsidRDefault="00B416B8" w:rsidP="00B416B8">
      <w:pPr>
        <w:pStyle w:val="ListParagraph"/>
        <w:numPr>
          <w:ilvl w:val="0"/>
          <w:numId w:val="4"/>
        </w:numPr>
        <w:jc w:val="both"/>
        <w:rPr>
          <w:lang w:val="en-CA"/>
        </w:rPr>
      </w:pPr>
      <w:r>
        <w:rPr>
          <w:lang w:val="en-CA"/>
        </w:rPr>
        <w:t>2005-2008</w:t>
      </w:r>
    </w:p>
    <w:p w14:paraId="4F0CFFD3" w14:textId="3FEFA279" w:rsidR="00B416B8" w:rsidRPr="00C52625" w:rsidRDefault="00B416B8" w:rsidP="00C52625">
      <w:pPr>
        <w:pStyle w:val="ListParagraph"/>
        <w:numPr>
          <w:ilvl w:val="0"/>
          <w:numId w:val="6"/>
        </w:numPr>
        <w:spacing w:after="240"/>
        <w:ind w:left="1434" w:hanging="357"/>
        <w:jc w:val="both"/>
        <w:rPr>
          <w:lang w:val="en-CA"/>
        </w:rPr>
      </w:pPr>
      <w:r w:rsidRPr="00927632">
        <w:t>Membership, Research Board, Senate, University of Guelph</w:t>
      </w:r>
    </w:p>
    <w:p w14:paraId="40BF2E00" w14:textId="62B864DF" w:rsidR="00B416B8" w:rsidRDefault="00B416B8" w:rsidP="00FF3664">
      <w:pPr>
        <w:pStyle w:val="Heading5"/>
      </w:pPr>
      <w:r>
        <w:lastRenderedPageBreak/>
        <w:t>College</w:t>
      </w:r>
      <w:r w:rsidR="00363A3E">
        <w:t xml:space="preserve"> of Social and Applied Human Sciences</w:t>
      </w:r>
    </w:p>
    <w:p w14:paraId="2426A238" w14:textId="6025B78A" w:rsidR="004C1AAB" w:rsidRDefault="004C1AAB" w:rsidP="00363A3E">
      <w:pPr>
        <w:pStyle w:val="ListParagraph"/>
        <w:numPr>
          <w:ilvl w:val="0"/>
          <w:numId w:val="4"/>
        </w:numPr>
        <w:jc w:val="both"/>
        <w:rPr>
          <w:lang w:val="en-CA"/>
        </w:rPr>
      </w:pPr>
      <w:r>
        <w:rPr>
          <w:lang w:val="en-CA"/>
        </w:rPr>
        <w:t>2022</w:t>
      </w:r>
    </w:p>
    <w:p w14:paraId="50C5A040" w14:textId="617140A1" w:rsidR="004C1AAB" w:rsidRDefault="004C1AAB" w:rsidP="004C1AAB">
      <w:pPr>
        <w:pStyle w:val="ListParagraph"/>
        <w:numPr>
          <w:ilvl w:val="0"/>
          <w:numId w:val="6"/>
        </w:numPr>
        <w:jc w:val="both"/>
        <w:rPr>
          <w:lang w:val="en-CA"/>
        </w:rPr>
      </w:pPr>
      <w:r>
        <w:rPr>
          <w:lang w:val="en-CA"/>
        </w:rPr>
        <w:t>CSAHS, Internal Reviewer, CRC Tier 2 Renewal</w:t>
      </w:r>
    </w:p>
    <w:p w14:paraId="28F405F0" w14:textId="1EE07649" w:rsidR="004C1AAB" w:rsidRDefault="004C1AAB" w:rsidP="00363A3E">
      <w:pPr>
        <w:pStyle w:val="ListParagraph"/>
        <w:numPr>
          <w:ilvl w:val="0"/>
          <w:numId w:val="4"/>
        </w:numPr>
        <w:jc w:val="both"/>
        <w:rPr>
          <w:lang w:val="en-CA"/>
        </w:rPr>
      </w:pPr>
      <w:r>
        <w:rPr>
          <w:lang w:val="en-CA"/>
        </w:rPr>
        <w:t>2022</w:t>
      </w:r>
    </w:p>
    <w:p w14:paraId="183D5451" w14:textId="03318C4F" w:rsidR="004C1AAB" w:rsidRDefault="004C1AAB" w:rsidP="004C1AAB">
      <w:pPr>
        <w:pStyle w:val="ListParagraph"/>
        <w:numPr>
          <w:ilvl w:val="0"/>
          <w:numId w:val="6"/>
        </w:numPr>
        <w:jc w:val="both"/>
        <w:rPr>
          <w:lang w:val="en-CA"/>
        </w:rPr>
      </w:pPr>
      <w:r>
        <w:rPr>
          <w:lang w:val="en-CA"/>
        </w:rPr>
        <w:t>CSAHS, Internal Reviewer, CRC Tier 2 Renewal</w:t>
      </w:r>
    </w:p>
    <w:p w14:paraId="7A8ABE7D" w14:textId="6AD5D908" w:rsidR="004C1AAB" w:rsidRDefault="004C1AAB" w:rsidP="00363A3E">
      <w:pPr>
        <w:pStyle w:val="ListParagraph"/>
        <w:numPr>
          <w:ilvl w:val="0"/>
          <w:numId w:val="4"/>
        </w:numPr>
        <w:jc w:val="both"/>
        <w:rPr>
          <w:lang w:val="en-CA"/>
        </w:rPr>
      </w:pPr>
      <w:r>
        <w:rPr>
          <w:lang w:val="en-CA"/>
        </w:rPr>
        <w:t>2021</w:t>
      </w:r>
    </w:p>
    <w:p w14:paraId="2D56C7CD" w14:textId="5DB7AF88" w:rsidR="004C1AAB" w:rsidRDefault="004C1AAB" w:rsidP="004C1AAB">
      <w:pPr>
        <w:pStyle w:val="ListParagraph"/>
        <w:numPr>
          <w:ilvl w:val="0"/>
          <w:numId w:val="6"/>
        </w:numPr>
        <w:jc w:val="both"/>
        <w:rPr>
          <w:lang w:val="en-CA"/>
        </w:rPr>
      </w:pPr>
      <w:r>
        <w:rPr>
          <w:lang w:val="en-CA"/>
        </w:rPr>
        <w:t>CSAHS, Internal Reviewer, CRC Tier 2 Application</w:t>
      </w:r>
    </w:p>
    <w:p w14:paraId="5702B207" w14:textId="0FE90C54" w:rsidR="00363A3E" w:rsidRDefault="00363A3E" w:rsidP="00363A3E">
      <w:pPr>
        <w:pStyle w:val="ListParagraph"/>
        <w:numPr>
          <w:ilvl w:val="0"/>
          <w:numId w:val="4"/>
        </w:numPr>
        <w:jc w:val="both"/>
        <w:rPr>
          <w:lang w:val="en-CA"/>
        </w:rPr>
      </w:pPr>
      <w:r>
        <w:rPr>
          <w:lang w:val="en-CA"/>
        </w:rPr>
        <w:t>2020-</w:t>
      </w:r>
      <w:r w:rsidR="004C1AAB">
        <w:rPr>
          <w:lang w:val="en-CA"/>
        </w:rPr>
        <w:t>2022</w:t>
      </w:r>
    </w:p>
    <w:p w14:paraId="41DD20D5" w14:textId="639352F6" w:rsidR="00363A3E" w:rsidRPr="00363A3E" w:rsidRDefault="00363A3E" w:rsidP="00363A3E">
      <w:pPr>
        <w:pStyle w:val="ListParagraph"/>
        <w:numPr>
          <w:ilvl w:val="0"/>
          <w:numId w:val="6"/>
        </w:numPr>
        <w:jc w:val="both"/>
        <w:rPr>
          <w:lang w:val="en-CA"/>
        </w:rPr>
      </w:pPr>
      <w:r>
        <w:rPr>
          <w:lang w:val="en-CA"/>
        </w:rPr>
        <w:t>Member, Tenure and Promotions</w:t>
      </w:r>
      <w:r w:rsidR="004C1AAB">
        <w:rPr>
          <w:lang w:val="en-CA"/>
        </w:rPr>
        <w:t>, CSAHS</w:t>
      </w:r>
    </w:p>
    <w:p w14:paraId="01548282" w14:textId="7D5D636E" w:rsidR="00B416B8" w:rsidRDefault="00B416B8" w:rsidP="00B416B8">
      <w:pPr>
        <w:pStyle w:val="ListParagraph"/>
        <w:numPr>
          <w:ilvl w:val="0"/>
          <w:numId w:val="4"/>
        </w:numPr>
        <w:jc w:val="both"/>
        <w:rPr>
          <w:lang w:val="en-CA"/>
        </w:rPr>
      </w:pPr>
      <w:r>
        <w:rPr>
          <w:lang w:val="en-CA"/>
        </w:rPr>
        <w:t>2019-</w:t>
      </w:r>
      <w:r w:rsidR="00866642">
        <w:rPr>
          <w:lang w:val="en-CA"/>
        </w:rPr>
        <w:t>2021</w:t>
      </w:r>
    </w:p>
    <w:p w14:paraId="221F53CD" w14:textId="77777777" w:rsidR="00B416B8" w:rsidRPr="00255261" w:rsidRDefault="00B416B8" w:rsidP="00B416B8">
      <w:pPr>
        <w:pStyle w:val="ListParagraph"/>
        <w:numPr>
          <w:ilvl w:val="0"/>
          <w:numId w:val="6"/>
        </w:numPr>
        <w:jc w:val="both"/>
        <w:rPr>
          <w:lang w:val="en-CA"/>
        </w:rPr>
      </w:pPr>
      <w:r w:rsidRPr="00927632">
        <w:t>UGFA Council, CSAHS representative</w:t>
      </w:r>
    </w:p>
    <w:p w14:paraId="26DE9726" w14:textId="77777777" w:rsidR="00B416B8" w:rsidRDefault="00B416B8" w:rsidP="00B416B8">
      <w:pPr>
        <w:pStyle w:val="ListParagraph"/>
        <w:numPr>
          <w:ilvl w:val="0"/>
          <w:numId w:val="4"/>
        </w:numPr>
        <w:jc w:val="both"/>
        <w:rPr>
          <w:lang w:val="en-CA"/>
        </w:rPr>
      </w:pPr>
      <w:r>
        <w:rPr>
          <w:lang w:val="en-CA"/>
        </w:rPr>
        <w:t>2019-Present</w:t>
      </w:r>
    </w:p>
    <w:p w14:paraId="44594A35" w14:textId="77777777" w:rsidR="00B416B8" w:rsidRPr="00255261" w:rsidRDefault="00B416B8" w:rsidP="00B416B8">
      <w:pPr>
        <w:pStyle w:val="ListParagraph"/>
        <w:numPr>
          <w:ilvl w:val="0"/>
          <w:numId w:val="6"/>
        </w:numPr>
        <w:jc w:val="both"/>
        <w:rPr>
          <w:lang w:val="en-CA"/>
        </w:rPr>
      </w:pPr>
      <w:r w:rsidRPr="00927632">
        <w:t>CSAHS, Research Advisory Committee</w:t>
      </w:r>
    </w:p>
    <w:p w14:paraId="3080BAB2" w14:textId="77777777" w:rsidR="00B416B8" w:rsidRDefault="00B416B8" w:rsidP="00B416B8">
      <w:pPr>
        <w:pStyle w:val="ListParagraph"/>
        <w:numPr>
          <w:ilvl w:val="0"/>
          <w:numId w:val="4"/>
        </w:numPr>
        <w:jc w:val="both"/>
        <w:rPr>
          <w:lang w:val="en-CA"/>
        </w:rPr>
      </w:pPr>
      <w:r>
        <w:rPr>
          <w:lang w:val="en-CA"/>
        </w:rPr>
        <w:t>2018</w:t>
      </w:r>
    </w:p>
    <w:p w14:paraId="5586FBF4" w14:textId="77777777" w:rsidR="00B416B8" w:rsidRPr="00255261" w:rsidRDefault="00B416B8" w:rsidP="00B416B8">
      <w:pPr>
        <w:pStyle w:val="ListParagraph"/>
        <w:numPr>
          <w:ilvl w:val="0"/>
          <w:numId w:val="6"/>
        </w:numPr>
        <w:jc w:val="both"/>
        <w:rPr>
          <w:lang w:val="en-CA"/>
        </w:rPr>
      </w:pPr>
      <w:r w:rsidRPr="00927632">
        <w:t>CSAHS, Internal SSHRC Peer</w:t>
      </w:r>
      <w:r w:rsidRPr="00927632">
        <w:rPr>
          <w:spacing w:val="-8"/>
        </w:rPr>
        <w:t xml:space="preserve"> </w:t>
      </w:r>
      <w:r w:rsidRPr="00927632">
        <w:t>Reviewer</w:t>
      </w:r>
    </w:p>
    <w:p w14:paraId="367CAFCF" w14:textId="4EBBE2A2" w:rsidR="00B416B8" w:rsidRDefault="00B416B8" w:rsidP="00B416B8">
      <w:pPr>
        <w:pStyle w:val="ListParagraph"/>
        <w:numPr>
          <w:ilvl w:val="0"/>
          <w:numId w:val="4"/>
        </w:numPr>
        <w:jc w:val="both"/>
        <w:rPr>
          <w:lang w:val="en-CA"/>
        </w:rPr>
      </w:pPr>
      <w:r>
        <w:rPr>
          <w:lang w:val="en-CA"/>
        </w:rPr>
        <w:t>2017-</w:t>
      </w:r>
      <w:r w:rsidR="00866642">
        <w:rPr>
          <w:lang w:val="en-CA"/>
        </w:rPr>
        <w:t>2022</w:t>
      </w:r>
    </w:p>
    <w:p w14:paraId="68716ED0" w14:textId="77777777" w:rsidR="00B416B8" w:rsidRPr="00255261" w:rsidRDefault="00B416B8" w:rsidP="00B416B8">
      <w:pPr>
        <w:pStyle w:val="ListParagraph"/>
        <w:numPr>
          <w:ilvl w:val="0"/>
          <w:numId w:val="6"/>
        </w:numPr>
        <w:jc w:val="both"/>
        <w:rPr>
          <w:lang w:val="en-CA"/>
        </w:rPr>
      </w:pPr>
      <w:r w:rsidRPr="00927632">
        <w:t xml:space="preserve">Member, CSAHS, Indigenous Strategy Committee </w:t>
      </w:r>
    </w:p>
    <w:p w14:paraId="62B520DD" w14:textId="77777777" w:rsidR="00B416B8" w:rsidRDefault="00B416B8" w:rsidP="00B416B8">
      <w:pPr>
        <w:pStyle w:val="ListParagraph"/>
        <w:numPr>
          <w:ilvl w:val="0"/>
          <w:numId w:val="4"/>
        </w:numPr>
        <w:jc w:val="both"/>
        <w:rPr>
          <w:lang w:val="en-CA"/>
        </w:rPr>
      </w:pPr>
      <w:r>
        <w:rPr>
          <w:lang w:val="en-CA"/>
        </w:rPr>
        <w:t>2014</w:t>
      </w:r>
    </w:p>
    <w:p w14:paraId="59BAAF6D" w14:textId="77777777" w:rsidR="00B416B8" w:rsidRPr="00255261" w:rsidRDefault="00B416B8" w:rsidP="00B416B8">
      <w:pPr>
        <w:pStyle w:val="ListParagraph"/>
        <w:numPr>
          <w:ilvl w:val="0"/>
          <w:numId w:val="6"/>
        </w:numPr>
        <w:jc w:val="both"/>
        <w:rPr>
          <w:lang w:val="en-CA"/>
        </w:rPr>
      </w:pPr>
      <w:r w:rsidRPr="00927632">
        <w:t>CSAHS, Internal SSHRC Peer</w:t>
      </w:r>
      <w:r w:rsidRPr="00927632">
        <w:rPr>
          <w:spacing w:val="-2"/>
        </w:rPr>
        <w:t xml:space="preserve"> </w:t>
      </w:r>
      <w:r w:rsidRPr="00927632">
        <w:t>Reviewer</w:t>
      </w:r>
    </w:p>
    <w:p w14:paraId="69E8CD13" w14:textId="77777777" w:rsidR="00B416B8" w:rsidRDefault="00B416B8" w:rsidP="00B416B8">
      <w:pPr>
        <w:pStyle w:val="ListParagraph"/>
        <w:numPr>
          <w:ilvl w:val="0"/>
          <w:numId w:val="4"/>
        </w:numPr>
        <w:jc w:val="both"/>
        <w:rPr>
          <w:lang w:val="en-CA"/>
        </w:rPr>
      </w:pPr>
      <w:r>
        <w:rPr>
          <w:lang w:val="en-CA"/>
        </w:rPr>
        <w:t>2012</w:t>
      </w:r>
    </w:p>
    <w:p w14:paraId="231041FF" w14:textId="77777777" w:rsidR="00B416B8" w:rsidRPr="00255261" w:rsidRDefault="00B416B8" w:rsidP="00B416B8">
      <w:pPr>
        <w:pStyle w:val="ListParagraph"/>
        <w:numPr>
          <w:ilvl w:val="0"/>
          <w:numId w:val="6"/>
        </w:numPr>
        <w:jc w:val="both"/>
        <w:rPr>
          <w:lang w:val="en-CA"/>
        </w:rPr>
      </w:pPr>
      <w:r w:rsidRPr="00927632">
        <w:t>CSAHS, Internal SSHRC Peer</w:t>
      </w:r>
      <w:r w:rsidRPr="00927632">
        <w:rPr>
          <w:spacing w:val="-2"/>
        </w:rPr>
        <w:t xml:space="preserve"> </w:t>
      </w:r>
      <w:r w:rsidRPr="00927632">
        <w:t>Reviewer</w:t>
      </w:r>
    </w:p>
    <w:p w14:paraId="41C0A349" w14:textId="77777777" w:rsidR="00B416B8" w:rsidRDefault="00B416B8" w:rsidP="00B416B8">
      <w:pPr>
        <w:pStyle w:val="ListParagraph"/>
        <w:numPr>
          <w:ilvl w:val="0"/>
          <w:numId w:val="4"/>
        </w:numPr>
        <w:jc w:val="both"/>
        <w:rPr>
          <w:lang w:val="en-CA"/>
        </w:rPr>
      </w:pPr>
      <w:r>
        <w:rPr>
          <w:lang w:val="en-CA"/>
        </w:rPr>
        <w:t>2012</w:t>
      </w:r>
    </w:p>
    <w:p w14:paraId="16450495" w14:textId="77777777" w:rsidR="00B416B8" w:rsidRPr="009A663B" w:rsidRDefault="00B416B8" w:rsidP="00B416B8">
      <w:pPr>
        <w:pStyle w:val="ListParagraph"/>
        <w:numPr>
          <w:ilvl w:val="0"/>
          <w:numId w:val="6"/>
        </w:numPr>
        <w:jc w:val="both"/>
        <w:rPr>
          <w:lang w:val="en-CA"/>
        </w:rPr>
      </w:pPr>
      <w:r w:rsidRPr="00927632">
        <w:t xml:space="preserve">CSAHS, Internal </w:t>
      </w:r>
      <w:r>
        <w:t xml:space="preserve">CFI </w:t>
      </w:r>
      <w:r w:rsidRPr="00927632">
        <w:t>Peer</w:t>
      </w:r>
      <w:r w:rsidRPr="00927632">
        <w:rPr>
          <w:spacing w:val="-2"/>
        </w:rPr>
        <w:t xml:space="preserve"> </w:t>
      </w:r>
      <w:r w:rsidRPr="00927632">
        <w:t>Reviewer</w:t>
      </w:r>
    </w:p>
    <w:p w14:paraId="70CD9288" w14:textId="77777777" w:rsidR="00B416B8" w:rsidRDefault="00B416B8" w:rsidP="00B416B8">
      <w:pPr>
        <w:pStyle w:val="ListParagraph"/>
        <w:numPr>
          <w:ilvl w:val="0"/>
          <w:numId w:val="4"/>
        </w:numPr>
        <w:jc w:val="both"/>
        <w:rPr>
          <w:lang w:val="en-CA"/>
        </w:rPr>
      </w:pPr>
      <w:r>
        <w:rPr>
          <w:lang w:val="en-CA"/>
        </w:rPr>
        <w:t>2010</w:t>
      </w:r>
    </w:p>
    <w:p w14:paraId="197B5369" w14:textId="77777777" w:rsidR="00B416B8" w:rsidRPr="009A663B" w:rsidRDefault="00B416B8" w:rsidP="00B416B8">
      <w:pPr>
        <w:pStyle w:val="ListParagraph"/>
        <w:numPr>
          <w:ilvl w:val="0"/>
          <w:numId w:val="6"/>
        </w:numPr>
        <w:jc w:val="both"/>
        <w:rPr>
          <w:lang w:val="en-CA"/>
        </w:rPr>
      </w:pPr>
      <w:r w:rsidRPr="00927632">
        <w:t>CSAHS, Internal SSHRC Peer</w:t>
      </w:r>
      <w:r w:rsidRPr="00927632">
        <w:rPr>
          <w:spacing w:val="-2"/>
        </w:rPr>
        <w:t xml:space="preserve"> </w:t>
      </w:r>
      <w:r w:rsidRPr="00927632">
        <w:t>Reviewer</w:t>
      </w:r>
    </w:p>
    <w:p w14:paraId="2B3B9B1E" w14:textId="77777777" w:rsidR="00B416B8" w:rsidRDefault="00B416B8" w:rsidP="00B416B8">
      <w:pPr>
        <w:pStyle w:val="ListParagraph"/>
        <w:numPr>
          <w:ilvl w:val="0"/>
          <w:numId w:val="4"/>
        </w:numPr>
        <w:jc w:val="both"/>
        <w:rPr>
          <w:lang w:val="en-CA"/>
        </w:rPr>
      </w:pPr>
      <w:r>
        <w:rPr>
          <w:lang w:val="en-CA"/>
        </w:rPr>
        <w:t>2008-2012</w:t>
      </w:r>
    </w:p>
    <w:p w14:paraId="28BA9BAD" w14:textId="77777777" w:rsidR="00B416B8" w:rsidRPr="009A663B" w:rsidRDefault="00B416B8" w:rsidP="00B416B8">
      <w:pPr>
        <w:pStyle w:val="ListParagraph"/>
        <w:numPr>
          <w:ilvl w:val="0"/>
          <w:numId w:val="6"/>
        </w:numPr>
        <w:jc w:val="both"/>
        <w:rPr>
          <w:lang w:val="en-CA"/>
        </w:rPr>
      </w:pPr>
      <w:r w:rsidRPr="00927632">
        <w:t>Management Committee, Centre for Families, Work and Well Being</w:t>
      </w:r>
    </w:p>
    <w:p w14:paraId="19F30428" w14:textId="77777777" w:rsidR="00B416B8" w:rsidRDefault="00B416B8" w:rsidP="00B416B8">
      <w:pPr>
        <w:pStyle w:val="ListParagraph"/>
        <w:numPr>
          <w:ilvl w:val="0"/>
          <w:numId w:val="4"/>
        </w:numPr>
        <w:jc w:val="both"/>
        <w:rPr>
          <w:lang w:val="en-CA"/>
        </w:rPr>
      </w:pPr>
      <w:r>
        <w:rPr>
          <w:lang w:val="en-CA"/>
        </w:rPr>
        <w:t>2004-2007</w:t>
      </w:r>
    </w:p>
    <w:p w14:paraId="7EA6B9A5" w14:textId="6B29FC2B" w:rsidR="00B416B8" w:rsidRPr="00C52625" w:rsidRDefault="00B416B8" w:rsidP="00C52625">
      <w:pPr>
        <w:pStyle w:val="BodyText"/>
        <w:numPr>
          <w:ilvl w:val="0"/>
          <w:numId w:val="6"/>
        </w:numPr>
        <w:spacing w:after="240"/>
        <w:ind w:left="1434" w:hanging="357"/>
        <w:jc w:val="both"/>
      </w:pPr>
      <w:r w:rsidRPr="00927632">
        <w:t>Executive Committee, Women Studies Program, University of</w:t>
      </w:r>
      <w:r w:rsidRPr="00927632">
        <w:rPr>
          <w:spacing w:val="-15"/>
        </w:rPr>
        <w:t xml:space="preserve"> </w:t>
      </w:r>
      <w:r w:rsidRPr="00927632">
        <w:t>Guelph</w:t>
      </w:r>
    </w:p>
    <w:p w14:paraId="5D2CD897" w14:textId="77777777" w:rsidR="00B416B8" w:rsidRDefault="00B416B8" w:rsidP="00FF3664">
      <w:pPr>
        <w:pStyle w:val="Heading5"/>
      </w:pPr>
      <w:r>
        <w:t>Department</w:t>
      </w:r>
    </w:p>
    <w:p w14:paraId="493D08BF" w14:textId="0DCE3F83" w:rsidR="004F6601" w:rsidRDefault="004F6601" w:rsidP="00B416B8">
      <w:pPr>
        <w:pStyle w:val="ListParagraph"/>
        <w:numPr>
          <w:ilvl w:val="0"/>
          <w:numId w:val="4"/>
        </w:numPr>
        <w:jc w:val="both"/>
        <w:rPr>
          <w:lang w:val="en-CA"/>
        </w:rPr>
      </w:pPr>
      <w:r>
        <w:rPr>
          <w:lang w:val="en-CA"/>
        </w:rPr>
        <w:t>2023-Present</w:t>
      </w:r>
    </w:p>
    <w:p w14:paraId="5DE1C13A" w14:textId="2DEBA7FB" w:rsidR="004F6601" w:rsidRDefault="004F6601" w:rsidP="004F6601">
      <w:pPr>
        <w:pStyle w:val="ListParagraph"/>
        <w:numPr>
          <w:ilvl w:val="0"/>
          <w:numId w:val="6"/>
        </w:numPr>
        <w:jc w:val="both"/>
        <w:rPr>
          <w:lang w:val="en-CA"/>
        </w:rPr>
      </w:pPr>
      <w:r>
        <w:rPr>
          <w:lang w:val="en-CA"/>
        </w:rPr>
        <w:t>Member, Search Committee, Assistant Professor, Black Canadian Studies</w:t>
      </w:r>
    </w:p>
    <w:p w14:paraId="65A01B90" w14:textId="51DA92C2" w:rsidR="004F6601" w:rsidRDefault="004F6601" w:rsidP="00B416B8">
      <w:pPr>
        <w:pStyle w:val="ListParagraph"/>
        <w:numPr>
          <w:ilvl w:val="0"/>
          <w:numId w:val="4"/>
        </w:numPr>
        <w:jc w:val="both"/>
        <w:rPr>
          <w:lang w:val="en-CA"/>
        </w:rPr>
      </w:pPr>
      <w:r>
        <w:rPr>
          <w:lang w:val="en-CA"/>
        </w:rPr>
        <w:t>2022-Present</w:t>
      </w:r>
    </w:p>
    <w:p w14:paraId="3451BDD8" w14:textId="0638F34D" w:rsidR="004F6601" w:rsidRDefault="004F6601" w:rsidP="004F6601">
      <w:pPr>
        <w:pStyle w:val="ListParagraph"/>
        <w:numPr>
          <w:ilvl w:val="0"/>
          <w:numId w:val="6"/>
        </w:numPr>
        <w:jc w:val="both"/>
        <w:rPr>
          <w:lang w:val="en-CA"/>
        </w:rPr>
      </w:pPr>
      <w:r>
        <w:rPr>
          <w:lang w:val="en-CA"/>
        </w:rPr>
        <w:t xml:space="preserve">Member, Search Committee, Chair, Sociology and Anthropology </w:t>
      </w:r>
    </w:p>
    <w:p w14:paraId="38071486" w14:textId="4691E236" w:rsidR="004F6601" w:rsidRDefault="004F6601" w:rsidP="00B416B8">
      <w:pPr>
        <w:pStyle w:val="ListParagraph"/>
        <w:numPr>
          <w:ilvl w:val="0"/>
          <w:numId w:val="4"/>
        </w:numPr>
        <w:jc w:val="both"/>
        <w:rPr>
          <w:lang w:val="en-CA"/>
        </w:rPr>
      </w:pPr>
      <w:r>
        <w:rPr>
          <w:lang w:val="en-CA"/>
        </w:rPr>
        <w:t>2022-Present</w:t>
      </w:r>
    </w:p>
    <w:p w14:paraId="3321136A" w14:textId="759D2199" w:rsidR="004F6601" w:rsidRDefault="004F6601" w:rsidP="004F6601">
      <w:pPr>
        <w:pStyle w:val="ListParagraph"/>
        <w:numPr>
          <w:ilvl w:val="0"/>
          <w:numId w:val="6"/>
        </w:numPr>
        <w:jc w:val="both"/>
        <w:rPr>
          <w:lang w:val="en-CA"/>
        </w:rPr>
      </w:pPr>
      <w:r>
        <w:rPr>
          <w:lang w:val="en-CA"/>
        </w:rPr>
        <w:t>Member, Search Committee, Assistant Professor in Sociological Criminology</w:t>
      </w:r>
    </w:p>
    <w:p w14:paraId="65DA46D3" w14:textId="7391B62F" w:rsidR="004F6601" w:rsidRDefault="004F6601" w:rsidP="00B416B8">
      <w:pPr>
        <w:pStyle w:val="ListParagraph"/>
        <w:numPr>
          <w:ilvl w:val="0"/>
          <w:numId w:val="4"/>
        </w:numPr>
        <w:jc w:val="both"/>
        <w:rPr>
          <w:lang w:val="en-CA"/>
        </w:rPr>
      </w:pPr>
      <w:r>
        <w:rPr>
          <w:lang w:val="en-CA"/>
        </w:rPr>
        <w:t>2022-2023</w:t>
      </w:r>
    </w:p>
    <w:p w14:paraId="02875B66" w14:textId="281EF460" w:rsidR="004F6601" w:rsidRDefault="004F6601" w:rsidP="004F6601">
      <w:pPr>
        <w:pStyle w:val="ListParagraph"/>
        <w:numPr>
          <w:ilvl w:val="0"/>
          <w:numId w:val="6"/>
        </w:numPr>
        <w:jc w:val="both"/>
        <w:rPr>
          <w:lang w:val="en-CA"/>
        </w:rPr>
      </w:pPr>
      <w:r>
        <w:rPr>
          <w:lang w:val="en-CA"/>
        </w:rPr>
        <w:t>Chair, Graduate Affairs Committee, Criminology and Criminal Justice Policy</w:t>
      </w:r>
    </w:p>
    <w:p w14:paraId="4E5B5D67" w14:textId="02F0AAEF" w:rsidR="004F6601" w:rsidRDefault="004F6601" w:rsidP="00B416B8">
      <w:pPr>
        <w:pStyle w:val="ListParagraph"/>
        <w:numPr>
          <w:ilvl w:val="0"/>
          <w:numId w:val="4"/>
        </w:numPr>
        <w:jc w:val="both"/>
        <w:rPr>
          <w:lang w:val="en-CA"/>
        </w:rPr>
      </w:pPr>
      <w:r>
        <w:rPr>
          <w:lang w:val="en-CA"/>
        </w:rPr>
        <w:t>2022-2024</w:t>
      </w:r>
    </w:p>
    <w:p w14:paraId="190F855A" w14:textId="41C0224D" w:rsidR="004F6601" w:rsidRDefault="004F6601" w:rsidP="004F6601">
      <w:pPr>
        <w:pStyle w:val="ListParagraph"/>
        <w:numPr>
          <w:ilvl w:val="0"/>
          <w:numId w:val="6"/>
        </w:numPr>
        <w:jc w:val="both"/>
        <w:rPr>
          <w:lang w:val="en-CA"/>
        </w:rPr>
      </w:pPr>
      <w:r>
        <w:rPr>
          <w:lang w:val="en-CA"/>
        </w:rPr>
        <w:t>Member, Tenure and Promotions Committee, Department of Sociology and Anthropology</w:t>
      </w:r>
    </w:p>
    <w:p w14:paraId="38D47DBA" w14:textId="6729EC4E" w:rsidR="004F6601" w:rsidRDefault="004F6601" w:rsidP="00B416B8">
      <w:pPr>
        <w:pStyle w:val="ListParagraph"/>
        <w:numPr>
          <w:ilvl w:val="0"/>
          <w:numId w:val="4"/>
        </w:numPr>
        <w:jc w:val="both"/>
        <w:rPr>
          <w:lang w:val="en-CA"/>
        </w:rPr>
      </w:pPr>
      <w:r>
        <w:rPr>
          <w:lang w:val="en-CA"/>
        </w:rPr>
        <w:t>2022</w:t>
      </w:r>
    </w:p>
    <w:p w14:paraId="28BA60B4" w14:textId="4DFFBE07" w:rsidR="004F6601" w:rsidRDefault="004F6601" w:rsidP="004F6601">
      <w:pPr>
        <w:pStyle w:val="ListParagraph"/>
        <w:numPr>
          <w:ilvl w:val="0"/>
          <w:numId w:val="6"/>
        </w:numPr>
        <w:jc w:val="both"/>
        <w:rPr>
          <w:lang w:val="en-CA"/>
        </w:rPr>
      </w:pPr>
      <w:r>
        <w:rPr>
          <w:lang w:val="en-CA"/>
        </w:rPr>
        <w:t xml:space="preserve">Member, Search Committee, 2 Assistant Professors in Sociological Criminology </w:t>
      </w:r>
    </w:p>
    <w:p w14:paraId="0CAA8C91" w14:textId="5D0C3830" w:rsidR="004F6601" w:rsidRDefault="004F6601" w:rsidP="00B416B8">
      <w:pPr>
        <w:pStyle w:val="ListParagraph"/>
        <w:numPr>
          <w:ilvl w:val="0"/>
          <w:numId w:val="4"/>
        </w:numPr>
        <w:jc w:val="both"/>
        <w:rPr>
          <w:lang w:val="en-CA"/>
        </w:rPr>
      </w:pPr>
      <w:r>
        <w:rPr>
          <w:lang w:val="en-CA"/>
        </w:rPr>
        <w:t>2022</w:t>
      </w:r>
    </w:p>
    <w:p w14:paraId="3012BE4C" w14:textId="5AC1EF75" w:rsidR="004F6601" w:rsidRDefault="004F6601" w:rsidP="004F6601">
      <w:pPr>
        <w:pStyle w:val="ListParagraph"/>
        <w:numPr>
          <w:ilvl w:val="0"/>
          <w:numId w:val="6"/>
        </w:numPr>
        <w:jc w:val="both"/>
        <w:rPr>
          <w:lang w:val="en-CA"/>
        </w:rPr>
      </w:pPr>
      <w:r>
        <w:rPr>
          <w:lang w:val="en-CA"/>
        </w:rPr>
        <w:lastRenderedPageBreak/>
        <w:t>Member, Graduate Affairs Committee, Department of Sociology and Anthropology</w:t>
      </w:r>
    </w:p>
    <w:p w14:paraId="1C7DF731" w14:textId="6FCC5374" w:rsidR="00B416B8" w:rsidRDefault="00B416B8" w:rsidP="00B416B8">
      <w:pPr>
        <w:pStyle w:val="ListParagraph"/>
        <w:numPr>
          <w:ilvl w:val="0"/>
          <w:numId w:val="4"/>
        </w:numPr>
        <w:jc w:val="both"/>
        <w:rPr>
          <w:lang w:val="en-CA"/>
        </w:rPr>
      </w:pPr>
      <w:r>
        <w:rPr>
          <w:lang w:val="en-CA"/>
        </w:rPr>
        <w:t>2017-2018</w:t>
      </w:r>
    </w:p>
    <w:p w14:paraId="2780E094" w14:textId="77777777" w:rsidR="00B416B8" w:rsidRPr="008759EE" w:rsidRDefault="00B416B8" w:rsidP="00B416B8">
      <w:pPr>
        <w:pStyle w:val="ListParagraph"/>
        <w:numPr>
          <w:ilvl w:val="0"/>
          <w:numId w:val="6"/>
        </w:numPr>
        <w:jc w:val="both"/>
        <w:rPr>
          <w:lang w:val="en-CA"/>
        </w:rPr>
      </w:pPr>
      <w:r w:rsidRPr="00927632">
        <w:t>Member, Search Committee, Assistant Professor in Sociological Criminology</w:t>
      </w:r>
    </w:p>
    <w:p w14:paraId="16345613" w14:textId="77777777" w:rsidR="00B416B8" w:rsidRDefault="00B416B8" w:rsidP="00B416B8">
      <w:pPr>
        <w:pStyle w:val="ListParagraph"/>
        <w:numPr>
          <w:ilvl w:val="0"/>
          <w:numId w:val="4"/>
        </w:numPr>
        <w:jc w:val="both"/>
        <w:rPr>
          <w:lang w:val="en-CA"/>
        </w:rPr>
      </w:pPr>
      <w:r>
        <w:rPr>
          <w:lang w:val="en-CA"/>
        </w:rPr>
        <w:t>2016-2018</w:t>
      </w:r>
    </w:p>
    <w:p w14:paraId="70D6D53D" w14:textId="77777777" w:rsidR="00B416B8" w:rsidRPr="00652417" w:rsidRDefault="00B416B8" w:rsidP="00B416B8">
      <w:pPr>
        <w:pStyle w:val="ListParagraph"/>
        <w:numPr>
          <w:ilvl w:val="0"/>
          <w:numId w:val="6"/>
        </w:numPr>
        <w:jc w:val="both"/>
        <w:rPr>
          <w:lang w:val="en-CA"/>
        </w:rPr>
      </w:pPr>
      <w:r w:rsidRPr="00927632">
        <w:t>Graduate Coordinator, Criminology and Criminal Justice</w:t>
      </w:r>
      <w:r w:rsidRPr="00927632">
        <w:rPr>
          <w:spacing w:val="-4"/>
        </w:rPr>
        <w:t xml:space="preserve"> </w:t>
      </w:r>
      <w:r w:rsidRPr="00927632">
        <w:t>Policy</w:t>
      </w:r>
    </w:p>
    <w:p w14:paraId="7CBF8A28" w14:textId="77777777" w:rsidR="00B416B8" w:rsidRDefault="00B416B8" w:rsidP="00B416B8">
      <w:pPr>
        <w:pStyle w:val="ListParagraph"/>
        <w:numPr>
          <w:ilvl w:val="0"/>
          <w:numId w:val="4"/>
        </w:numPr>
        <w:jc w:val="both"/>
        <w:rPr>
          <w:lang w:val="en-CA"/>
        </w:rPr>
      </w:pPr>
      <w:r>
        <w:rPr>
          <w:lang w:val="en-CA"/>
        </w:rPr>
        <w:t>2016-2017</w:t>
      </w:r>
    </w:p>
    <w:p w14:paraId="5B240A41" w14:textId="77777777" w:rsidR="00B416B8" w:rsidRPr="00652417" w:rsidRDefault="00B416B8" w:rsidP="00B416B8">
      <w:pPr>
        <w:pStyle w:val="ListParagraph"/>
        <w:numPr>
          <w:ilvl w:val="0"/>
          <w:numId w:val="6"/>
        </w:numPr>
        <w:jc w:val="both"/>
        <w:rPr>
          <w:lang w:val="en-CA"/>
        </w:rPr>
      </w:pPr>
      <w:r w:rsidRPr="00927632">
        <w:t>Member, Sociology Graduate Affairs</w:t>
      </w:r>
      <w:r w:rsidRPr="00927632">
        <w:rPr>
          <w:spacing w:val="-1"/>
        </w:rPr>
        <w:t xml:space="preserve"> </w:t>
      </w:r>
      <w:r w:rsidRPr="00927632">
        <w:t>Committee</w:t>
      </w:r>
    </w:p>
    <w:p w14:paraId="10AA44D8" w14:textId="77777777" w:rsidR="00B416B8" w:rsidRDefault="00B416B8" w:rsidP="00B416B8">
      <w:pPr>
        <w:pStyle w:val="ListParagraph"/>
        <w:numPr>
          <w:ilvl w:val="0"/>
          <w:numId w:val="4"/>
        </w:numPr>
        <w:jc w:val="both"/>
        <w:rPr>
          <w:lang w:val="en-CA"/>
        </w:rPr>
      </w:pPr>
      <w:r>
        <w:rPr>
          <w:lang w:val="en-CA"/>
        </w:rPr>
        <w:t>2016-2017</w:t>
      </w:r>
    </w:p>
    <w:p w14:paraId="6F1FD527" w14:textId="77777777" w:rsidR="00B416B8" w:rsidRPr="00652417" w:rsidRDefault="00B416B8" w:rsidP="00B416B8">
      <w:pPr>
        <w:pStyle w:val="ListParagraph"/>
        <w:numPr>
          <w:ilvl w:val="0"/>
          <w:numId w:val="6"/>
        </w:numPr>
        <w:jc w:val="both"/>
        <w:rPr>
          <w:lang w:val="en-CA"/>
        </w:rPr>
      </w:pPr>
      <w:r w:rsidRPr="00927632">
        <w:t>Member, Graduate Curriculum Review Committee, Sociology</w:t>
      </w:r>
    </w:p>
    <w:p w14:paraId="33412C55" w14:textId="77777777" w:rsidR="00B416B8" w:rsidRDefault="00B416B8" w:rsidP="00B416B8">
      <w:pPr>
        <w:pStyle w:val="ListParagraph"/>
        <w:numPr>
          <w:ilvl w:val="0"/>
          <w:numId w:val="4"/>
        </w:numPr>
        <w:jc w:val="both"/>
        <w:rPr>
          <w:lang w:val="en-CA"/>
        </w:rPr>
      </w:pPr>
      <w:r>
        <w:rPr>
          <w:lang w:val="en-CA"/>
        </w:rPr>
        <w:t>2015-2016</w:t>
      </w:r>
    </w:p>
    <w:p w14:paraId="664E99C2" w14:textId="77777777" w:rsidR="00B416B8" w:rsidRPr="00652417" w:rsidRDefault="00B416B8" w:rsidP="00B416B8">
      <w:pPr>
        <w:pStyle w:val="ListParagraph"/>
        <w:numPr>
          <w:ilvl w:val="0"/>
          <w:numId w:val="6"/>
        </w:numPr>
        <w:jc w:val="both"/>
        <w:rPr>
          <w:lang w:val="en-CA"/>
        </w:rPr>
      </w:pPr>
      <w:r w:rsidRPr="00927632">
        <w:t>New Faculty Mentor – Dr. Ryan</w:t>
      </w:r>
      <w:r w:rsidRPr="00927632">
        <w:rPr>
          <w:spacing w:val="-2"/>
        </w:rPr>
        <w:t xml:space="preserve"> </w:t>
      </w:r>
      <w:r w:rsidRPr="00927632">
        <w:t>Broll</w:t>
      </w:r>
    </w:p>
    <w:p w14:paraId="706DA25B" w14:textId="77777777" w:rsidR="00B416B8" w:rsidRDefault="00B416B8" w:rsidP="00B416B8">
      <w:pPr>
        <w:pStyle w:val="ListParagraph"/>
        <w:numPr>
          <w:ilvl w:val="0"/>
          <w:numId w:val="4"/>
        </w:numPr>
        <w:jc w:val="both"/>
        <w:rPr>
          <w:lang w:val="en-CA"/>
        </w:rPr>
      </w:pPr>
      <w:r>
        <w:rPr>
          <w:lang w:val="en-CA"/>
        </w:rPr>
        <w:t>2014-2015</w:t>
      </w:r>
    </w:p>
    <w:p w14:paraId="38FA7911" w14:textId="77777777" w:rsidR="00B416B8" w:rsidRPr="00652417" w:rsidRDefault="00B416B8" w:rsidP="00B416B8">
      <w:pPr>
        <w:pStyle w:val="ListParagraph"/>
        <w:numPr>
          <w:ilvl w:val="0"/>
          <w:numId w:val="6"/>
        </w:numPr>
        <w:jc w:val="both"/>
        <w:rPr>
          <w:lang w:val="en-CA"/>
        </w:rPr>
      </w:pPr>
      <w:r w:rsidRPr="00927632">
        <w:t>Member, Search Committee, Assistant Professor in Sociological Criminology</w:t>
      </w:r>
    </w:p>
    <w:p w14:paraId="7C034C53" w14:textId="77777777" w:rsidR="00B416B8" w:rsidRDefault="00B416B8" w:rsidP="00B416B8">
      <w:pPr>
        <w:pStyle w:val="ListParagraph"/>
        <w:numPr>
          <w:ilvl w:val="0"/>
          <w:numId w:val="4"/>
        </w:numPr>
        <w:jc w:val="both"/>
        <w:rPr>
          <w:lang w:val="en-CA"/>
        </w:rPr>
      </w:pPr>
      <w:r>
        <w:rPr>
          <w:lang w:val="en-CA"/>
        </w:rPr>
        <w:t>2012-2014</w:t>
      </w:r>
    </w:p>
    <w:p w14:paraId="2594137A" w14:textId="77777777" w:rsidR="00B416B8" w:rsidRPr="00652417" w:rsidRDefault="00B416B8" w:rsidP="00B416B8">
      <w:pPr>
        <w:pStyle w:val="ListParagraph"/>
        <w:numPr>
          <w:ilvl w:val="0"/>
          <w:numId w:val="6"/>
        </w:numPr>
        <w:jc w:val="both"/>
        <w:rPr>
          <w:lang w:val="en-CA"/>
        </w:rPr>
      </w:pPr>
      <w:r w:rsidRPr="00927632">
        <w:t>Graduate Coordinator, Criminology and Criminal Justice</w:t>
      </w:r>
      <w:r w:rsidRPr="00927632">
        <w:rPr>
          <w:spacing w:val="-4"/>
        </w:rPr>
        <w:t xml:space="preserve"> </w:t>
      </w:r>
      <w:r w:rsidRPr="00927632">
        <w:t>Policy</w:t>
      </w:r>
    </w:p>
    <w:p w14:paraId="3CBBE498" w14:textId="77777777" w:rsidR="00B416B8" w:rsidRDefault="00B416B8" w:rsidP="00B416B8">
      <w:pPr>
        <w:pStyle w:val="ListParagraph"/>
        <w:numPr>
          <w:ilvl w:val="0"/>
          <w:numId w:val="4"/>
        </w:numPr>
        <w:jc w:val="both"/>
        <w:rPr>
          <w:lang w:val="en-CA"/>
        </w:rPr>
      </w:pPr>
      <w:r>
        <w:rPr>
          <w:lang w:val="en-CA"/>
        </w:rPr>
        <w:t>2012-2014</w:t>
      </w:r>
    </w:p>
    <w:p w14:paraId="0F3D7AAE" w14:textId="77777777" w:rsidR="00B416B8" w:rsidRPr="00652417" w:rsidRDefault="00B416B8" w:rsidP="00B416B8">
      <w:pPr>
        <w:pStyle w:val="ListParagraph"/>
        <w:numPr>
          <w:ilvl w:val="0"/>
          <w:numId w:val="6"/>
        </w:numPr>
        <w:jc w:val="both"/>
        <w:rPr>
          <w:lang w:val="en-CA"/>
        </w:rPr>
      </w:pPr>
      <w:r w:rsidRPr="00927632">
        <w:t>Member, Tenure and Promotions</w:t>
      </w:r>
      <w:r w:rsidRPr="00927632">
        <w:rPr>
          <w:spacing w:val="-1"/>
        </w:rPr>
        <w:t xml:space="preserve"> </w:t>
      </w:r>
      <w:r w:rsidRPr="00927632">
        <w:t>Committee</w:t>
      </w:r>
    </w:p>
    <w:p w14:paraId="4498286C" w14:textId="77777777" w:rsidR="00B416B8" w:rsidRDefault="00B416B8" w:rsidP="00B416B8">
      <w:pPr>
        <w:pStyle w:val="ListParagraph"/>
        <w:numPr>
          <w:ilvl w:val="0"/>
          <w:numId w:val="4"/>
        </w:numPr>
        <w:jc w:val="both"/>
        <w:rPr>
          <w:lang w:val="en-CA"/>
        </w:rPr>
      </w:pPr>
      <w:r>
        <w:rPr>
          <w:lang w:val="en-CA"/>
        </w:rPr>
        <w:t>2012</w:t>
      </w:r>
    </w:p>
    <w:p w14:paraId="1C538E74" w14:textId="77777777" w:rsidR="00B416B8" w:rsidRPr="00652417" w:rsidRDefault="00B416B8" w:rsidP="00B416B8">
      <w:pPr>
        <w:pStyle w:val="ListParagraph"/>
        <w:numPr>
          <w:ilvl w:val="0"/>
          <w:numId w:val="6"/>
        </w:numPr>
        <w:jc w:val="both"/>
        <w:rPr>
          <w:lang w:val="en-CA"/>
        </w:rPr>
      </w:pPr>
      <w:r w:rsidRPr="00927632">
        <w:t>Member, Criminology and Criminal Justice Policy Graduate Affairs</w:t>
      </w:r>
      <w:r w:rsidRPr="00927632">
        <w:rPr>
          <w:spacing w:val="-4"/>
        </w:rPr>
        <w:t xml:space="preserve"> </w:t>
      </w:r>
      <w:r w:rsidRPr="00927632">
        <w:t>Committee</w:t>
      </w:r>
    </w:p>
    <w:p w14:paraId="4C8CBC1A" w14:textId="77777777" w:rsidR="00B416B8" w:rsidRDefault="00B416B8" w:rsidP="00B416B8">
      <w:pPr>
        <w:pStyle w:val="ListParagraph"/>
        <w:numPr>
          <w:ilvl w:val="0"/>
          <w:numId w:val="4"/>
        </w:numPr>
        <w:jc w:val="both"/>
        <w:rPr>
          <w:lang w:val="en-CA"/>
        </w:rPr>
      </w:pPr>
      <w:r>
        <w:rPr>
          <w:lang w:val="en-CA"/>
        </w:rPr>
        <w:t>2012</w:t>
      </w:r>
    </w:p>
    <w:p w14:paraId="4E19019E" w14:textId="77777777" w:rsidR="00B416B8" w:rsidRPr="00A143BD" w:rsidRDefault="00B416B8" w:rsidP="00B416B8">
      <w:pPr>
        <w:pStyle w:val="ListParagraph"/>
        <w:numPr>
          <w:ilvl w:val="0"/>
          <w:numId w:val="6"/>
        </w:numPr>
        <w:jc w:val="both"/>
        <w:rPr>
          <w:lang w:val="en-CA"/>
        </w:rPr>
      </w:pPr>
      <w:r w:rsidRPr="00927632">
        <w:t>Organizer, Seminar: New initiatives for accessing crime/victimization data, RDC Program</w:t>
      </w:r>
    </w:p>
    <w:p w14:paraId="305FF1E0" w14:textId="77777777" w:rsidR="00B416B8" w:rsidRDefault="00B416B8" w:rsidP="00B416B8">
      <w:pPr>
        <w:pStyle w:val="ListParagraph"/>
        <w:numPr>
          <w:ilvl w:val="0"/>
          <w:numId w:val="4"/>
        </w:numPr>
        <w:jc w:val="both"/>
        <w:rPr>
          <w:lang w:val="en-CA"/>
        </w:rPr>
      </w:pPr>
      <w:r>
        <w:rPr>
          <w:lang w:val="en-CA"/>
        </w:rPr>
        <w:t>2009-2010</w:t>
      </w:r>
    </w:p>
    <w:p w14:paraId="6BCEF24B" w14:textId="77777777" w:rsidR="00B416B8" w:rsidRPr="00927632" w:rsidRDefault="00B416B8" w:rsidP="00B416B8">
      <w:pPr>
        <w:pStyle w:val="BodyText"/>
        <w:numPr>
          <w:ilvl w:val="0"/>
          <w:numId w:val="6"/>
        </w:numPr>
        <w:jc w:val="both"/>
      </w:pPr>
      <w:r w:rsidRPr="00927632">
        <w:t>New Faculty Mentor – Dr. Carolyn</w:t>
      </w:r>
      <w:r w:rsidRPr="00927632">
        <w:rPr>
          <w:spacing w:val="-3"/>
        </w:rPr>
        <w:t xml:space="preserve"> </w:t>
      </w:r>
      <w:r w:rsidRPr="00927632">
        <w:t>Yule</w:t>
      </w:r>
    </w:p>
    <w:p w14:paraId="7D3211DE" w14:textId="77777777" w:rsidR="00B416B8" w:rsidRDefault="00B416B8" w:rsidP="00B416B8">
      <w:pPr>
        <w:pStyle w:val="ListParagraph"/>
        <w:numPr>
          <w:ilvl w:val="0"/>
          <w:numId w:val="4"/>
        </w:numPr>
        <w:jc w:val="both"/>
        <w:rPr>
          <w:lang w:val="en-CA"/>
        </w:rPr>
      </w:pPr>
      <w:r>
        <w:rPr>
          <w:lang w:val="en-CA"/>
        </w:rPr>
        <w:t>2009-2010</w:t>
      </w:r>
    </w:p>
    <w:p w14:paraId="04E45DC6" w14:textId="77777777" w:rsidR="00B416B8" w:rsidRPr="00A143BD" w:rsidRDefault="00B416B8" w:rsidP="00B416B8">
      <w:pPr>
        <w:pStyle w:val="ListParagraph"/>
        <w:numPr>
          <w:ilvl w:val="0"/>
          <w:numId w:val="6"/>
        </w:numPr>
        <w:jc w:val="both"/>
        <w:rPr>
          <w:lang w:val="en-CA"/>
        </w:rPr>
      </w:pPr>
      <w:r w:rsidRPr="00927632">
        <w:t>New Faculty Mentor – Dr. Mavis</w:t>
      </w:r>
      <w:r w:rsidRPr="00927632">
        <w:rPr>
          <w:spacing w:val="-2"/>
        </w:rPr>
        <w:t xml:space="preserve"> </w:t>
      </w:r>
      <w:r w:rsidRPr="00927632">
        <w:t>Morton</w:t>
      </w:r>
    </w:p>
    <w:p w14:paraId="47EE2C9A" w14:textId="77777777" w:rsidR="00B416B8" w:rsidRDefault="00B416B8" w:rsidP="00B416B8">
      <w:pPr>
        <w:pStyle w:val="ListParagraph"/>
        <w:numPr>
          <w:ilvl w:val="0"/>
          <w:numId w:val="4"/>
        </w:numPr>
        <w:jc w:val="both"/>
        <w:rPr>
          <w:lang w:val="en-CA"/>
        </w:rPr>
      </w:pPr>
      <w:r>
        <w:rPr>
          <w:lang w:val="en-CA"/>
        </w:rPr>
        <w:t>2009-2010</w:t>
      </w:r>
    </w:p>
    <w:p w14:paraId="1731E837" w14:textId="77777777" w:rsidR="00B416B8" w:rsidRPr="00A143BD" w:rsidRDefault="00B416B8" w:rsidP="00B416B8">
      <w:pPr>
        <w:pStyle w:val="ListParagraph"/>
        <w:numPr>
          <w:ilvl w:val="0"/>
          <w:numId w:val="6"/>
        </w:numPr>
        <w:jc w:val="both"/>
        <w:rPr>
          <w:lang w:val="en-CA"/>
        </w:rPr>
      </w:pPr>
      <w:r w:rsidRPr="00927632">
        <w:t>Member, Graduate Affairs Committee, Criminology &amp; Criminal Justice Policy</w:t>
      </w:r>
    </w:p>
    <w:p w14:paraId="70A63868" w14:textId="77777777" w:rsidR="00B416B8" w:rsidRDefault="00B416B8" w:rsidP="00B416B8">
      <w:pPr>
        <w:pStyle w:val="ListParagraph"/>
        <w:numPr>
          <w:ilvl w:val="0"/>
          <w:numId w:val="4"/>
        </w:numPr>
        <w:jc w:val="both"/>
        <w:rPr>
          <w:lang w:val="en-CA"/>
        </w:rPr>
      </w:pPr>
      <w:r>
        <w:rPr>
          <w:lang w:val="en-CA"/>
        </w:rPr>
        <w:t>2009</w:t>
      </w:r>
    </w:p>
    <w:p w14:paraId="33CED0FD" w14:textId="77777777" w:rsidR="00B416B8" w:rsidRPr="00A143BD" w:rsidRDefault="00B416B8" w:rsidP="00B416B8">
      <w:pPr>
        <w:pStyle w:val="ListParagraph"/>
        <w:numPr>
          <w:ilvl w:val="0"/>
          <w:numId w:val="6"/>
        </w:numPr>
        <w:jc w:val="both"/>
        <w:rPr>
          <w:lang w:val="en-CA"/>
        </w:rPr>
      </w:pPr>
      <w:r w:rsidRPr="00927632">
        <w:t>Member, Search Committee, Chair, Department of Sociology &amp; Anthropology</w:t>
      </w:r>
    </w:p>
    <w:p w14:paraId="20344045" w14:textId="77777777" w:rsidR="00B416B8" w:rsidRDefault="00B416B8" w:rsidP="00B416B8">
      <w:pPr>
        <w:pStyle w:val="ListParagraph"/>
        <w:numPr>
          <w:ilvl w:val="0"/>
          <w:numId w:val="4"/>
        </w:numPr>
        <w:jc w:val="both"/>
        <w:rPr>
          <w:lang w:val="en-CA"/>
        </w:rPr>
      </w:pPr>
      <w:r>
        <w:rPr>
          <w:lang w:val="en-CA"/>
        </w:rPr>
        <w:t>2009</w:t>
      </w:r>
    </w:p>
    <w:p w14:paraId="0F92600D" w14:textId="77777777" w:rsidR="00B416B8" w:rsidRDefault="00B416B8" w:rsidP="00B416B8">
      <w:pPr>
        <w:pStyle w:val="BodyText"/>
        <w:numPr>
          <w:ilvl w:val="0"/>
          <w:numId w:val="6"/>
        </w:numPr>
        <w:jc w:val="both"/>
      </w:pPr>
      <w:r w:rsidRPr="00927632">
        <w:t>Member, Search Committee, two Assistant Professor Criminology</w:t>
      </w:r>
      <w:r w:rsidRPr="00927632">
        <w:rPr>
          <w:spacing w:val="-9"/>
        </w:rPr>
        <w:t xml:space="preserve"> </w:t>
      </w:r>
      <w:r w:rsidRPr="00927632">
        <w:t>positions</w:t>
      </w:r>
    </w:p>
    <w:p w14:paraId="7D7B830C" w14:textId="77777777" w:rsidR="00B416B8" w:rsidRDefault="00B416B8" w:rsidP="00B416B8">
      <w:pPr>
        <w:pStyle w:val="BodyText"/>
        <w:numPr>
          <w:ilvl w:val="0"/>
          <w:numId w:val="4"/>
        </w:numPr>
        <w:jc w:val="both"/>
      </w:pPr>
      <w:r>
        <w:t>2006-2008</w:t>
      </w:r>
    </w:p>
    <w:p w14:paraId="065F69A2" w14:textId="77777777" w:rsidR="00B416B8" w:rsidRDefault="00B416B8" w:rsidP="00B416B8">
      <w:pPr>
        <w:pStyle w:val="BodyText"/>
        <w:numPr>
          <w:ilvl w:val="0"/>
          <w:numId w:val="6"/>
        </w:numPr>
        <w:jc w:val="both"/>
      </w:pPr>
      <w:r w:rsidRPr="00927632">
        <w:t>Graduate Coordinator, Department of Sociology &amp; Anthropology</w:t>
      </w:r>
    </w:p>
    <w:p w14:paraId="15643283" w14:textId="77777777" w:rsidR="00B416B8" w:rsidRDefault="00B416B8" w:rsidP="00B416B8">
      <w:pPr>
        <w:pStyle w:val="BodyText"/>
        <w:numPr>
          <w:ilvl w:val="0"/>
          <w:numId w:val="4"/>
        </w:numPr>
        <w:jc w:val="both"/>
      </w:pPr>
      <w:r>
        <w:t>2005-2006</w:t>
      </w:r>
    </w:p>
    <w:p w14:paraId="3FF28A15" w14:textId="77777777" w:rsidR="00B416B8" w:rsidRDefault="00B416B8" w:rsidP="00B416B8">
      <w:pPr>
        <w:pStyle w:val="BodyText"/>
        <w:numPr>
          <w:ilvl w:val="0"/>
          <w:numId w:val="6"/>
        </w:numPr>
        <w:jc w:val="both"/>
      </w:pPr>
      <w:r w:rsidRPr="00927632">
        <w:t>Member, Graduate Affairs Committee, Department of Sociology and Anthropology</w:t>
      </w:r>
    </w:p>
    <w:p w14:paraId="56A80DD6" w14:textId="77777777" w:rsidR="00B416B8" w:rsidRDefault="00B416B8" w:rsidP="00B416B8">
      <w:pPr>
        <w:pStyle w:val="BodyText"/>
        <w:numPr>
          <w:ilvl w:val="0"/>
          <w:numId w:val="4"/>
        </w:numPr>
        <w:jc w:val="both"/>
      </w:pPr>
      <w:r>
        <w:t>2005-2008</w:t>
      </w:r>
    </w:p>
    <w:p w14:paraId="0827AC27" w14:textId="77777777" w:rsidR="00B416B8" w:rsidRDefault="00B416B8" w:rsidP="00B416B8">
      <w:pPr>
        <w:pStyle w:val="BodyText"/>
        <w:numPr>
          <w:ilvl w:val="0"/>
          <w:numId w:val="6"/>
        </w:numPr>
        <w:jc w:val="both"/>
      </w:pPr>
      <w:r w:rsidRPr="00927632">
        <w:t xml:space="preserve">Editor, </w:t>
      </w:r>
      <w:r w:rsidRPr="00927632">
        <w:rPr>
          <w:i/>
        </w:rPr>
        <w:t>The SOAN Star</w:t>
      </w:r>
      <w:r w:rsidRPr="00927632">
        <w:t>, Department of Sociology and Anthropology Newsletter</w:t>
      </w:r>
    </w:p>
    <w:p w14:paraId="75040CBC" w14:textId="77777777" w:rsidR="00B416B8" w:rsidRDefault="00B416B8" w:rsidP="00B416B8">
      <w:pPr>
        <w:pStyle w:val="BodyText"/>
        <w:numPr>
          <w:ilvl w:val="0"/>
          <w:numId w:val="4"/>
        </w:numPr>
        <w:jc w:val="both"/>
      </w:pPr>
      <w:r>
        <w:t>2004-2005</w:t>
      </w:r>
    </w:p>
    <w:p w14:paraId="2E84575B" w14:textId="56E777C7" w:rsidR="00B416B8" w:rsidRPr="00C52625" w:rsidRDefault="00B416B8" w:rsidP="00C52625">
      <w:pPr>
        <w:pStyle w:val="BodyText"/>
        <w:numPr>
          <w:ilvl w:val="0"/>
          <w:numId w:val="6"/>
        </w:numPr>
        <w:spacing w:after="240"/>
        <w:ind w:left="1434" w:hanging="357"/>
        <w:jc w:val="both"/>
      </w:pPr>
      <w:r w:rsidRPr="00927632">
        <w:t>Member, Search Committee, Quantitative Sociologist</w:t>
      </w:r>
      <w:r w:rsidRPr="00927632">
        <w:rPr>
          <w:spacing w:val="-3"/>
        </w:rPr>
        <w:t xml:space="preserve"> </w:t>
      </w:r>
      <w:r w:rsidRPr="00927632">
        <w:t>position</w:t>
      </w:r>
    </w:p>
    <w:p w14:paraId="2617F848" w14:textId="77777777" w:rsidR="00B416B8" w:rsidRDefault="00B416B8" w:rsidP="00BC60BB">
      <w:pPr>
        <w:pStyle w:val="Heading3"/>
        <w:spacing w:after="240"/>
        <w:jc w:val="both"/>
        <w:rPr>
          <w:lang w:val="en-CA"/>
        </w:rPr>
      </w:pPr>
      <w:r>
        <w:rPr>
          <w:lang w:val="en-CA"/>
        </w:rPr>
        <w:t>Off-Campus:</w:t>
      </w:r>
    </w:p>
    <w:p w14:paraId="12EB909A" w14:textId="77777777" w:rsidR="00B416B8" w:rsidRDefault="00B416B8" w:rsidP="009A3850">
      <w:pPr>
        <w:pStyle w:val="Heading4"/>
      </w:pPr>
      <w:r>
        <w:t>Academic</w:t>
      </w:r>
    </w:p>
    <w:p w14:paraId="72172D86" w14:textId="77777777" w:rsidR="00B416B8" w:rsidRDefault="00B416B8" w:rsidP="00B416B8">
      <w:pPr>
        <w:pStyle w:val="ListParagraph"/>
        <w:numPr>
          <w:ilvl w:val="0"/>
          <w:numId w:val="4"/>
        </w:numPr>
        <w:jc w:val="both"/>
        <w:rPr>
          <w:lang w:val="en-CA"/>
        </w:rPr>
      </w:pPr>
      <w:r>
        <w:rPr>
          <w:lang w:val="en-CA"/>
        </w:rPr>
        <w:t>2019-2022</w:t>
      </w:r>
    </w:p>
    <w:p w14:paraId="7E3A6141" w14:textId="77777777" w:rsidR="00B416B8" w:rsidRPr="00927632" w:rsidRDefault="00B416B8" w:rsidP="00B416B8">
      <w:pPr>
        <w:pStyle w:val="BodyText"/>
        <w:numPr>
          <w:ilvl w:val="0"/>
          <w:numId w:val="6"/>
        </w:numPr>
        <w:jc w:val="both"/>
      </w:pPr>
      <w:r w:rsidRPr="00927632">
        <w:t xml:space="preserve">Regional Representative, North American Region, RC32 Women in Society, </w:t>
      </w:r>
      <w:r w:rsidRPr="00927632">
        <w:lastRenderedPageBreak/>
        <w:t>International Sociological</w:t>
      </w:r>
      <w:r w:rsidRPr="00927632">
        <w:rPr>
          <w:spacing w:val="-1"/>
        </w:rPr>
        <w:t xml:space="preserve"> </w:t>
      </w:r>
      <w:r w:rsidRPr="00927632">
        <w:t>Association</w:t>
      </w:r>
    </w:p>
    <w:p w14:paraId="20B1EEAE" w14:textId="77777777" w:rsidR="00B416B8" w:rsidRDefault="00B416B8" w:rsidP="00B416B8">
      <w:pPr>
        <w:pStyle w:val="ListParagraph"/>
        <w:numPr>
          <w:ilvl w:val="0"/>
          <w:numId w:val="4"/>
        </w:numPr>
        <w:jc w:val="both"/>
        <w:rPr>
          <w:lang w:val="en-CA"/>
        </w:rPr>
      </w:pPr>
      <w:r>
        <w:rPr>
          <w:lang w:val="en-CA"/>
        </w:rPr>
        <w:t>2018-2019</w:t>
      </w:r>
    </w:p>
    <w:p w14:paraId="651E4A9F" w14:textId="77777777" w:rsidR="00B416B8" w:rsidRPr="00861185" w:rsidRDefault="00B416B8" w:rsidP="00B416B8">
      <w:pPr>
        <w:pStyle w:val="ListParagraph"/>
        <w:numPr>
          <w:ilvl w:val="0"/>
          <w:numId w:val="6"/>
        </w:numPr>
        <w:jc w:val="both"/>
        <w:rPr>
          <w:lang w:val="en-CA"/>
        </w:rPr>
      </w:pPr>
      <w:r w:rsidRPr="00927632">
        <w:t>President, Canadian Sociological</w:t>
      </w:r>
      <w:r w:rsidRPr="00927632">
        <w:rPr>
          <w:spacing w:val="-1"/>
        </w:rPr>
        <w:t xml:space="preserve"> </w:t>
      </w:r>
      <w:r w:rsidRPr="00927632">
        <w:t>Association</w:t>
      </w:r>
    </w:p>
    <w:p w14:paraId="5621A58E" w14:textId="77777777" w:rsidR="00B416B8" w:rsidRDefault="00B416B8" w:rsidP="00B416B8">
      <w:pPr>
        <w:pStyle w:val="ListParagraph"/>
        <w:numPr>
          <w:ilvl w:val="0"/>
          <w:numId w:val="4"/>
        </w:numPr>
        <w:jc w:val="both"/>
        <w:rPr>
          <w:lang w:val="en-CA"/>
        </w:rPr>
      </w:pPr>
      <w:r>
        <w:rPr>
          <w:lang w:val="en-CA"/>
        </w:rPr>
        <w:t>2017-2018</w:t>
      </w:r>
    </w:p>
    <w:p w14:paraId="63D912B9" w14:textId="77777777" w:rsidR="00B416B8" w:rsidRPr="00861185" w:rsidRDefault="00B416B8" w:rsidP="00B416B8">
      <w:pPr>
        <w:pStyle w:val="ListParagraph"/>
        <w:numPr>
          <w:ilvl w:val="0"/>
          <w:numId w:val="6"/>
        </w:numPr>
        <w:jc w:val="both"/>
        <w:rPr>
          <w:lang w:val="en-CA"/>
        </w:rPr>
      </w:pPr>
      <w:r w:rsidRPr="00927632">
        <w:t>President-Elect, Canadian Sociological</w:t>
      </w:r>
      <w:r w:rsidRPr="00927632">
        <w:rPr>
          <w:spacing w:val="-2"/>
        </w:rPr>
        <w:t xml:space="preserve"> </w:t>
      </w:r>
      <w:r w:rsidRPr="00927632">
        <w:t>Association</w:t>
      </w:r>
    </w:p>
    <w:p w14:paraId="19B030C1" w14:textId="77777777" w:rsidR="00B416B8" w:rsidRDefault="00B416B8" w:rsidP="00B416B8">
      <w:pPr>
        <w:pStyle w:val="ListParagraph"/>
        <w:numPr>
          <w:ilvl w:val="0"/>
          <w:numId w:val="4"/>
        </w:numPr>
        <w:jc w:val="both"/>
        <w:rPr>
          <w:lang w:val="en-CA"/>
        </w:rPr>
      </w:pPr>
      <w:r>
        <w:rPr>
          <w:lang w:val="en-CA"/>
        </w:rPr>
        <w:t>2017-Present</w:t>
      </w:r>
    </w:p>
    <w:p w14:paraId="174B2505" w14:textId="77777777" w:rsidR="00B416B8" w:rsidRPr="00861185" w:rsidRDefault="00B416B8" w:rsidP="00B416B8">
      <w:pPr>
        <w:pStyle w:val="ListParagraph"/>
        <w:numPr>
          <w:ilvl w:val="0"/>
          <w:numId w:val="6"/>
        </w:numPr>
        <w:jc w:val="both"/>
        <w:rPr>
          <w:lang w:val="en-CA"/>
        </w:rPr>
      </w:pPr>
      <w:r w:rsidRPr="00927632">
        <w:t>Member, Local Arrangements Committee, World Congress of Sociology, International Sociology Association</w:t>
      </w:r>
    </w:p>
    <w:p w14:paraId="38D8008A" w14:textId="77777777" w:rsidR="00B416B8" w:rsidRDefault="00B416B8" w:rsidP="00B416B8">
      <w:pPr>
        <w:pStyle w:val="ListParagraph"/>
        <w:numPr>
          <w:ilvl w:val="0"/>
          <w:numId w:val="4"/>
        </w:numPr>
        <w:jc w:val="both"/>
        <w:rPr>
          <w:lang w:val="en-CA"/>
        </w:rPr>
      </w:pPr>
      <w:r>
        <w:rPr>
          <w:lang w:val="en-CA"/>
        </w:rPr>
        <w:t>2012</w:t>
      </w:r>
    </w:p>
    <w:p w14:paraId="51999229" w14:textId="77777777" w:rsidR="00B416B8" w:rsidRPr="00861185" w:rsidRDefault="00B416B8" w:rsidP="00B416B8">
      <w:pPr>
        <w:pStyle w:val="ListParagraph"/>
        <w:numPr>
          <w:ilvl w:val="0"/>
          <w:numId w:val="6"/>
        </w:numPr>
        <w:jc w:val="both"/>
        <w:rPr>
          <w:lang w:val="en-CA"/>
        </w:rPr>
      </w:pPr>
      <w:r w:rsidRPr="00927632">
        <w:t>Member, Outstanding Contribution Award Committee, Canadian Sociology</w:t>
      </w:r>
      <w:r w:rsidRPr="00927632">
        <w:rPr>
          <w:spacing w:val="-6"/>
        </w:rPr>
        <w:t xml:space="preserve"> </w:t>
      </w:r>
      <w:r w:rsidRPr="00927632">
        <w:t>Association</w:t>
      </w:r>
    </w:p>
    <w:p w14:paraId="0B891B8B" w14:textId="77777777" w:rsidR="00B416B8" w:rsidRDefault="00B416B8" w:rsidP="00B416B8">
      <w:pPr>
        <w:pStyle w:val="ListParagraph"/>
        <w:numPr>
          <w:ilvl w:val="0"/>
          <w:numId w:val="4"/>
        </w:numPr>
        <w:jc w:val="both"/>
        <w:rPr>
          <w:lang w:val="en-CA"/>
        </w:rPr>
      </w:pPr>
      <w:r>
        <w:rPr>
          <w:lang w:val="en-CA"/>
        </w:rPr>
        <w:t>2011</w:t>
      </w:r>
    </w:p>
    <w:p w14:paraId="25F26583" w14:textId="77777777" w:rsidR="00B416B8" w:rsidRPr="00927632" w:rsidRDefault="00B416B8" w:rsidP="00B416B8">
      <w:pPr>
        <w:pStyle w:val="BodyText"/>
        <w:numPr>
          <w:ilvl w:val="0"/>
          <w:numId w:val="6"/>
        </w:numPr>
        <w:jc w:val="both"/>
      </w:pPr>
      <w:r w:rsidRPr="00927632">
        <w:t xml:space="preserve">Member, National Advisory Committee, Canadian Alliance of Research </w:t>
      </w:r>
      <w:proofErr w:type="spellStart"/>
      <w:r w:rsidRPr="00927632">
        <w:t>Centres</w:t>
      </w:r>
      <w:proofErr w:type="spellEnd"/>
      <w:r w:rsidRPr="00927632">
        <w:t xml:space="preserve"> on Violence, National Research Day, 2012,</w:t>
      </w:r>
      <w:r w:rsidRPr="00927632">
        <w:rPr>
          <w:spacing w:val="-1"/>
        </w:rPr>
        <w:t xml:space="preserve"> </w:t>
      </w:r>
      <w:r w:rsidRPr="00927632">
        <w:t>Vancouver.</w:t>
      </w:r>
    </w:p>
    <w:p w14:paraId="5F2D070A" w14:textId="77777777" w:rsidR="00B416B8" w:rsidRDefault="00B416B8" w:rsidP="00B416B8">
      <w:pPr>
        <w:pStyle w:val="ListParagraph"/>
        <w:numPr>
          <w:ilvl w:val="0"/>
          <w:numId w:val="4"/>
        </w:numPr>
        <w:jc w:val="both"/>
        <w:rPr>
          <w:lang w:val="en-CA"/>
        </w:rPr>
      </w:pPr>
      <w:r>
        <w:rPr>
          <w:lang w:val="en-CA"/>
        </w:rPr>
        <w:t>2009</w:t>
      </w:r>
    </w:p>
    <w:p w14:paraId="42EB3DCD" w14:textId="501A3A5C" w:rsidR="00B416B8" w:rsidRPr="00C52625" w:rsidRDefault="00B416B8" w:rsidP="00C52625">
      <w:pPr>
        <w:pStyle w:val="BodyText"/>
        <w:numPr>
          <w:ilvl w:val="0"/>
          <w:numId w:val="6"/>
        </w:numPr>
        <w:spacing w:after="240"/>
        <w:ind w:left="1434" w:hanging="357"/>
        <w:jc w:val="both"/>
      </w:pPr>
      <w:r w:rsidRPr="00927632">
        <w:t>Membership, Ontario Graduate Scholarship Selection Panel, Ministry of Training, Colleges and Universities.</w:t>
      </w:r>
    </w:p>
    <w:p w14:paraId="55AEB491" w14:textId="77777777" w:rsidR="00B416B8" w:rsidRDefault="00B416B8" w:rsidP="009A3850">
      <w:pPr>
        <w:pStyle w:val="Heading4"/>
      </w:pPr>
      <w:r>
        <w:t>Other Administrative positions held</w:t>
      </w:r>
    </w:p>
    <w:p w14:paraId="2A520960" w14:textId="77777777" w:rsidR="00B416B8" w:rsidRDefault="00B416B8" w:rsidP="00B416B8">
      <w:pPr>
        <w:pStyle w:val="ListParagraph"/>
        <w:numPr>
          <w:ilvl w:val="0"/>
          <w:numId w:val="4"/>
        </w:numPr>
        <w:jc w:val="both"/>
        <w:rPr>
          <w:lang w:val="en-CA"/>
        </w:rPr>
      </w:pPr>
      <w:r>
        <w:rPr>
          <w:lang w:val="en-CA"/>
        </w:rPr>
        <w:t>2012-2014</w:t>
      </w:r>
    </w:p>
    <w:p w14:paraId="283E7487" w14:textId="77777777" w:rsidR="00B416B8" w:rsidRPr="00861185" w:rsidRDefault="00B416B8" w:rsidP="00B416B8">
      <w:pPr>
        <w:pStyle w:val="ListParagraph"/>
        <w:numPr>
          <w:ilvl w:val="0"/>
          <w:numId w:val="6"/>
        </w:numPr>
        <w:jc w:val="both"/>
        <w:rPr>
          <w:lang w:val="en-CA"/>
        </w:rPr>
      </w:pPr>
      <w:r w:rsidRPr="00927632">
        <w:t>Member, Board of Directors, Guelph-Wellington Women in Crisis</w:t>
      </w:r>
    </w:p>
    <w:p w14:paraId="7F0931E9" w14:textId="77777777" w:rsidR="00B416B8" w:rsidRDefault="00B416B8" w:rsidP="00B416B8">
      <w:pPr>
        <w:pStyle w:val="ListParagraph"/>
        <w:numPr>
          <w:ilvl w:val="0"/>
          <w:numId w:val="4"/>
        </w:numPr>
        <w:jc w:val="both"/>
        <w:rPr>
          <w:lang w:val="en-CA"/>
        </w:rPr>
      </w:pPr>
      <w:r>
        <w:rPr>
          <w:lang w:val="en-CA"/>
        </w:rPr>
        <w:t>2009-Present</w:t>
      </w:r>
    </w:p>
    <w:p w14:paraId="1ECCB3CE" w14:textId="77777777" w:rsidR="00B416B8" w:rsidRPr="00861185" w:rsidRDefault="00B416B8" w:rsidP="00B416B8">
      <w:pPr>
        <w:pStyle w:val="ListParagraph"/>
        <w:numPr>
          <w:ilvl w:val="0"/>
          <w:numId w:val="6"/>
        </w:numPr>
        <w:jc w:val="both"/>
        <w:rPr>
          <w:lang w:val="en-CA"/>
        </w:rPr>
      </w:pPr>
      <w:r w:rsidRPr="00927632">
        <w:t xml:space="preserve">Member, Editorial Board, </w:t>
      </w:r>
      <w:r w:rsidRPr="00927632">
        <w:rPr>
          <w:i/>
        </w:rPr>
        <w:t>Homicide Studies</w:t>
      </w:r>
    </w:p>
    <w:p w14:paraId="2E1A9890" w14:textId="77777777" w:rsidR="00B416B8" w:rsidRDefault="00B416B8" w:rsidP="00B416B8">
      <w:pPr>
        <w:pStyle w:val="ListParagraph"/>
        <w:numPr>
          <w:ilvl w:val="0"/>
          <w:numId w:val="4"/>
        </w:numPr>
        <w:jc w:val="both"/>
        <w:rPr>
          <w:lang w:val="en-CA"/>
        </w:rPr>
      </w:pPr>
      <w:r>
        <w:rPr>
          <w:lang w:val="en-CA"/>
        </w:rPr>
        <w:t>2005-2007</w:t>
      </w:r>
    </w:p>
    <w:p w14:paraId="4D5BA507" w14:textId="77777777" w:rsidR="00B416B8" w:rsidRPr="00861185" w:rsidRDefault="00B416B8" w:rsidP="00B416B8">
      <w:pPr>
        <w:pStyle w:val="ListParagraph"/>
        <w:numPr>
          <w:ilvl w:val="0"/>
          <w:numId w:val="6"/>
        </w:numPr>
        <w:jc w:val="both"/>
        <w:rPr>
          <w:lang w:val="en-CA"/>
        </w:rPr>
      </w:pPr>
      <w:r w:rsidRPr="00927632">
        <w:t>Vice-Chair, Board of Directors, Guelph-Wellington Women in Crisis</w:t>
      </w:r>
    </w:p>
    <w:p w14:paraId="4FD6D9C7" w14:textId="77777777" w:rsidR="00B416B8" w:rsidRDefault="00B416B8" w:rsidP="00B416B8">
      <w:pPr>
        <w:pStyle w:val="ListParagraph"/>
        <w:numPr>
          <w:ilvl w:val="0"/>
          <w:numId w:val="4"/>
        </w:numPr>
        <w:jc w:val="both"/>
        <w:rPr>
          <w:lang w:val="en-CA"/>
        </w:rPr>
      </w:pPr>
      <w:r>
        <w:rPr>
          <w:lang w:val="en-CA"/>
        </w:rPr>
        <w:t>2004</w:t>
      </w:r>
    </w:p>
    <w:p w14:paraId="006D9824" w14:textId="77777777" w:rsidR="00B416B8" w:rsidRDefault="00B416B8" w:rsidP="00B416B8">
      <w:pPr>
        <w:pStyle w:val="ListParagraph"/>
        <w:numPr>
          <w:ilvl w:val="0"/>
          <w:numId w:val="6"/>
        </w:numPr>
        <w:jc w:val="both"/>
        <w:rPr>
          <w:lang w:val="en-CA"/>
        </w:rPr>
      </w:pPr>
      <w:r w:rsidRPr="00861185">
        <w:rPr>
          <w:lang w:val="en-CA"/>
        </w:rPr>
        <w:t>Guest Co-editor, Violence Against Women (Volume 10, No. 6), Sage Publications. Special Issue: Lethal and Non-Lethal Violence Against Women by Intimate Partners: Trends and Prospects.</w:t>
      </w:r>
    </w:p>
    <w:p w14:paraId="07723F53" w14:textId="77777777" w:rsidR="00B416B8" w:rsidRDefault="00B416B8" w:rsidP="00B416B8">
      <w:pPr>
        <w:pStyle w:val="ListParagraph"/>
        <w:numPr>
          <w:ilvl w:val="0"/>
          <w:numId w:val="4"/>
        </w:numPr>
        <w:jc w:val="both"/>
        <w:rPr>
          <w:lang w:val="en-CA"/>
        </w:rPr>
      </w:pPr>
      <w:r>
        <w:rPr>
          <w:lang w:val="en-CA"/>
        </w:rPr>
        <w:t>1997-2004</w:t>
      </w:r>
    </w:p>
    <w:p w14:paraId="60BD8B03" w14:textId="5552124B" w:rsidR="00B416B8" w:rsidRPr="00C52625" w:rsidRDefault="00B416B8" w:rsidP="00C52625">
      <w:pPr>
        <w:pStyle w:val="ListParagraph"/>
        <w:numPr>
          <w:ilvl w:val="0"/>
          <w:numId w:val="6"/>
        </w:numPr>
        <w:spacing w:after="240"/>
        <w:ind w:left="1434" w:hanging="357"/>
        <w:jc w:val="both"/>
        <w:rPr>
          <w:lang w:val="en-CA"/>
        </w:rPr>
      </w:pPr>
      <w:r w:rsidRPr="00927632">
        <w:t xml:space="preserve">Member, Editorial Board, </w:t>
      </w:r>
      <w:r w:rsidRPr="00927632">
        <w:rPr>
          <w:i/>
        </w:rPr>
        <w:t>Criminological Highlights</w:t>
      </w:r>
      <w:r w:rsidRPr="00927632">
        <w:t>, Federal Ministry of Justice.</w:t>
      </w:r>
    </w:p>
    <w:p w14:paraId="0689A3EA" w14:textId="684F4B21" w:rsidR="00B416B8" w:rsidRDefault="00B416B8" w:rsidP="00A35BDC">
      <w:pPr>
        <w:pStyle w:val="Heading4"/>
      </w:pPr>
      <w:r>
        <w:t>Other Activities: Reviewer</w:t>
      </w:r>
    </w:p>
    <w:p w14:paraId="44B3BC94" w14:textId="6727BD33" w:rsidR="00A35BDC" w:rsidRPr="00A35BDC" w:rsidRDefault="00A35BDC" w:rsidP="00A35BDC">
      <w:pPr>
        <w:rPr>
          <w:lang w:val="en-CA"/>
        </w:rPr>
      </w:pPr>
      <w:r>
        <w:rPr>
          <w:lang w:val="en-CA"/>
        </w:rPr>
        <w:t>*</w:t>
      </w:r>
      <w:r w:rsidRPr="00A35BDC">
        <w:rPr>
          <w:i/>
          <w:iCs/>
          <w:lang w:val="en-CA"/>
        </w:rPr>
        <w:t>Listed to show breadth of interdisciplinary expertise</w:t>
      </w:r>
      <w:r>
        <w:rPr>
          <w:lang w:val="en-CA"/>
        </w:rPr>
        <w:t xml:space="preserve"> </w:t>
      </w:r>
    </w:p>
    <w:p w14:paraId="66310F7B" w14:textId="77777777" w:rsidR="00A35BDC" w:rsidRPr="00A35BDC" w:rsidRDefault="00A35BDC" w:rsidP="00A35BDC">
      <w:pPr>
        <w:rPr>
          <w:lang w:val="en-CA"/>
        </w:rPr>
      </w:pPr>
    </w:p>
    <w:p w14:paraId="6962000D" w14:textId="77777777" w:rsidR="00B416B8" w:rsidRPr="00F5358F" w:rsidRDefault="00B416B8" w:rsidP="00FF3664">
      <w:pPr>
        <w:pStyle w:val="Heading5"/>
      </w:pPr>
      <w:r w:rsidRPr="00F5358F">
        <w:t>Journal manuscript reviewer:</w:t>
      </w:r>
    </w:p>
    <w:p w14:paraId="037A06A4" w14:textId="77777777" w:rsidR="00910959" w:rsidRDefault="00910959" w:rsidP="00910959">
      <w:pPr>
        <w:pStyle w:val="ListParagraph"/>
        <w:numPr>
          <w:ilvl w:val="0"/>
          <w:numId w:val="4"/>
        </w:numPr>
        <w:jc w:val="both"/>
      </w:pPr>
      <w:r w:rsidRPr="00910959">
        <w:t>African Journalism Studies</w:t>
      </w:r>
    </w:p>
    <w:p w14:paraId="56107D13" w14:textId="77777777" w:rsidR="00910959" w:rsidRDefault="00910959" w:rsidP="00910959">
      <w:pPr>
        <w:pStyle w:val="ListParagraph"/>
        <w:numPr>
          <w:ilvl w:val="0"/>
          <w:numId w:val="4"/>
        </w:numPr>
        <w:jc w:val="both"/>
      </w:pPr>
      <w:r w:rsidRPr="00910959">
        <w:t>Anthropological Theory</w:t>
      </w:r>
    </w:p>
    <w:p w14:paraId="7A38E386" w14:textId="77777777" w:rsidR="00910959" w:rsidRDefault="00910959" w:rsidP="00910959">
      <w:pPr>
        <w:pStyle w:val="ListParagraph"/>
        <w:numPr>
          <w:ilvl w:val="0"/>
          <w:numId w:val="4"/>
        </w:numPr>
        <w:jc w:val="both"/>
      </w:pPr>
      <w:r w:rsidRPr="00910959">
        <w:t>Australia and New Zealand Journal of Criminology</w:t>
      </w:r>
    </w:p>
    <w:p w14:paraId="0A7F5CD9" w14:textId="77777777" w:rsidR="00910959" w:rsidRDefault="00910959" w:rsidP="00910959">
      <w:pPr>
        <w:pStyle w:val="ListParagraph"/>
        <w:numPr>
          <w:ilvl w:val="0"/>
          <w:numId w:val="4"/>
        </w:numPr>
        <w:jc w:val="both"/>
      </w:pPr>
      <w:r w:rsidRPr="00910959">
        <w:t>Canadian Ethnic Studies</w:t>
      </w:r>
    </w:p>
    <w:p w14:paraId="3BA7DDE4" w14:textId="77777777" w:rsidR="00910959" w:rsidRDefault="00910959" w:rsidP="00910959">
      <w:pPr>
        <w:pStyle w:val="ListParagraph"/>
        <w:numPr>
          <w:ilvl w:val="0"/>
          <w:numId w:val="4"/>
        </w:numPr>
        <w:jc w:val="both"/>
      </w:pPr>
      <w:r w:rsidRPr="00910959">
        <w:t>Canadian Journal of Criminology &amp; Criminal Justice</w:t>
      </w:r>
    </w:p>
    <w:p w14:paraId="220486F8" w14:textId="77777777" w:rsidR="00910959" w:rsidRDefault="00910959" w:rsidP="00910959">
      <w:pPr>
        <w:pStyle w:val="ListParagraph"/>
        <w:numPr>
          <w:ilvl w:val="0"/>
          <w:numId w:val="4"/>
        </w:numPr>
        <w:jc w:val="both"/>
      </w:pPr>
      <w:r w:rsidRPr="00910959">
        <w:t>Canadian Journal of Law &amp; Society</w:t>
      </w:r>
    </w:p>
    <w:p w14:paraId="447D4029" w14:textId="77777777" w:rsidR="00910959" w:rsidRDefault="00910959" w:rsidP="00910959">
      <w:pPr>
        <w:pStyle w:val="ListParagraph"/>
        <w:numPr>
          <w:ilvl w:val="0"/>
          <w:numId w:val="4"/>
        </w:numPr>
        <w:jc w:val="both"/>
      </w:pPr>
      <w:r w:rsidRPr="00910959">
        <w:t>Canadian Journal of Public Health</w:t>
      </w:r>
    </w:p>
    <w:p w14:paraId="4BDBB41C" w14:textId="77777777" w:rsidR="00910959" w:rsidRDefault="00910959" w:rsidP="00910959">
      <w:pPr>
        <w:pStyle w:val="ListParagraph"/>
        <w:numPr>
          <w:ilvl w:val="0"/>
          <w:numId w:val="4"/>
        </w:numPr>
        <w:jc w:val="both"/>
      </w:pPr>
      <w:r w:rsidRPr="00910959">
        <w:t>Canadian Journal of Sociology</w:t>
      </w:r>
    </w:p>
    <w:p w14:paraId="342F265A" w14:textId="77777777" w:rsidR="00910959" w:rsidRDefault="00910959" w:rsidP="00910959">
      <w:pPr>
        <w:pStyle w:val="ListParagraph"/>
        <w:numPr>
          <w:ilvl w:val="0"/>
          <w:numId w:val="4"/>
        </w:numPr>
        <w:jc w:val="both"/>
      </w:pPr>
      <w:r w:rsidRPr="00910959">
        <w:t>Canadian Review of Sociology</w:t>
      </w:r>
    </w:p>
    <w:p w14:paraId="1B7AC4DA" w14:textId="77777777" w:rsidR="00910959" w:rsidRDefault="00910959" w:rsidP="00910959">
      <w:pPr>
        <w:pStyle w:val="ListParagraph"/>
        <w:numPr>
          <w:ilvl w:val="0"/>
          <w:numId w:val="4"/>
        </w:numPr>
        <w:jc w:val="both"/>
      </w:pPr>
      <w:r w:rsidRPr="00910959">
        <w:lastRenderedPageBreak/>
        <w:t>Current Sociology</w:t>
      </w:r>
    </w:p>
    <w:p w14:paraId="41CEA3FC" w14:textId="77777777" w:rsidR="00910959" w:rsidRDefault="00910959" w:rsidP="00910959">
      <w:pPr>
        <w:pStyle w:val="ListParagraph"/>
        <w:numPr>
          <w:ilvl w:val="0"/>
          <w:numId w:val="4"/>
        </w:numPr>
        <w:jc w:val="both"/>
      </w:pPr>
      <w:r w:rsidRPr="00910959">
        <w:t>Encyclopedia of Social Measurement</w:t>
      </w:r>
    </w:p>
    <w:p w14:paraId="5EFDD05F" w14:textId="77777777" w:rsidR="00910959" w:rsidRDefault="00910959" w:rsidP="00910959">
      <w:pPr>
        <w:pStyle w:val="ListParagraph"/>
        <w:numPr>
          <w:ilvl w:val="0"/>
          <w:numId w:val="4"/>
        </w:numPr>
        <w:jc w:val="both"/>
      </w:pPr>
      <w:r w:rsidRPr="00910959">
        <w:t>Feminist Criminology</w:t>
      </w:r>
    </w:p>
    <w:p w14:paraId="0EEFE519" w14:textId="77777777" w:rsidR="00910959" w:rsidRDefault="00910959" w:rsidP="00910959">
      <w:pPr>
        <w:pStyle w:val="ListParagraph"/>
        <w:numPr>
          <w:ilvl w:val="0"/>
          <w:numId w:val="4"/>
        </w:numPr>
        <w:jc w:val="both"/>
      </w:pPr>
      <w:r w:rsidRPr="00910959">
        <w:t>Gender &amp; Society</w:t>
      </w:r>
    </w:p>
    <w:p w14:paraId="3F119439" w14:textId="77777777" w:rsidR="00910959" w:rsidRDefault="00910959" w:rsidP="00910959">
      <w:pPr>
        <w:pStyle w:val="ListParagraph"/>
        <w:numPr>
          <w:ilvl w:val="0"/>
          <w:numId w:val="4"/>
        </w:numPr>
        <w:jc w:val="both"/>
      </w:pPr>
      <w:r w:rsidRPr="00910959">
        <w:t>Homicide Studies</w:t>
      </w:r>
    </w:p>
    <w:p w14:paraId="4E8C59CF" w14:textId="77777777" w:rsidR="00910959" w:rsidRDefault="00910959" w:rsidP="00910959">
      <w:pPr>
        <w:pStyle w:val="ListParagraph"/>
        <w:numPr>
          <w:ilvl w:val="0"/>
          <w:numId w:val="4"/>
        </w:numPr>
        <w:jc w:val="both"/>
      </w:pPr>
      <w:r w:rsidRPr="00910959">
        <w:t>Journal of the American Geriatrics Society</w:t>
      </w:r>
    </w:p>
    <w:p w14:paraId="398141BD" w14:textId="77777777" w:rsidR="00910959" w:rsidRDefault="00910959" w:rsidP="00910959">
      <w:pPr>
        <w:pStyle w:val="ListParagraph"/>
        <w:numPr>
          <w:ilvl w:val="0"/>
          <w:numId w:val="4"/>
        </w:numPr>
        <w:jc w:val="both"/>
      </w:pPr>
      <w:r w:rsidRPr="00910959">
        <w:t>Journal of Criminal Justice</w:t>
      </w:r>
    </w:p>
    <w:p w14:paraId="188E627D" w14:textId="77777777" w:rsidR="00910959" w:rsidRDefault="00910959" w:rsidP="00910959">
      <w:pPr>
        <w:pStyle w:val="ListParagraph"/>
        <w:numPr>
          <w:ilvl w:val="0"/>
          <w:numId w:val="4"/>
        </w:numPr>
        <w:jc w:val="both"/>
      </w:pPr>
      <w:r w:rsidRPr="00910959">
        <w:t>Journal of Developmental and Life-Course Criminology</w:t>
      </w:r>
    </w:p>
    <w:p w14:paraId="746B5E4E" w14:textId="77777777" w:rsidR="00910959" w:rsidRDefault="00910959" w:rsidP="00910959">
      <w:pPr>
        <w:pStyle w:val="ListParagraph"/>
        <w:numPr>
          <w:ilvl w:val="0"/>
          <w:numId w:val="4"/>
        </w:numPr>
        <w:jc w:val="both"/>
      </w:pPr>
      <w:r w:rsidRPr="00910959">
        <w:t>Journal of Family Violence</w:t>
      </w:r>
    </w:p>
    <w:p w14:paraId="4C00B9ED" w14:textId="77777777" w:rsidR="00910959" w:rsidRDefault="00910959" w:rsidP="00910959">
      <w:pPr>
        <w:pStyle w:val="ListParagraph"/>
        <w:numPr>
          <w:ilvl w:val="0"/>
          <w:numId w:val="4"/>
        </w:numPr>
        <w:jc w:val="both"/>
      </w:pPr>
      <w:r w:rsidRPr="00910959">
        <w:t>Journal of Feminist Studies</w:t>
      </w:r>
    </w:p>
    <w:p w14:paraId="40E70BE8" w14:textId="77777777" w:rsidR="00910959" w:rsidRDefault="00910959" w:rsidP="00910959">
      <w:pPr>
        <w:pStyle w:val="ListParagraph"/>
        <w:numPr>
          <w:ilvl w:val="0"/>
          <w:numId w:val="4"/>
        </w:numPr>
        <w:jc w:val="both"/>
      </w:pPr>
      <w:r w:rsidRPr="00910959">
        <w:t>Journal of Industrial Relations</w:t>
      </w:r>
    </w:p>
    <w:p w14:paraId="0FEECA3B" w14:textId="77777777" w:rsidR="00910959" w:rsidRDefault="00910959" w:rsidP="00910959">
      <w:pPr>
        <w:pStyle w:val="ListParagraph"/>
        <w:numPr>
          <w:ilvl w:val="0"/>
          <w:numId w:val="4"/>
        </w:numPr>
        <w:jc w:val="both"/>
      </w:pPr>
      <w:r w:rsidRPr="00910959">
        <w:t>Journal of Interpersonal Violence</w:t>
      </w:r>
    </w:p>
    <w:p w14:paraId="776C5127" w14:textId="77777777" w:rsidR="00910959" w:rsidRDefault="00910959" w:rsidP="00910959">
      <w:pPr>
        <w:pStyle w:val="ListParagraph"/>
        <w:numPr>
          <w:ilvl w:val="0"/>
          <w:numId w:val="4"/>
        </w:numPr>
        <w:jc w:val="both"/>
      </w:pPr>
      <w:r w:rsidRPr="00910959">
        <w:t>Law &amp; Society Review</w:t>
      </w:r>
    </w:p>
    <w:p w14:paraId="3BD220E9" w14:textId="77777777" w:rsidR="00910959" w:rsidRDefault="00910959" w:rsidP="00910959">
      <w:pPr>
        <w:pStyle w:val="ListParagraph"/>
        <w:numPr>
          <w:ilvl w:val="0"/>
          <w:numId w:val="4"/>
        </w:numPr>
        <w:jc w:val="both"/>
      </w:pPr>
      <w:r w:rsidRPr="00910959">
        <w:t>Law &amp; Social Inquiry</w:t>
      </w:r>
    </w:p>
    <w:p w14:paraId="261150E2" w14:textId="77777777" w:rsidR="00910959" w:rsidRDefault="00910959" w:rsidP="00910959">
      <w:pPr>
        <w:pStyle w:val="ListParagraph"/>
        <w:numPr>
          <w:ilvl w:val="0"/>
          <w:numId w:val="4"/>
        </w:numPr>
        <w:jc w:val="both"/>
      </w:pPr>
      <w:r w:rsidRPr="00910959">
        <w:t>Psychology, Crime &amp; Law</w:t>
      </w:r>
    </w:p>
    <w:p w14:paraId="169978D5" w14:textId="77777777" w:rsidR="00910959" w:rsidRDefault="00910959" w:rsidP="00910959">
      <w:pPr>
        <w:pStyle w:val="ListParagraph"/>
        <w:numPr>
          <w:ilvl w:val="0"/>
          <w:numId w:val="4"/>
        </w:numPr>
        <w:jc w:val="both"/>
      </w:pPr>
      <w:r w:rsidRPr="00910959">
        <w:t>Psychology of Violence</w:t>
      </w:r>
    </w:p>
    <w:p w14:paraId="15AF0A60" w14:textId="77777777" w:rsidR="00910959" w:rsidRDefault="00910959" w:rsidP="00910959">
      <w:pPr>
        <w:pStyle w:val="ListParagraph"/>
        <w:numPr>
          <w:ilvl w:val="0"/>
          <w:numId w:val="4"/>
        </w:numPr>
        <w:jc w:val="both"/>
      </w:pPr>
      <w:r w:rsidRPr="00910959">
        <w:t>Social Problems</w:t>
      </w:r>
    </w:p>
    <w:p w14:paraId="624DE78A" w14:textId="77777777" w:rsidR="00910959" w:rsidRDefault="00910959" w:rsidP="00910959">
      <w:pPr>
        <w:pStyle w:val="ListParagraph"/>
        <w:numPr>
          <w:ilvl w:val="0"/>
          <w:numId w:val="4"/>
        </w:numPr>
        <w:jc w:val="both"/>
      </w:pPr>
      <w:r w:rsidRPr="00910959">
        <w:t>Sociology Compass</w:t>
      </w:r>
    </w:p>
    <w:p w14:paraId="2B4A4911" w14:textId="77777777" w:rsidR="00910959" w:rsidRDefault="00910959" w:rsidP="00910959">
      <w:pPr>
        <w:pStyle w:val="ListParagraph"/>
        <w:numPr>
          <w:ilvl w:val="0"/>
          <w:numId w:val="4"/>
        </w:numPr>
        <w:jc w:val="both"/>
      </w:pPr>
      <w:r w:rsidRPr="00910959">
        <w:t>The Sociological Quarterly</w:t>
      </w:r>
    </w:p>
    <w:p w14:paraId="7F7BCC6B" w14:textId="77777777" w:rsidR="00910959" w:rsidRDefault="00910959" w:rsidP="00910959">
      <w:pPr>
        <w:pStyle w:val="ListParagraph"/>
        <w:numPr>
          <w:ilvl w:val="0"/>
          <w:numId w:val="4"/>
        </w:numPr>
        <w:jc w:val="both"/>
      </w:pPr>
      <w:r w:rsidRPr="00910959">
        <w:t>Violence Against Women</w:t>
      </w:r>
    </w:p>
    <w:p w14:paraId="7E4561D6" w14:textId="77777777" w:rsidR="00910959" w:rsidRDefault="00910959" w:rsidP="00910959">
      <w:pPr>
        <w:pStyle w:val="ListParagraph"/>
        <w:numPr>
          <w:ilvl w:val="0"/>
          <w:numId w:val="4"/>
        </w:numPr>
        <w:jc w:val="both"/>
      </w:pPr>
      <w:r w:rsidRPr="00910959">
        <w:t>Women and Criminal Justice</w:t>
      </w:r>
    </w:p>
    <w:p w14:paraId="5D9675DE" w14:textId="77777777" w:rsidR="00910959" w:rsidRDefault="00910959" w:rsidP="00910959">
      <w:pPr>
        <w:pStyle w:val="ListParagraph"/>
        <w:numPr>
          <w:ilvl w:val="0"/>
          <w:numId w:val="4"/>
        </w:numPr>
        <w:jc w:val="both"/>
      </w:pPr>
      <w:r w:rsidRPr="00910959">
        <w:t>Women’s Health and Urban Life</w:t>
      </w:r>
    </w:p>
    <w:p w14:paraId="3EB8C890" w14:textId="68A21D49" w:rsidR="00B416B8" w:rsidRDefault="00910959" w:rsidP="00C52625">
      <w:pPr>
        <w:pStyle w:val="ListParagraph"/>
        <w:numPr>
          <w:ilvl w:val="0"/>
          <w:numId w:val="4"/>
        </w:numPr>
        <w:spacing w:after="240"/>
        <w:ind w:left="714" w:hanging="357"/>
        <w:jc w:val="both"/>
      </w:pPr>
      <w:r w:rsidRPr="00910959">
        <w:t>Violence and Victims</w:t>
      </w:r>
    </w:p>
    <w:p w14:paraId="51F3218A" w14:textId="77777777" w:rsidR="00B416B8" w:rsidRPr="009E6F4F" w:rsidRDefault="00B416B8" w:rsidP="00FF3664">
      <w:pPr>
        <w:pStyle w:val="Heading5"/>
      </w:pPr>
      <w:r w:rsidRPr="009E6F4F">
        <w:t xml:space="preserve">Book </w:t>
      </w:r>
      <w:r w:rsidRPr="00F5358F">
        <w:t>reviewer</w:t>
      </w:r>
      <w:r w:rsidRPr="009E6F4F">
        <w:t>:</w:t>
      </w:r>
    </w:p>
    <w:p w14:paraId="5E9293EA" w14:textId="38415C1D" w:rsidR="00C52625" w:rsidRPr="00C52625" w:rsidRDefault="00A36AF1" w:rsidP="00C52625">
      <w:pPr>
        <w:spacing w:after="240"/>
        <w:jc w:val="both"/>
        <w:rPr>
          <w:color w:val="000000"/>
        </w:rPr>
      </w:pPr>
      <w:r>
        <w:rPr>
          <w:lang w:val="en-GB"/>
        </w:rPr>
        <w:t xml:space="preserve">Emerald Publishing, </w:t>
      </w:r>
      <w:r w:rsidRPr="007871C4">
        <w:rPr>
          <w:lang w:val="en-GB"/>
        </w:rPr>
        <w:t xml:space="preserve">Thomson Nelson Publishing, Oxford University Press, Pearson Education Canada, Routledge Press, University of British Columbia Press, University of Toronto Press, </w:t>
      </w:r>
      <w:r w:rsidRPr="007871C4">
        <w:rPr>
          <w:color w:val="000000"/>
        </w:rPr>
        <w:t>Wiley-Blackwell, Wilfrid Laurier University Press.</w:t>
      </w:r>
    </w:p>
    <w:p w14:paraId="64AFC141" w14:textId="77777777" w:rsidR="00B416B8" w:rsidRPr="009E6F4F" w:rsidRDefault="00B416B8" w:rsidP="00FF3664">
      <w:pPr>
        <w:pStyle w:val="Heading5"/>
      </w:pPr>
      <w:r w:rsidRPr="009E6F4F">
        <w:t xml:space="preserve">Grant </w:t>
      </w:r>
      <w:r w:rsidRPr="00F5358F">
        <w:t>researcher</w:t>
      </w:r>
      <w:r w:rsidRPr="009E6F4F">
        <w:t>:</w:t>
      </w:r>
    </w:p>
    <w:p w14:paraId="202C3EC8" w14:textId="6327E514" w:rsidR="00B416B8" w:rsidRPr="00C52625" w:rsidRDefault="00A36AF1" w:rsidP="00C52625">
      <w:pPr>
        <w:spacing w:after="240"/>
        <w:jc w:val="both"/>
        <w:rPr>
          <w:lang w:val="en-GB"/>
        </w:rPr>
      </w:pPr>
      <w:r>
        <w:rPr>
          <w:lang w:val="en-GB"/>
        </w:rPr>
        <w:t xml:space="preserve">Canada Research Chair Program, </w:t>
      </w:r>
      <w:r w:rsidRPr="007871C4">
        <w:rPr>
          <w:lang w:val="en-GB"/>
        </w:rPr>
        <w:t>Icelandic Research Foundation, Netherlands Research Foundation, Social Sciences and Humanities Research Council, National Crime Prevention Council of Canada, Saskatchewan Health Research Foundation.</w:t>
      </w:r>
    </w:p>
    <w:p w14:paraId="5C7149BC" w14:textId="4FA89A42" w:rsidR="00B416B8" w:rsidRPr="009E6F4F" w:rsidRDefault="00B416B8" w:rsidP="00FF3664">
      <w:pPr>
        <w:pStyle w:val="Heading5"/>
      </w:pPr>
      <w:r w:rsidRPr="00F5358F">
        <w:t>Miscellaneous</w:t>
      </w:r>
      <w:r w:rsidR="00910959" w:rsidRPr="009E6F4F">
        <w:t>:</w:t>
      </w:r>
    </w:p>
    <w:p w14:paraId="41AA218B" w14:textId="67A4A6F1" w:rsidR="002A459A" w:rsidRDefault="00B416B8" w:rsidP="00942C3C">
      <w:pPr>
        <w:jc w:val="both"/>
      </w:pPr>
      <w:r w:rsidRPr="00927632">
        <w:t>Statistics Canada, Canadian Centre of Justice Statistics, Department of Justice Canada, National Judicial Institute of Canada, VicHealth Australia, Australian Institute of Crimin</w:t>
      </w:r>
      <w:r w:rsidR="001E4CD4">
        <w:t>olog</w:t>
      </w:r>
      <w:r w:rsidR="00C11953">
        <w:t>y</w:t>
      </w:r>
    </w:p>
    <w:p w14:paraId="71E28828" w14:textId="77777777" w:rsidR="00637210" w:rsidRDefault="00637210" w:rsidP="00942C3C">
      <w:pPr>
        <w:jc w:val="both"/>
      </w:pPr>
    </w:p>
    <w:p w14:paraId="622241F9" w14:textId="7F05F09F" w:rsidR="00637210" w:rsidRDefault="00637210" w:rsidP="00637210">
      <w:pPr>
        <w:pStyle w:val="Heading4"/>
        <w:spacing w:after="240"/>
      </w:pPr>
      <w:r>
        <w:t>Select Media Engagement/Coverage</w:t>
      </w:r>
    </w:p>
    <w:p w14:paraId="65040114" w14:textId="77777777" w:rsidR="00637210" w:rsidRPr="00637210" w:rsidRDefault="00637210" w:rsidP="00637210">
      <w:pPr>
        <w:jc w:val="both"/>
        <w:rPr>
          <w:bCs/>
          <w:iCs/>
        </w:rPr>
      </w:pPr>
      <w:r w:rsidRPr="00637210">
        <w:rPr>
          <w:bCs/>
          <w:iCs/>
        </w:rPr>
        <w:t>April 4, 2023</w:t>
      </w:r>
    </w:p>
    <w:p w14:paraId="65AA4F94" w14:textId="1B9EFA23" w:rsidR="00637210" w:rsidRPr="00637210" w:rsidRDefault="00000000" w:rsidP="00637210">
      <w:pPr>
        <w:outlineLvl w:val="0"/>
        <w:rPr>
          <w:bCs/>
          <w:kern w:val="36"/>
        </w:rPr>
      </w:pPr>
      <w:hyperlink r:id="rId40" w:history="1">
        <w:r w:rsidR="00637210" w:rsidRPr="00637210">
          <w:rPr>
            <w:rStyle w:val="Hyperlink"/>
            <w:bCs/>
            <w:kern w:val="36"/>
          </w:rPr>
          <w:t>Report on rise in femicides across Canada renews calls for changes in Criminal Code</w:t>
        </w:r>
      </w:hyperlink>
    </w:p>
    <w:p w14:paraId="2D1499E6" w14:textId="77777777" w:rsidR="00637210" w:rsidRPr="00637210" w:rsidRDefault="00637210" w:rsidP="00637210">
      <w:pPr>
        <w:outlineLvl w:val="0"/>
        <w:rPr>
          <w:bCs/>
          <w:kern w:val="36"/>
        </w:rPr>
      </w:pPr>
    </w:p>
    <w:p w14:paraId="0A60E712" w14:textId="77777777" w:rsidR="00637210" w:rsidRPr="00637210" w:rsidRDefault="00637210" w:rsidP="00637210">
      <w:pPr>
        <w:jc w:val="both"/>
        <w:rPr>
          <w:bCs/>
          <w:iCs/>
        </w:rPr>
      </w:pPr>
      <w:r w:rsidRPr="00637210">
        <w:rPr>
          <w:bCs/>
          <w:iCs/>
        </w:rPr>
        <w:t>April 2, 2023</w:t>
      </w:r>
    </w:p>
    <w:p w14:paraId="428D6133" w14:textId="72848B48" w:rsidR="00637210" w:rsidRPr="00637210" w:rsidRDefault="00000000" w:rsidP="00637210">
      <w:pPr>
        <w:outlineLvl w:val="0"/>
        <w:rPr>
          <w:bCs/>
          <w:kern w:val="36"/>
        </w:rPr>
      </w:pPr>
      <w:hyperlink r:id="rId41" w:history="1">
        <w:r w:rsidR="00637210" w:rsidRPr="00637210">
          <w:rPr>
            <w:rStyle w:val="Hyperlink"/>
            <w:bCs/>
            <w:kern w:val="36"/>
          </w:rPr>
          <w:t>Femicides on the rise as report indicates a woman or girl is killed every 48 hours in Canada</w:t>
        </w:r>
      </w:hyperlink>
    </w:p>
    <w:p w14:paraId="7CFE7565" w14:textId="77777777" w:rsidR="00637210" w:rsidRPr="00637210" w:rsidRDefault="00637210" w:rsidP="00637210">
      <w:pPr>
        <w:jc w:val="both"/>
        <w:rPr>
          <w:bCs/>
          <w:iCs/>
        </w:rPr>
      </w:pPr>
    </w:p>
    <w:p w14:paraId="48EA9C7A" w14:textId="77777777" w:rsidR="00637210" w:rsidRPr="00637210" w:rsidRDefault="00637210" w:rsidP="00637210">
      <w:pPr>
        <w:jc w:val="both"/>
        <w:rPr>
          <w:bCs/>
          <w:iCs/>
        </w:rPr>
      </w:pPr>
      <w:r w:rsidRPr="00637210">
        <w:rPr>
          <w:bCs/>
          <w:iCs/>
        </w:rPr>
        <w:lastRenderedPageBreak/>
        <w:t>April 2, 2023</w:t>
      </w:r>
    </w:p>
    <w:p w14:paraId="6B81C6AA" w14:textId="4267A55F" w:rsidR="00637210" w:rsidRPr="00637210" w:rsidRDefault="00000000" w:rsidP="00637210">
      <w:pPr>
        <w:outlineLvl w:val="0"/>
        <w:rPr>
          <w:bCs/>
          <w:kern w:val="36"/>
        </w:rPr>
      </w:pPr>
      <w:hyperlink r:id="rId42" w:history="1">
        <w:r w:rsidR="00637210" w:rsidRPr="00637210">
          <w:rPr>
            <w:rStyle w:val="Hyperlink"/>
            <w:bCs/>
            <w:kern w:val="36"/>
          </w:rPr>
          <w:t>Femicides rising in Canada as a woman or girl is killed every 48 hours, shows report</w:t>
        </w:r>
      </w:hyperlink>
    </w:p>
    <w:p w14:paraId="1E095327" w14:textId="77777777" w:rsidR="00637210" w:rsidRPr="00637210" w:rsidRDefault="00637210" w:rsidP="00637210">
      <w:pPr>
        <w:jc w:val="both"/>
        <w:rPr>
          <w:bCs/>
          <w:iCs/>
        </w:rPr>
      </w:pPr>
    </w:p>
    <w:p w14:paraId="66C7B5F0" w14:textId="77777777" w:rsidR="00637210" w:rsidRPr="00637210" w:rsidRDefault="00637210" w:rsidP="00637210">
      <w:pPr>
        <w:jc w:val="both"/>
        <w:rPr>
          <w:bCs/>
          <w:iCs/>
        </w:rPr>
      </w:pPr>
      <w:r w:rsidRPr="00637210">
        <w:rPr>
          <w:bCs/>
          <w:iCs/>
        </w:rPr>
        <w:t>March 31, 2023</w:t>
      </w:r>
    </w:p>
    <w:p w14:paraId="169BAFED" w14:textId="06DD2030" w:rsidR="00637210" w:rsidRPr="00637210" w:rsidRDefault="00000000" w:rsidP="00637210">
      <w:pPr>
        <w:outlineLvl w:val="2"/>
        <w:rPr>
          <w:bCs/>
        </w:rPr>
      </w:pPr>
      <w:hyperlink r:id="rId43" w:history="1">
        <w:r w:rsidR="00637210" w:rsidRPr="00637210">
          <w:rPr>
            <w:rStyle w:val="Hyperlink"/>
            <w:bCs/>
          </w:rPr>
          <w:t>Canadian women and girls killed by violence up 24% compared to 2019: report</w:t>
        </w:r>
      </w:hyperlink>
    </w:p>
    <w:p w14:paraId="66C169BE" w14:textId="77777777" w:rsidR="00637210" w:rsidRPr="00CF2923" w:rsidRDefault="00637210" w:rsidP="00637210">
      <w:pPr>
        <w:jc w:val="both"/>
        <w:rPr>
          <w:bCs/>
          <w:iCs/>
        </w:rPr>
      </w:pPr>
    </w:p>
    <w:p w14:paraId="25028EA5" w14:textId="77777777" w:rsidR="00637210" w:rsidRPr="00CF2923" w:rsidRDefault="00637210" w:rsidP="00637210">
      <w:pPr>
        <w:jc w:val="both"/>
        <w:rPr>
          <w:bCs/>
          <w:iCs/>
        </w:rPr>
      </w:pPr>
      <w:r w:rsidRPr="00CF2923">
        <w:rPr>
          <w:bCs/>
          <w:iCs/>
        </w:rPr>
        <w:t>March 31, 2023</w:t>
      </w:r>
    </w:p>
    <w:p w14:paraId="6E2703A4" w14:textId="07796F77" w:rsidR="00637210" w:rsidRPr="00637210" w:rsidRDefault="00000000" w:rsidP="00637210">
      <w:pPr>
        <w:outlineLvl w:val="0"/>
        <w:rPr>
          <w:bCs/>
          <w:kern w:val="36"/>
        </w:rPr>
      </w:pPr>
      <w:hyperlink r:id="rId44" w:history="1">
        <w:r w:rsidR="00637210" w:rsidRPr="00CF2923">
          <w:rPr>
            <w:rStyle w:val="Hyperlink"/>
            <w:bCs/>
            <w:kern w:val="36"/>
          </w:rPr>
          <w:t>Nearly 200 women and girls killed: Femicides hit new highs in Canada in 2022, report finds</w:t>
        </w:r>
      </w:hyperlink>
    </w:p>
    <w:p w14:paraId="0EA478A3" w14:textId="77777777" w:rsidR="00637210" w:rsidRPr="00637210" w:rsidRDefault="00637210" w:rsidP="00637210">
      <w:pPr>
        <w:jc w:val="both"/>
        <w:rPr>
          <w:b/>
          <w:iCs/>
        </w:rPr>
      </w:pPr>
    </w:p>
    <w:p w14:paraId="56B4B52B" w14:textId="77777777" w:rsidR="00637210" w:rsidRPr="00927DC1" w:rsidRDefault="00637210" w:rsidP="00637210">
      <w:pPr>
        <w:jc w:val="both"/>
        <w:rPr>
          <w:bCs/>
          <w:iCs/>
        </w:rPr>
      </w:pPr>
      <w:r w:rsidRPr="00927DC1">
        <w:rPr>
          <w:bCs/>
          <w:iCs/>
        </w:rPr>
        <w:t>March 27, 2023</w:t>
      </w:r>
    </w:p>
    <w:p w14:paraId="6D97160C" w14:textId="558C973C" w:rsidR="00637210" w:rsidRPr="00637210" w:rsidRDefault="00000000" w:rsidP="00637210">
      <w:pPr>
        <w:outlineLvl w:val="0"/>
        <w:rPr>
          <w:bCs/>
          <w:kern w:val="36"/>
        </w:rPr>
      </w:pPr>
      <w:hyperlink r:id="rId45" w:history="1">
        <w:r w:rsidR="00637210" w:rsidRPr="00927DC1">
          <w:rPr>
            <w:rStyle w:val="Hyperlink"/>
            <w:bCs/>
            <w:kern w:val="36"/>
          </w:rPr>
          <w:t xml:space="preserve">Femicide the focus of new 'She is Your </w:t>
        </w:r>
        <w:proofErr w:type="spellStart"/>
        <w:r w:rsidR="00637210" w:rsidRPr="00927DC1">
          <w:rPr>
            <w:rStyle w:val="Hyperlink"/>
            <w:bCs/>
            <w:kern w:val="36"/>
          </w:rPr>
          <w:t>Neighbour</w:t>
        </w:r>
        <w:proofErr w:type="spellEnd"/>
        <w:r w:rsidR="00637210" w:rsidRPr="00927DC1">
          <w:rPr>
            <w:rStyle w:val="Hyperlink"/>
            <w:bCs/>
            <w:kern w:val="36"/>
          </w:rPr>
          <w:t>' podcast series by Women’s Crisis Services of Waterloo Region</w:t>
        </w:r>
      </w:hyperlink>
    </w:p>
    <w:p w14:paraId="22DF65AE" w14:textId="77777777" w:rsidR="00637210" w:rsidRPr="00AC24D5" w:rsidRDefault="00637210" w:rsidP="00637210">
      <w:pPr>
        <w:jc w:val="both"/>
        <w:rPr>
          <w:bCs/>
          <w:iCs/>
        </w:rPr>
      </w:pPr>
    </w:p>
    <w:p w14:paraId="6F4C8399" w14:textId="77777777" w:rsidR="00637210" w:rsidRPr="00AC24D5" w:rsidRDefault="00637210" w:rsidP="00637210">
      <w:pPr>
        <w:jc w:val="both"/>
        <w:rPr>
          <w:bCs/>
          <w:iCs/>
        </w:rPr>
      </w:pPr>
      <w:r w:rsidRPr="00AC24D5">
        <w:rPr>
          <w:bCs/>
          <w:iCs/>
        </w:rPr>
        <w:t>December 21, 2022</w:t>
      </w:r>
    </w:p>
    <w:p w14:paraId="6561780B" w14:textId="2DEEE1B0" w:rsidR="00637210" w:rsidRPr="00637210" w:rsidRDefault="00000000" w:rsidP="00637210">
      <w:pPr>
        <w:outlineLvl w:val="0"/>
        <w:rPr>
          <w:bCs/>
          <w:kern w:val="36"/>
        </w:rPr>
      </w:pPr>
      <w:hyperlink r:id="rId46" w:history="1">
        <w:r w:rsidR="00637210" w:rsidRPr="00C34C56">
          <w:rPr>
            <w:rStyle w:val="Hyperlink"/>
            <w:bCs/>
            <w:kern w:val="36"/>
          </w:rPr>
          <w:t xml:space="preserve">Canadian team of researchers studying </w:t>
        </w:r>
        <w:r w:rsidR="00C34C56" w:rsidRPr="00C34C56">
          <w:rPr>
            <w:rStyle w:val="Hyperlink"/>
            <w:bCs/>
            <w:kern w:val="36"/>
          </w:rPr>
          <w:t>vulnerabilities</w:t>
        </w:r>
        <w:r w:rsidR="00637210" w:rsidRPr="00C34C56">
          <w:rPr>
            <w:rStyle w:val="Hyperlink"/>
            <w:bCs/>
            <w:kern w:val="36"/>
          </w:rPr>
          <w:t xml:space="preserve"> of migrant women facing violence</w:t>
        </w:r>
      </w:hyperlink>
      <w:r w:rsidR="00637210" w:rsidRPr="00637210">
        <w:rPr>
          <w:bCs/>
          <w:kern w:val="36"/>
        </w:rPr>
        <w:t xml:space="preserve"> </w:t>
      </w:r>
    </w:p>
    <w:p w14:paraId="32A5C226" w14:textId="77777777" w:rsidR="00637210" w:rsidRPr="00AC24D5" w:rsidRDefault="00637210" w:rsidP="00637210">
      <w:pPr>
        <w:jc w:val="both"/>
        <w:rPr>
          <w:bCs/>
          <w:iCs/>
        </w:rPr>
      </w:pPr>
    </w:p>
    <w:p w14:paraId="1C1602F3" w14:textId="77777777" w:rsidR="00637210" w:rsidRPr="00AC24D5" w:rsidRDefault="00637210" w:rsidP="00637210">
      <w:pPr>
        <w:jc w:val="both"/>
        <w:rPr>
          <w:bCs/>
          <w:iCs/>
        </w:rPr>
      </w:pPr>
      <w:r w:rsidRPr="00AC24D5">
        <w:rPr>
          <w:bCs/>
          <w:iCs/>
        </w:rPr>
        <w:t>November 25, 2022</w:t>
      </w:r>
    </w:p>
    <w:p w14:paraId="137BE146" w14:textId="4B374A6F" w:rsidR="00637210" w:rsidRPr="00637210" w:rsidRDefault="00000000" w:rsidP="00637210">
      <w:pPr>
        <w:outlineLvl w:val="0"/>
        <w:rPr>
          <w:bCs/>
          <w:kern w:val="36"/>
        </w:rPr>
      </w:pPr>
      <w:hyperlink r:id="rId47" w:history="1">
        <w:r w:rsidR="00637210" w:rsidRPr="00C34C56">
          <w:rPr>
            <w:rStyle w:val="Hyperlink"/>
            <w:bCs/>
            <w:kern w:val="36"/>
          </w:rPr>
          <w:t>Equality Bahamas renews call for gov’t action on gender-based violence</w:t>
        </w:r>
      </w:hyperlink>
    </w:p>
    <w:p w14:paraId="0347F887" w14:textId="77777777" w:rsidR="00637210" w:rsidRPr="00AC24D5" w:rsidRDefault="00637210" w:rsidP="00637210">
      <w:pPr>
        <w:jc w:val="both"/>
        <w:rPr>
          <w:bCs/>
          <w:iCs/>
        </w:rPr>
      </w:pPr>
    </w:p>
    <w:p w14:paraId="7B16041E" w14:textId="77777777" w:rsidR="00637210" w:rsidRPr="00AC24D5" w:rsidRDefault="00637210" w:rsidP="00637210">
      <w:pPr>
        <w:jc w:val="both"/>
        <w:rPr>
          <w:bCs/>
          <w:iCs/>
        </w:rPr>
      </w:pPr>
      <w:r w:rsidRPr="00AC24D5">
        <w:rPr>
          <w:bCs/>
          <w:iCs/>
        </w:rPr>
        <w:t>November 25, 2022</w:t>
      </w:r>
    </w:p>
    <w:p w14:paraId="16A8F222" w14:textId="748AC1F9" w:rsidR="00637210" w:rsidRPr="00637210" w:rsidRDefault="00000000" w:rsidP="00637210">
      <w:pPr>
        <w:outlineLvl w:val="1"/>
        <w:rPr>
          <w:bCs/>
        </w:rPr>
      </w:pPr>
      <w:hyperlink r:id="rId48" w:history="1">
        <w:r w:rsidR="00637210" w:rsidRPr="00C34C56">
          <w:rPr>
            <w:rStyle w:val="Hyperlink"/>
            <w:bCs/>
          </w:rPr>
          <w:t>#CallItFemicide: U of G Honours International Day for the Elimination of Violence Against Women</w:t>
        </w:r>
      </w:hyperlink>
    </w:p>
    <w:p w14:paraId="283D95E1" w14:textId="77777777" w:rsidR="00637210" w:rsidRPr="00637210" w:rsidRDefault="00637210" w:rsidP="00637210">
      <w:pPr>
        <w:jc w:val="both"/>
        <w:rPr>
          <w:b/>
          <w:iCs/>
        </w:rPr>
      </w:pPr>
    </w:p>
    <w:p w14:paraId="5DAB9ECB" w14:textId="77777777" w:rsidR="00637210" w:rsidRPr="00AC24D5" w:rsidRDefault="00637210" w:rsidP="00637210">
      <w:pPr>
        <w:jc w:val="both"/>
        <w:rPr>
          <w:bCs/>
          <w:iCs/>
        </w:rPr>
      </w:pPr>
      <w:r w:rsidRPr="00AC24D5">
        <w:rPr>
          <w:bCs/>
          <w:iCs/>
        </w:rPr>
        <w:t>September 14, 2022</w:t>
      </w:r>
    </w:p>
    <w:p w14:paraId="1BF7CB95" w14:textId="6D70A849" w:rsidR="00637210" w:rsidRPr="00637210" w:rsidRDefault="00000000" w:rsidP="00637210">
      <w:pPr>
        <w:outlineLvl w:val="1"/>
      </w:pPr>
      <w:hyperlink r:id="rId49" w:history="1">
        <w:r w:rsidR="00637210" w:rsidRPr="00C34C56">
          <w:rPr>
            <w:rStyle w:val="Hyperlink"/>
          </w:rPr>
          <w:t>U of G Research Takes First In-Depth Look at Familicide in Canada</w:t>
        </w:r>
      </w:hyperlink>
    </w:p>
    <w:p w14:paraId="0754A2F7" w14:textId="77777777" w:rsidR="00637210" w:rsidRPr="00C34C56" w:rsidRDefault="00637210" w:rsidP="00637210">
      <w:pPr>
        <w:jc w:val="both"/>
        <w:rPr>
          <w:bCs/>
          <w:iCs/>
        </w:rPr>
      </w:pPr>
    </w:p>
    <w:p w14:paraId="54FC8C1C" w14:textId="77777777" w:rsidR="00637210" w:rsidRPr="00C34C56" w:rsidRDefault="00637210" w:rsidP="00637210">
      <w:pPr>
        <w:jc w:val="both"/>
        <w:rPr>
          <w:bCs/>
          <w:iCs/>
          <w:lang w:val="es-ES"/>
        </w:rPr>
      </w:pPr>
      <w:proofErr w:type="spellStart"/>
      <w:r w:rsidRPr="00C34C56">
        <w:rPr>
          <w:bCs/>
          <w:iCs/>
          <w:lang w:val="es-ES"/>
        </w:rPr>
        <w:t>October</w:t>
      </w:r>
      <w:proofErr w:type="spellEnd"/>
      <w:r w:rsidRPr="00C34C56">
        <w:rPr>
          <w:bCs/>
          <w:iCs/>
          <w:lang w:val="es-ES"/>
        </w:rPr>
        <w:t xml:space="preserve"> 2, 2022</w:t>
      </w:r>
    </w:p>
    <w:p w14:paraId="7797F8B8" w14:textId="48D12F79" w:rsidR="00637210" w:rsidRPr="00637210" w:rsidRDefault="00000000" w:rsidP="00637210">
      <w:pPr>
        <w:outlineLvl w:val="0"/>
        <w:rPr>
          <w:kern w:val="36"/>
          <w:lang w:val="es-ES"/>
        </w:rPr>
      </w:pPr>
      <w:hyperlink r:id="rId50" w:history="1">
        <w:r w:rsidR="00637210" w:rsidRPr="00C34C56">
          <w:rPr>
            <w:rStyle w:val="Hyperlink"/>
            <w:kern w:val="36"/>
            <w:lang w:val="es-ES"/>
          </w:rPr>
          <w:t xml:space="preserve">À la </w:t>
        </w:r>
        <w:proofErr w:type="spellStart"/>
        <w:r w:rsidR="00637210" w:rsidRPr="00C34C56">
          <w:rPr>
            <w:rStyle w:val="Hyperlink"/>
            <w:kern w:val="36"/>
            <w:lang w:val="es-ES"/>
          </w:rPr>
          <w:t>recherche</w:t>
        </w:r>
        <w:proofErr w:type="spellEnd"/>
        <w:r w:rsidR="00637210" w:rsidRPr="00C34C56">
          <w:rPr>
            <w:rStyle w:val="Hyperlink"/>
            <w:kern w:val="36"/>
            <w:lang w:val="es-ES"/>
          </w:rPr>
          <w:t xml:space="preserve"> des </w:t>
        </w:r>
        <w:proofErr w:type="spellStart"/>
        <w:r w:rsidR="00637210" w:rsidRPr="00C34C56">
          <w:rPr>
            <w:rStyle w:val="Hyperlink"/>
            <w:kern w:val="36"/>
            <w:lang w:val="es-ES"/>
          </w:rPr>
          <w:t>vies</w:t>
        </w:r>
        <w:proofErr w:type="spellEnd"/>
        <w:r w:rsidR="00637210" w:rsidRPr="00C34C56">
          <w:rPr>
            <w:rStyle w:val="Hyperlink"/>
            <w:kern w:val="36"/>
            <w:lang w:val="es-ES"/>
          </w:rPr>
          <w:t xml:space="preserve"> </w:t>
        </w:r>
        <w:proofErr w:type="spellStart"/>
        <w:r w:rsidR="00637210" w:rsidRPr="00C34C56">
          <w:rPr>
            <w:rStyle w:val="Hyperlink"/>
            <w:kern w:val="36"/>
            <w:lang w:val="es-ES"/>
          </w:rPr>
          <w:t>perdues</w:t>
        </w:r>
        <w:proofErr w:type="spellEnd"/>
      </w:hyperlink>
    </w:p>
    <w:p w14:paraId="1AF72BED" w14:textId="77777777" w:rsidR="00637210" w:rsidRPr="00637210" w:rsidRDefault="00637210" w:rsidP="00637210">
      <w:pPr>
        <w:jc w:val="both"/>
        <w:rPr>
          <w:b/>
          <w:iCs/>
          <w:lang w:val="es-ES"/>
        </w:rPr>
      </w:pPr>
    </w:p>
    <w:p w14:paraId="175CD8C0" w14:textId="77777777" w:rsidR="00637210" w:rsidRPr="00C34C56" w:rsidRDefault="00637210" w:rsidP="00637210">
      <w:pPr>
        <w:jc w:val="both"/>
        <w:rPr>
          <w:bCs/>
          <w:iCs/>
        </w:rPr>
      </w:pPr>
      <w:r w:rsidRPr="00C34C56">
        <w:rPr>
          <w:bCs/>
          <w:iCs/>
        </w:rPr>
        <w:t>July 19, 2022</w:t>
      </w:r>
    </w:p>
    <w:p w14:paraId="5FF3F352" w14:textId="08A37457" w:rsidR="00637210" w:rsidRPr="00637210" w:rsidRDefault="00000000" w:rsidP="00637210">
      <w:pPr>
        <w:jc w:val="both"/>
        <w:rPr>
          <w:bCs/>
          <w:iCs/>
        </w:rPr>
      </w:pPr>
      <w:hyperlink r:id="rId51" w:history="1">
        <w:r w:rsidR="00637210" w:rsidRPr="00C34C56">
          <w:rPr>
            <w:rStyle w:val="Hyperlink"/>
            <w:bCs/>
            <w:iCs/>
          </w:rPr>
          <w:t>‘This is a crisis’: Ontario police board wants femicide added to Criminal Code</w:t>
        </w:r>
      </w:hyperlink>
    </w:p>
    <w:p w14:paraId="716E5A59" w14:textId="77777777" w:rsidR="00637210" w:rsidRPr="00637210" w:rsidRDefault="00637210" w:rsidP="00637210">
      <w:pPr>
        <w:jc w:val="both"/>
        <w:rPr>
          <w:b/>
          <w:iCs/>
        </w:rPr>
      </w:pPr>
    </w:p>
    <w:p w14:paraId="318D0769" w14:textId="77777777" w:rsidR="00637210" w:rsidRPr="00C34C56" w:rsidRDefault="00637210" w:rsidP="00637210">
      <w:pPr>
        <w:jc w:val="both"/>
        <w:rPr>
          <w:bCs/>
          <w:iCs/>
        </w:rPr>
      </w:pPr>
      <w:r w:rsidRPr="00C34C56">
        <w:rPr>
          <w:bCs/>
          <w:iCs/>
        </w:rPr>
        <w:t>July 18, 2022</w:t>
      </w:r>
    </w:p>
    <w:p w14:paraId="0A622363" w14:textId="106F5730" w:rsidR="00637210" w:rsidRPr="00637210" w:rsidRDefault="00000000" w:rsidP="00637210">
      <w:pPr>
        <w:outlineLvl w:val="0"/>
        <w:rPr>
          <w:bCs/>
          <w:kern w:val="36"/>
        </w:rPr>
      </w:pPr>
      <w:hyperlink r:id="rId52" w:history="1">
        <w:r w:rsidR="00637210" w:rsidRPr="00C34C56">
          <w:rPr>
            <w:rStyle w:val="Hyperlink"/>
            <w:bCs/>
            <w:kern w:val="36"/>
          </w:rPr>
          <w:t>Mass casualty assaults rarely random acts, public inquiry told</w:t>
        </w:r>
      </w:hyperlink>
    </w:p>
    <w:p w14:paraId="400BBB3C" w14:textId="77777777" w:rsidR="00637210" w:rsidRPr="00637210" w:rsidRDefault="00637210" w:rsidP="00637210">
      <w:pPr>
        <w:jc w:val="both"/>
        <w:rPr>
          <w:b/>
          <w:iCs/>
        </w:rPr>
      </w:pPr>
    </w:p>
    <w:p w14:paraId="1D1AC717" w14:textId="77777777" w:rsidR="00637210" w:rsidRPr="00C34C56" w:rsidRDefault="00637210" w:rsidP="00637210">
      <w:pPr>
        <w:jc w:val="both"/>
        <w:rPr>
          <w:bCs/>
          <w:iCs/>
        </w:rPr>
      </w:pPr>
      <w:r w:rsidRPr="00C34C56">
        <w:rPr>
          <w:bCs/>
          <w:iCs/>
        </w:rPr>
        <w:t>June 14, 2022</w:t>
      </w:r>
    </w:p>
    <w:p w14:paraId="27546C1D" w14:textId="5D86EED9" w:rsidR="00637210" w:rsidRPr="00637210" w:rsidRDefault="00000000" w:rsidP="00637210">
      <w:pPr>
        <w:shd w:val="clear" w:color="auto" w:fill="FFFFFF"/>
        <w:outlineLvl w:val="0"/>
        <w:rPr>
          <w:color w:val="191919"/>
          <w:kern w:val="36"/>
        </w:rPr>
      </w:pPr>
      <w:hyperlink r:id="rId53" w:history="1">
        <w:r w:rsidR="00637210" w:rsidRPr="00C34C56">
          <w:rPr>
            <w:rStyle w:val="Hyperlink"/>
            <w:kern w:val="36"/>
          </w:rPr>
          <w:t>Many women who suffer from intimate partner violence don’t trust the police. Why are they the default response?</w:t>
        </w:r>
      </w:hyperlink>
    </w:p>
    <w:p w14:paraId="43055600" w14:textId="77777777" w:rsidR="00637210" w:rsidRPr="00637210" w:rsidRDefault="00637210" w:rsidP="00637210">
      <w:pPr>
        <w:jc w:val="both"/>
        <w:rPr>
          <w:b/>
          <w:iCs/>
        </w:rPr>
      </w:pPr>
    </w:p>
    <w:p w14:paraId="3EC11B23" w14:textId="77777777" w:rsidR="00637210" w:rsidRPr="00C34C56" w:rsidRDefault="00637210" w:rsidP="00637210">
      <w:pPr>
        <w:jc w:val="both"/>
        <w:rPr>
          <w:bCs/>
          <w:iCs/>
        </w:rPr>
      </w:pPr>
      <w:r w:rsidRPr="00C34C56">
        <w:rPr>
          <w:bCs/>
          <w:iCs/>
        </w:rPr>
        <w:t>April 12, 2022</w:t>
      </w:r>
    </w:p>
    <w:p w14:paraId="113ADF17" w14:textId="28F5DB71" w:rsidR="00637210" w:rsidRPr="00637210" w:rsidRDefault="00000000" w:rsidP="00637210">
      <w:pPr>
        <w:outlineLvl w:val="0"/>
        <w:rPr>
          <w:kern w:val="36"/>
        </w:rPr>
      </w:pPr>
      <w:hyperlink r:id="rId54" w:history="1">
        <w:r w:rsidR="00637210" w:rsidRPr="00C34C56">
          <w:rPr>
            <w:rStyle w:val="Hyperlink"/>
            <w:kern w:val="36"/>
          </w:rPr>
          <w:t>Governments, civil society organizations and academia around the world call for collecting data on femicide to prevent and respond to violence against women</w:t>
        </w:r>
      </w:hyperlink>
      <w:r w:rsidR="00637210" w:rsidRPr="00637210">
        <w:rPr>
          <w:kern w:val="36"/>
        </w:rPr>
        <w:t xml:space="preserve"> </w:t>
      </w:r>
    </w:p>
    <w:p w14:paraId="35E573B9" w14:textId="77777777" w:rsidR="00637210" w:rsidRPr="00C34C56" w:rsidRDefault="00637210" w:rsidP="00637210">
      <w:pPr>
        <w:jc w:val="both"/>
        <w:rPr>
          <w:bCs/>
          <w:iCs/>
        </w:rPr>
      </w:pPr>
    </w:p>
    <w:p w14:paraId="3E954A76" w14:textId="77777777" w:rsidR="00637210" w:rsidRPr="00C34C56" w:rsidRDefault="00637210" w:rsidP="00637210">
      <w:pPr>
        <w:jc w:val="both"/>
        <w:rPr>
          <w:bCs/>
          <w:iCs/>
        </w:rPr>
      </w:pPr>
      <w:r w:rsidRPr="00C34C56">
        <w:rPr>
          <w:bCs/>
          <w:iCs/>
        </w:rPr>
        <w:t>March 18, 2022</w:t>
      </w:r>
    </w:p>
    <w:p w14:paraId="00566AEF" w14:textId="3250319D" w:rsidR="00637210" w:rsidRPr="00637210" w:rsidRDefault="00000000" w:rsidP="00637210">
      <w:pPr>
        <w:outlineLvl w:val="0"/>
        <w:rPr>
          <w:kern w:val="36"/>
        </w:rPr>
      </w:pPr>
      <w:hyperlink r:id="rId55" w:history="1">
        <w:r w:rsidR="00637210" w:rsidRPr="00C34C56">
          <w:rPr>
            <w:rStyle w:val="Hyperlink"/>
            <w:kern w:val="36"/>
          </w:rPr>
          <w:t>Inside The Globe and Mail’s investigation of intimate partner violence in Canada</w:t>
        </w:r>
      </w:hyperlink>
    </w:p>
    <w:p w14:paraId="575433A9" w14:textId="77777777" w:rsidR="00637210" w:rsidRPr="00637210" w:rsidRDefault="00637210" w:rsidP="00637210">
      <w:pPr>
        <w:outlineLvl w:val="0"/>
        <w:rPr>
          <w:kern w:val="36"/>
        </w:rPr>
      </w:pPr>
    </w:p>
    <w:p w14:paraId="544EB81C" w14:textId="2AD7F07E" w:rsidR="00637210" w:rsidRPr="00637210" w:rsidRDefault="00000000" w:rsidP="00637210">
      <w:pPr>
        <w:outlineLvl w:val="0"/>
        <w:rPr>
          <w:kern w:val="36"/>
        </w:rPr>
      </w:pPr>
      <w:hyperlink r:id="rId56" w:history="1">
        <w:r w:rsidR="00637210" w:rsidRPr="00C34C56">
          <w:rPr>
            <w:rStyle w:val="Hyperlink"/>
            <w:kern w:val="36"/>
          </w:rPr>
          <w:t>Coercive control can be a life-or-death issue in relationships. But few people even know how to recognize it</w:t>
        </w:r>
      </w:hyperlink>
      <w:r w:rsidR="00637210" w:rsidRPr="00637210">
        <w:t xml:space="preserve"> </w:t>
      </w:r>
    </w:p>
    <w:p w14:paraId="6AF9F4CB" w14:textId="77777777" w:rsidR="00637210" w:rsidRPr="00C34C56" w:rsidRDefault="00637210" w:rsidP="00637210">
      <w:pPr>
        <w:jc w:val="both"/>
        <w:rPr>
          <w:bCs/>
          <w:iCs/>
        </w:rPr>
      </w:pPr>
    </w:p>
    <w:p w14:paraId="1230FBCC" w14:textId="77777777" w:rsidR="00637210" w:rsidRPr="00C34C56" w:rsidRDefault="00637210" w:rsidP="00637210">
      <w:pPr>
        <w:jc w:val="both"/>
        <w:rPr>
          <w:bCs/>
          <w:iCs/>
        </w:rPr>
      </w:pPr>
      <w:r w:rsidRPr="00C34C56">
        <w:rPr>
          <w:bCs/>
          <w:iCs/>
        </w:rPr>
        <w:t>March 8, 2022</w:t>
      </w:r>
    </w:p>
    <w:p w14:paraId="7C3871E2" w14:textId="77E14931" w:rsidR="00637210" w:rsidRPr="00637210" w:rsidRDefault="00000000" w:rsidP="00637210">
      <w:pPr>
        <w:jc w:val="both"/>
        <w:rPr>
          <w:bCs/>
          <w:iCs/>
        </w:rPr>
      </w:pPr>
      <w:hyperlink r:id="rId57" w:history="1">
        <w:r w:rsidR="00637210" w:rsidRPr="00C34C56">
          <w:rPr>
            <w:rStyle w:val="Hyperlink"/>
            <w:bCs/>
            <w:iCs/>
          </w:rPr>
          <w:t>U of G releases annual national femicide rates</w:t>
        </w:r>
      </w:hyperlink>
    </w:p>
    <w:p w14:paraId="743DF0BB" w14:textId="77777777" w:rsidR="00637210" w:rsidRPr="00637210" w:rsidRDefault="00637210" w:rsidP="00637210">
      <w:pPr>
        <w:jc w:val="both"/>
        <w:rPr>
          <w:b/>
          <w:iCs/>
        </w:rPr>
      </w:pPr>
    </w:p>
    <w:p w14:paraId="07492AFA" w14:textId="77777777" w:rsidR="00637210" w:rsidRPr="00C34C56" w:rsidRDefault="00637210" w:rsidP="00637210">
      <w:pPr>
        <w:jc w:val="both"/>
        <w:rPr>
          <w:bCs/>
          <w:iCs/>
        </w:rPr>
      </w:pPr>
      <w:r w:rsidRPr="00C34C56">
        <w:rPr>
          <w:bCs/>
          <w:iCs/>
        </w:rPr>
        <w:t>December 6, 2021</w:t>
      </w:r>
    </w:p>
    <w:p w14:paraId="1D0261CF" w14:textId="389BF59B" w:rsidR="00637210" w:rsidRPr="00637210" w:rsidRDefault="00000000" w:rsidP="00637210">
      <w:pPr>
        <w:jc w:val="both"/>
        <w:rPr>
          <w:bCs/>
          <w:iCs/>
        </w:rPr>
      </w:pPr>
      <w:hyperlink r:id="rId58" w:history="1">
        <w:r w:rsidR="00637210" w:rsidRPr="00C34C56">
          <w:rPr>
            <w:rStyle w:val="Hyperlink"/>
            <w:bCs/>
            <w:iCs/>
          </w:rPr>
          <w:t>The scourge of femicide</w:t>
        </w:r>
      </w:hyperlink>
    </w:p>
    <w:p w14:paraId="60E1C7DA" w14:textId="77777777" w:rsidR="00637210" w:rsidRPr="00637210" w:rsidRDefault="00637210" w:rsidP="00637210">
      <w:pPr>
        <w:jc w:val="both"/>
        <w:rPr>
          <w:b/>
          <w:iCs/>
        </w:rPr>
      </w:pPr>
    </w:p>
    <w:p w14:paraId="50BCDCC5" w14:textId="77777777" w:rsidR="00637210" w:rsidRPr="008B70B3" w:rsidRDefault="00637210" w:rsidP="00637210">
      <w:pPr>
        <w:jc w:val="both"/>
        <w:rPr>
          <w:bCs/>
          <w:iCs/>
        </w:rPr>
      </w:pPr>
      <w:r w:rsidRPr="008B70B3">
        <w:rPr>
          <w:bCs/>
          <w:iCs/>
        </w:rPr>
        <w:t>December 4, 2021</w:t>
      </w:r>
    </w:p>
    <w:p w14:paraId="786E64F4" w14:textId="35FA7A31" w:rsidR="00637210" w:rsidRPr="00637210" w:rsidRDefault="00000000" w:rsidP="00637210">
      <w:pPr>
        <w:jc w:val="both"/>
        <w:rPr>
          <w:bCs/>
          <w:iCs/>
        </w:rPr>
      </w:pPr>
      <w:hyperlink r:id="rId59" w:history="1">
        <w:r w:rsidR="00637210" w:rsidRPr="008B70B3">
          <w:rPr>
            <w:rStyle w:val="Hyperlink"/>
            <w:bCs/>
            <w:iCs/>
          </w:rPr>
          <w:t>U of G professor leading the way in helping shine a light on femicide</w:t>
        </w:r>
      </w:hyperlink>
    </w:p>
    <w:p w14:paraId="007C9653" w14:textId="77777777" w:rsidR="00637210" w:rsidRPr="00637210" w:rsidRDefault="00637210" w:rsidP="00637210">
      <w:pPr>
        <w:jc w:val="both"/>
        <w:rPr>
          <w:bCs/>
          <w:iCs/>
        </w:rPr>
      </w:pPr>
    </w:p>
    <w:p w14:paraId="469FA9A5" w14:textId="77777777" w:rsidR="00637210" w:rsidRPr="008B70B3" w:rsidRDefault="00637210" w:rsidP="00637210">
      <w:pPr>
        <w:jc w:val="both"/>
        <w:rPr>
          <w:bCs/>
          <w:iCs/>
        </w:rPr>
      </w:pPr>
      <w:r w:rsidRPr="008B70B3">
        <w:rPr>
          <w:bCs/>
          <w:iCs/>
        </w:rPr>
        <w:t>December 2, 2021</w:t>
      </w:r>
    </w:p>
    <w:p w14:paraId="763C0152" w14:textId="11B9D5D5" w:rsidR="00637210" w:rsidRPr="00637210" w:rsidRDefault="00000000" w:rsidP="00637210">
      <w:pPr>
        <w:jc w:val="both"/>
        <w:rPr>
          <w:bCs/>
          <w:iCs/>
        </w:rPr>
      </w:pPr>
      <w:hyperlink r:id="rId60" w:history="1">
        <w:r w:rsidR="00637210" w:rsidRPr="008B70B3">
          <w:rPr>
            <w:rStyle w:val="Hyperlink"/>
            <w:bCs/>
            <w:iCs/>
          </w:rPr>
          <w:t>National Day of Remembrance and Action on Violence Against Women 2021</w:t>
        </w:r>
      </w:hyperlink>
    </w:p>
    <w:p w14:paraId="13E17DBB" w14:textId="77777777" w:rsidR="00637210" w:rsidRPr="00637210" w:rsidRDefault="00637210" w:rsidP="00637210">
      <w:pPr>
        <w:jc w:val="both"/>
        <w:rPr>
          <w:b/>
          <w:iCs/>
        </w:rPr>
      </w:pPr>
    </w:p>
    <w:p w14:paraId="4CA137D7" w14:textId="77777777" w:rsidR="00637210" w:rsidRPr="008B70B3" w:rsidRDefault="00637210" w:rsidP="00637210">
      <w:pPr>
        <w:jc w:val="both"/>
        <w:rPr>
          <w:bCs/>
          <w:iCs/>
        </w:rPr>
      </w:pPr>
      <w:r w:rsidRPr="008B70B3">
        <w:rPr>
          <w:bCs/>
          <w:iCs/>
        </w:rPr>
        <w:t>November 26, 2021</w:t>
      </w:r>
    </w:p>
    <w:p w14:paraId="5FE802D4" w14:textId="4C111CF2" w:rsidR="00637210" w:rsidRPr="00637210" w:rsidRDefault="00000000" w:rsidP="00637210">
      <w:pPr>
        <w:jc w:val="both"/>
        <w:rPr>
          <w:bCs/>
          <w:iCs/>
        </w:rPr>
      </w:pPr>
      <w:hyperlink r:id="rId61" w:history="1">
        <w:r w:rsidR="00637210" w:rsidRPr="008B70B3">
          <w:rPr>
            <w:rStyle w:val="Hyperlink"/>
            <w:bCs/>
            <w:iCs/>
          </w:rPr>
          <w:t>Killings of women, girls rise in 2021</w:t>
        </w:r>
      </w:hyperlink>
    </w:p>
    <w:p w14:paraId="300189A5" w14:textId="77777777" w:rsidR="00637210" w:rsidRPr="00637210" w:rsidRDefault="00637210" w:rsidP="00637210">
      <w:pPr>
        <w:jc w:val="both"/>
        <w:rPr>
          <w:b/>
          <w:iCs/>
        </w:rPr>
      </w:pPr>
    </w:p>
    <w:p w14:paraId="460A40F4" w14:textId="77777777" w:rsidR="00637210" w:rsidRPr="008B70B3" w:rsidRDefault="00637210" w:rsidP="00637210">
      <w:pPr>
        <w:jc w:val="both"/>
        <w:rPr>
          <w:bCs/>
          <w:iCs/>
        </w:rPr>
      </w:pPr>
      <w:r w:rsidRPr="008B70B3">
        <w:rPr>
          <w:bCs/>
          <w:iCs/>
        </w:rPr>
        <w:t>November 25, 2021</w:t>
      </w:r>
    </w:p>
    <w:p w14:paraId="126AAB75" w14:textId="641DAFDF" w:rsidR="00637210" w:rsidRPr="00637210" w:rsidRDefault="00000000" w:rsidP="00637210">
      <w:pPr>
        <w:outlineLvl w:val="0"/>
        <w:rPr>
          <w:kern w:val="36"/>
        </w:rPr>
      </w:pPr>
      <w:hyperlink r:id="rId62" w:history="1">
        <w:r w:rsidR="00637210" w:rsidRPr="008B70B3">
          <w:rPr>
            <w:rStyle w:val="Hyperlink"/>
            <w:kern w:val="36"/>
          </w:rPr>
          <w:t>Femicides are on the rise, inflamed by the pandemic, data show</w:t>
        </w:r>
      </w:hyperlink>
    </w:p>
    <w:p w14:paraId="3DC99707" w14:textId="77777777" w:rsidR="00637210" w:rsidRPr="00637210" w:rsidRDefault="00637210" w:rsidP="00637210">
      <w:pPr>
        <w:outlineLvl w:val="0"/>
        <w:rPr>
          <w:kern w:val="36"/>
        </w:rPr>
      </w:pPr>
    </w:p>
    <w:p w14:paraId="79B3BAA3" w14:textId="54ED8B38" w:rsidR="00637210" w:rsidRPr="00637210" w:rsidRDefault="00000000" w:rsidP="00637210">
      <w:pPr>
        <w:outlineLvl w:val="0"/>
        <w:rPr>
          <w:kern w:val="36"/>
        </w:rPr>
      </w:pPr>
      <w:hyperlink r:id="rId63" w:history="1">
        <w:r w:rsidR="00637210" w:rsidRPr="008B70B3">
          <w:rPr>
            <w:rStyle w:val="Hyperlink"/>
            <w:kern w:val="36"/>
          </w:rPr>
          <w:t>Killings of women and girls up again in Canada in 2021 as researchers point to pandemic stresses</w:t>
        </w:r>
      </w:hyperlink>
    </w:p>
    <w:p w14:paraId="071982AA" w14:textId="77777777" w:rsidR="00637210" w:rsidRPr="00637210" w:rsidRDefault="00637210" w:rsidP="00637210">
      <w:pPr>
        <w:outlineLvl w:val="0"/>
        <w:rPr>
          <w:kern w:val="36"/>
        </w:rPr>
      </w:pPr>
    </w:p>
    <w:p w14:paraId="78B66056" w14:textId="77777777" w:rsidR="00637210" w:rsidRPr="008B70B3" w:rsidRDefault="00637210" w:rsidP="00637210">
      <w:r w:rsidRPr="008B70B3">
        <w:t>November 24, 2021</w:t>
      </w:r>
    </w:p>
    <w:p w14:paraId="079AC65F" w14:textId="569E1314" w:rsidR="00637210" w:rsidRPr="00637210" w:rsidRDefault="00000000" w:rsidP="00637210">
      <w:pPr>
        <w:outlineLvl w:val="0"/>
      </w:pPr>
      <w:hyperlink r:id="rId64" w:history="1">
        <w:r w:rsidR="00637210" w:rsidRPr="008B70B3">
          <w:rPr>
            <w:rStyle w:val="Hyperlink"/>
            <w:kern w:val="36"/>
          </w:rPr>
          <w:t>Organizations warned of deadly upward trend in femicide at pandemic's onset. New data confirms their predictio</w:t>
        </w:r>
        <w:r w:rsidR="00637210" w:rsidRPr="008B70B3">
          <w:rPr>
            <w:rStyle w:val="Hyperlink"/>
          </w:rPr>
          <w:t>ns</w:t>
        </w:r>
      </w:hyperlink>
    </w:p>
    <w:p w14:paraId="69710CDB" w14:textId="77777777" w:rsidR="00637210" w:rsidRPr="00637210" w:rsidRDefault="00637210" w:rsidP="00637210">
      <w:pPr>
        <w:rPr>
          <w:b/>
          <w:bCs/>
        </w:rPr>
      </w:pPr>
    </w:p>
    <w:p w14:paraId="31072884" w14:textId="77777777" w:rsidR="00637210" w:rsidRPr="008B70B3" w:rsidRDefault="00637210" w:rsidP="00637210">
      <w:r w:rsidRPr="008B70B3">
        <w:t>July 20, 2021</w:t>
      </w:r>
    </w:p>
    <w:p w14:paraId="7AAA2C90" w14:textId="6DC74939" w:rsidR="00637210" w:rsidRPr="00637210" w:rsidRDefault="00000000" w:rsidP="00637210">
      <w:hyperlink r:id="rId65" w:history="1">
        <w:r w:rsidR="00637210" w:rsidRPr="008B70B3">
          <w:rPr>
            <w:rStyle w:val="Hyperlink"/>
          </w:rPr>
          <w:t>Winnipeg gym owner charged for threats again feminists, police</w:t>
        </w:r>
      </w:hyperlink>
    </w:p>
    <w:p w14:paraId="5BEC8A4A" w14:textId="77777777" w:rsidR="00637210" w:rsidRPr="008B70B3" w:rsidRDefault="00637210" w:rsidP="00637210"/>
    <w:p w14:paraId="1C821C04" w14:textId="77777777" w:rsidR="00637210" w:rsidRPr="008B70B3" w:rsidRDefault="00637210" w:rsidP="00637210">
      <w:r w:rsidRPr="008B70B3">
        <w:t>July 22, 2021</w:t>
      </w:r>
    </w:p>
    <w:p w14:paraId="467984D8" w14:textId="53A5F505" w:rsidR="00637210" w:rsidRPr="00637210" w:rsidRDefault="00000000" w:rsidP="00637210">
      <w:hyperlink r:id="rId66" w:history="1">
        <w:r w:rsidR="00637210" w:rsidRPr="008B70B3">
          <w:rPr>
            <w:rStyle w:val="Hyperlink"/>
          </w:rPr>
          <w:t>More women and girls were killed during the pandemic-mostly by men</w:t>
        </w:r>
      </w:hyperlink>
    </w:p>
    <w:p w14:paraId="36C9FA5B" w14:textId="77777777" w:rsidR="00637210" w:rsidRPr="008B70B3" w:rsidRDefault="00637210" w:rsidP="00637210"/>
    <w:p w14:paraId="7D96587C" w14:textId="77777777" w:rsidR="00637210" w:rsidRPr="008B70B3" w:rsidRDefault="00637210" w:rsidP="00637210">
      <w:r w:rsidRPr="008B70B3">
        <w:t>June 11, 2021</w:t>
      </w:r>
    </w:p>
    <w:p w14:paraId="0BCD8EAD" w14:textId="6838AF47" w:rsidR="00637210" w:rsidRPr="00637210" w:rsidRDefault="00000000" w:rsidP="00637210">
      <w:hyperlink r:id="rId67" w:history="1">
        <w:r w:rsidR="00637210" w:rsidRPr="008B70B3">
          <w:rPr>
            <w:rStyle w:val="Hyperlink"/>
          </w:rPr>
          <w:t>The story of Darian Henderson-Bellman</w:t>
        </w:r>
      </w:hyperlink>
    </w:p>
    <w:p w14:paraId="2D804FCA" w14:textId="77777777" w:rsidR="00637210" w:rsidRPr="00637210" w:rsidRDefault="00637210" w:rsidP="00637210"/>
    <w:p w14:paraId="2E81C57C" w14:textId="77777777" w:rsidR="00637210" w:rsidRPr="008B70B3" w:rsidRDefault="00637210" w:rsidP="00637210">
      <w:r w:rsidRPr="008B70B3">
        <w:t>May 17, 2021</w:t>
      </w:r>
    </w:p>
    <w:p w14:paraId="4381FC5D" w14:textId="59D8299C" w:rsidR="00637210" w:rsidRPr="00637210" w:rsidRDefault="00000000" w:rsidP="00637210">
      <w:hyperlink r:id="rId68" w:history="1">
        <w:r w:rsidR="00637210" w:rsidRPr="008B70B3">
          <w:rPr>
            <w:rStyle w:val="Hyperlink"/>
          </w:rPr>
          <w:t>‘A murder is not a private crime’: How Ontario police secrecy is leaving more victims nameless</w:t>
        </w:r>
      </w:hyperlink>
    </w:p>
    <w:p w14:paraId="6B409C3E" w14:textId="77777777" w:rsidR="00637210" w:rsidRPr="00637210" w:rsidRDefault="00637210" w:rsidP="00637210">
      <w:pPr>
        <w:rPr>
          <w:b/>
          <w:bCs/>
        </w:rPr>
      </w:pPr>
    </w:p>
    <w:p w14:paraId="28B6D9A8" w14:textId="77777777" w:rsidR="00637210" w:rsidRPr="008B70B3" w:rsidRDefault="00637210" w:rsidP="00637210">
      <w:r w:rsidRPr="008B70B3">
        <w:t>April 21, 2021</w:t>
      </w:r>
    </w:p>
    <w:p w14:paraId="09C8C180" w14:textId="11295331" w:rsidR="00637210" w:rsidRPr="00637210" w:rsidRDefault="00000000" w:rsidP="00637210">
      <w:hyperlink r:id="rId69" w:history="1">
        <w:r w:rsidR="00637210" w:rsidRPr="008B70B3">
          <w:rPr>
            <w:rStyle w:val="Hyperlink"/>
          </w:rPr>
          <w:t>She was Toronto’s homicide No. 70 of 2019. We only found out after her husband died of COVID-19 in jail</w:t>
        </w:r>
      </w:hyperlink>
    </w:p>
    <w:p w14:paraId="146C3874" w14:textId="77777777" w:rsidR="00637210" w:rsidRPr="00637210" w:rsidRDefault="00637210" w:rsidP="00637210"/>
    <w:p w14:paraId="16BE77A9" w14:textId="2A28B81E" w:rsidR="00637210" w:rsidRPr="00637210" w:rsidRDefault="00000000" w:rsidP="00637210">
      <w:hyperlink r:id="rId70" w:history="1">
        <w:r w:rsidR="00637210" w:rsidRPr="008B70B3">
          <w:rPr>
            <w:rStyle w:val="Hyperlink"/>
          </w:rPr>
          <w:t>Murder of 75-year-woman in 2019 never publicly reported by Toronto police</w:t>
        </w:r>
      </w:hyperlink>
    </w:p>
    <w:p w14:paraId="6003B147" w14:textId="77777777" w:rsidR="00637210" w:rsidRPr="00637210" w:rsidRDefault="00637210" w:rsidP="00637210"/>
    <w:p w14:paraId="08B4CADC" w14:textId="77777777" w:rsidR="00637210" w:rsidRPr="008B70B3" w:rsidRDefault="00637210" w:rsidP="00637210">
      <w:r w:rsidRPr="008B70B3">
        <w:lastRenderedPageBreak/>
        <w:t>April 3, 2021</w:t>
      </w:r>
    </w:p>
    <w:p w14:paraId="1AD71A23" w14:textId="5C46BAF2" w:rsidR="00637210" w:rsidRPr="00637210" w:rsidRDefault="00000000" w:rsidP="00637210">
      <w:hyperlink r:id="rId71" w:history="1">
        <w:r w:rsidR="00637210" w:rsidRPr="008B70B3">
          <w:rPr>
            <w:rStyle w:val="Hyperlink"/>
          </w:rPr>
          <w:t>Women’s police stations help prevent violence against women, so why are they not everywhere?</w:t>
        </w:r>
      </w:hyperlink>
    </w:p>
    <w:p w14:paraId="656EB15F" w14:textId="77777777" w:rsidR="00637210" w:rsidRPr="008B70B3" w:rsidRDefault="00637210" w:rsidP="00637210"/>
    <w:p w14:paraId="62977110" w14:textId="77777777" w:rsidR="00637210" w:rsidRPr="008B70B3" w:rsidRDefault="00637210" w:rsidP="00637210">
      <w:r w:rsidRPr="008B70B3">
        <w:t>March 17, 2021</w:t>
      </w:r>
    </w:p>
    <w:p w14:paraId="66D94DB3" w14:textId="19DCF795" w:rsidR="00637210" w:rsidRPr="00637210" w:rsidRDefault="00000000" w:rsidP="00637210">
      <w:hyperlink r:id="rId72" w:history="1">
        <w:r w:rsidR="00637210" w:rsidRPr="0025047D">
          <w:rPr>
            <w:rStyle w:val="Hyperlink"/>
          </w:rPr>
          <w:t>At least 160 women and girls were killed in Canada last year, nearly all by men, report says</w:t>
        </w:r>
      </w:hyperlink>
    </w:p>
    <w:p w14:paraId="7F7BD176" w14:textId="77777777" w:rsidR="00637210" w:rsidRPr="00637210" w:rsidRDefault="00637210" w:rsidP="00637210"/>
    <w:p w14:paraId="4C1F95B3" w14:textId="77777777" w:rsidR="00637210" w:rsidRPr="0025047D" w:rsidRDefault="00637210" w:rsidP="00637210">
      <w:r w:rsidRPr="0025047D">
        <w:t>March 24, 2021</w:t>
      </w:r>
    </w:p>
    <w:p w14:paraId="43C58AA6" w14:textId="1A5CBC6D" w:rsidR="00637210" w:rsidRPr="00637210" w:rsidRDefault="00000000" w:rsidP="0078148E">
      <w:pPr>
        <w:spacing w:after="240"/>
      </w:pPr>
      <w:hyperlink r:id="rId73" w:history="1">
        <w:r w:rsidR="00637210" w:rsidRPr="0025047D">
          <w:rPr>
            <w:rStyle w:val="Hyperlink"/>
          </w:rPr>
          <w:t>21-year-old Montreal woman dies following alleged attack by her boyfriend</w:t>
        </w:r>
      </w:hyperlink>
    </w:p>
    <w:p w14:paraId="0C64D52E" w14:textId="77777777" w:rsidR="00637210" w:rsidRPr="007C619C" w:rsidRDefault="00637210" w:rsidP="00637210">
      <w:r w:rsidRPr="007C619C">
        <w:t>March 18, 2021</w:t>
      </w:r>
    </w:p>
    <w:p w14:paraId="1352F525" w14:textId="1F5A809D" w:rsidR="00637210" w:rsidRPr="00637210" w:rsidRDefault="00000000" w:rsidP="00637210">
      <w:hyperlink r:id="rId74" w:history="1">
        <w:r w:rsidR="00637210" w:rsidRPr="007C619C">
          <w:rPr>
            <w:rStyle w:val="Hyperlink"/>
          </w:rPr>
          <w:t>Men responsible for majority of women killed</w:t>
        </w:r>
      </w:hyperlink>
    </w:p>
    <w:p w14:paraId="5BE84D77" w14:textId="77777777" w:rsidR="00637210" w:rsidRPr="00637210" w:rsidRDefault="00637210" w:rsidP="00637210"/>
    <w:p w14:paraId="79F0AEA9" w14:textId="77777777" w:rsidR="00637210" w:rsidRPr="007C619C" w:rsidRDefault="00637210" w:rsidP="00637210">
      <w:r w:rsidRPr="007C619C">
        <w:t>March 17, 2021</w:t>
      </w:r>
    </w:p>
    <w:p w14:paraId="216980D5" w14:textId="77777777" w:rsidR="00637210" w:rsidRPr="00637210" w:rsidRDefault="00637210" w:rsidP="00637210">
      <w:r w:rsidRPr="00637210">
        <w:t>Canada saw an increase in killings of women and girls in 2020, report finds</w:t>
      </w:r>
    </w:p>
    <w:p w14:paraId="67803388" w14:textId="77777777" w:rsidR="00637210" w:rsidRPr="00637210" w:rsidRDefault="00637210" w:rsidP="00637210">
      <w:pPr>
        <w:rPr>
          <w:b/>
          <w:bCs/>
        </w:rPr>
      </w:pPr>
    </w:p>
    <w:p w14:paraId="3C45E589" w14:textId="77777777" w:rsidR="00637210" w:rsidRPr="007C619C" w:rsidRDefault="00637210" w:rsidP="00637210">
      <w:r w:rsidRPr="007C619C">
        <w:t>May 19, 2020</w:t>
      </w:r>
    </w:p>
    <w:p w14:paraId="60839FA5" w14:textId="424A75BD" w:rsidR="00637210" w:rsidRPr="00637210" w:rsidRDefault="00000000" w:rsidP="00637210">
      <w:hyperlink r:id="rId75" w:history="1">
        <w:r w:rsidR="00637210" w:rsidRPr="007C619C">
          <w:rPr>
            <w:rStyle w:val="Hyperlink"/>
          </w:rPr>
          <w:t>Are women’s police stations a solution to gender-based violence in Canada?</w:t>
        </w:r>
      </w:hyperlink>
    </w:p>
    <w:p w14:paraId="229FCE56" w14:textId="77777777" w:rsidR="00637210" w:rsidRPr="00637210" w:rsidRDefault="00637210" w:rsidP="00637210">
      <w:pPr>
        <w:rPr>
          <w:b/>
          <w:bCs/>
        </w:rPr>
      </w:pPr>
    </w:p>
    <w:p w14:paraId="67BB7BED" w14:textId="77777777" w:rsidR="00637210" w:rsidRPr="007C619C" w:rsidRDefault="00637210" w:rsidP="00637210">
      <w:r w:rsidRPr="007C619C">
        <w:t>April 27, 2020</w:t>
      </w:r>
    </w:p>
    <w:p w14:paraId="1E8E2644" w14:textId="23F96667" w:rsidR="00637210" w:rsidRPr="00637210" w:rsidRDefault="00000000" w:rsidP="00637210">
      <w:hyperlink r:id="rId76" w:history="1">
        <w:r w:rsidR="00637210" w:rsidRPr="007C619C">
          <w:rPr>
            <w:rStyle w:val="Hyperlink"/>
          </w:rPr>
          <w:t>Toxic masculinity is killing us</w:t>
        </w:r>
      </w:hyperlink>
    </w:p>
    <w:p w14:paraId="22F1B45C" w14:textId="77777777" w:rsidR="00637210" w:rsidRPr="007C619C" w:rsidRDefault="00637210" w:rsidP="00637210"/>
    <w:p w14:paraId="2DA0E0D3" w14:textId="77777777" w:rsidR="00637210" w:rsidRPr="007C619C" w:rsidRDefault="00637210" w:rsidP="00637210">
      <w:r w:rsidRPr="007C619C">
        <w:t>October 14, 2020</w:t>
      </w:r>
    </w:p>
    <w:p w14:paraId="0FDDC95C" w14:textId="32C63035" w:rsidR="00637210" w:rsidRPr="00637210" w:rsidRDefault="00000000" w:rsidP="00637210">
      <w:hyperlink r:id="rId77" w:history="1">
        <w:r w:rsidR="00637210" w:rsidRPr="007C619C">
          <w:rPr>
            <w:rStyle w:val="Hyperlink"/>
          </w:rPr>
          <w:t>Emergency funding for women, families fleeing violence is a temporary solution, experts say</w:t>
        </w:r>
      </w:hyperlink>
    </w:p>
    <w:p w14:paraId="0C4AFFE5" w14:textId="77777777" w:rsidR="00637210" w:rsidRPr="00637210" w:rsidRDefault="00637210" w:rsidP="00637210"/>
    <w:p w14:paraId="34479D1A" w14:textId="77777777" w:rsidR="00637210" w:rsidRPr="007C619C" w:rsidRDefault="00637210" w:rsidP="00637210">
      <w:r w:rsidRPr="007C619C">
        <w:t>March 5, 2020</w:t>
      </w:r>
    </w:p>
    <w:p w14:paraId="3A62CF07" w14:textId="1A5446AA" w:rsidR="00637210" w:rsidRPr="00637210" w:rsidRDefault="00000000" w:rsidP="00637210">
      <w:pPr>
        <w:outlineLvl w:val="0"/>
        <w:rPr>
          <w:kern w:val="36"/>
        </w:rPr>
      </w:pPr>
      <w:hyperlink r:id="rId78" w:history="1">
        <w:r w:rsidR="00637210" w:rsidRPr="007C619C">
          <w:rPr>
            <w:rStyle w:val="Hyperlink"/>
            <w:kern w:val="36"/>
          </w:rPr>
          <w:t>Study shows violence similarly prevalent in both heterosexual and same-sex relationships</w:t>
        </w:r>
      </w:hyperlink>
    </w:p>
    <w:p w14:paraId="3B79ED5A" w14:textId="77777777" w:rsidR="00637210" w:rsidRPr="00637210" w:rsidRDefault="00637210" w:rsidP="00637210"/>
    <w:p w14:paraId="4F935F59" w14:textId="77777777" w:rsidR="00637210" w:rsidRPr="007C619C" w:rsidRDefault="00637210" w:rsidP="00637210">
      <w:r w:rsidRPr="007C619C">
        <w:t>February 21, 2020</w:t>
      </w:r>
    </w:p>
    <w:p w14:paraId="63BDC860" w14:textId="09CABFD2" w:rsidR="00637210" w:rsidRPr="00637210" w:rsidRDefault="00000000" w:rsidP="00637210">
      <w:hyperlink r:id="rId79" w:anchor=".YexPmllOm70" w:history="1">
        <w:r w:rsidR="00637210" w:rsidRPr="007C619C">
          <w:rPr>
            <w:rStyle w:val="Hyperlink"/>
          </w:rPr>
          <w:t>What will it take for Canada to confront its femicide crisis?</w:t>
        </w:r>
      </w:hyperlink>
    </w:p>
    <w:p w14:paraId="24B8C57B" w14:textId="77777777" w:rsidR="00637210" w:rsidRPr="00637210" w:rsidRDefault="00637210" w:rsidP="00637210">
      <w:pPr>
        <w:rPr>
          <w:b/>
          <w:bCs/>
        </w:rPr>
      </w:pPr>
    </w:p>
    <w:p w14:paraId="5F7CC4D8" w14:textId="77777777" w:rsidR="00637210" w:rsidRPr="007C619C" w:rsidRDefault="00637210" w:rsidP="00637210">
      <w:r w:rsidRPr="007C619C">
        <w:t>December 6, 2019</w:t>
      </w:r>
    </w:p>
    <w:p w14:paraId="5098760C" w14:textId="1F558ED0" w:rsidR="00637210" w:rsidRPr="00637210" w:rsidRDefault="00000000" w:rsidP="00637210">
      <w:hyperlink r:id="rId80" w:history="1">
        <w:r w:rsidR="00637210" w:rsidRPr="007C619C">
          <w:rPr>
            <w:rStyle w:val="Hyperlink"/>
          </w:rPr>
          <w:t>Femicide numbers not getting lower, 2019 report shows</w:t>
        </w:r>
      </w:hyperlink>
    </w:p>
    <w:p w14:paraId="7F2AAFAF" w14:textId="77777777" w:rsidR="00637210" w:rsidRPr="00637210" w:rsidRDefault="00637210" w:rsidP="00637210">
      <w:pPr>
        <w:rPr>
          <w:b/>
          <w:bCs/>
        </w:rPr>
      </w:pPr>
    </w:p>
    <w:p w14:paraId="23A2CB81" w14:textId="77777777" w:rsidR="00637210" w:rsidRPr="007C619C" w:rsidRDefault="00637210" w:rsidP="00637210">
      <w:r w:rsidRPr="007C619C">
        <w:t>December 19, 2019</w:t>
      </w:r>
    </w:p>
    <w:p w14:paraId="3765E250" w14:textId="1E6D8BD0" w:rsidR="00637210" w:rsidRPr="00637210" w:rsidRDefault="00000000" w:rsidP="00637210">
      <w:hyperlink r:id="rId81" w:history="1">
        <w:r w:rsidR="00637210" w:rsidRPr="007C619C">
          <w:rPr>
            <w:rStyle w:val="Hyperlink"/>
          </w:rPr>
          <w:t>Woman or girl killed every 3 days in Canada, U of Guelph study finds</w:t>
        </w:r>
      </w:hyperlink>
    </w:p>
    <w:p w14:paraId="78D733D1" w14:textId="77777777" w:rsidR="00637210" w:rsidRPr="00637210" w:rsidRDefault="00637210" w:rsidP="00637210">
      <w:pPr>
        <w:rPr>
          <w:b/>
          <w:bCs/>
        </w:rPr>
      </w:pPr>
    </w:p>
    <w:p w14:paraId="72EBE14B" w14:textId="457D0210" w:rsidR="00637210" w:rsidRPr="00637210" w:rsidRDefault="00637210" w:rsidP="00637210">
      <w:r w:rsidRPr="007C619C">
        <w:t>October 7, 2019</w:t>
      </w:r>
      <w:r w:rsidRPr="00637210">
        <w:br/>
      </w:r>
      <w:hyperlink r:id="rId82" w:history="1">
        <w:r w:rsidRPr="007C619C">
          <w:rPr>
            <w:rStyle w:val="Hyperlink"/>
          </w:rPr>
          <w:t>OPP's gender-neutral policy sets back reporting on violence against women</w:t>
        </w:r>
      </w:hyperlink>
      <w:r w:rsidRPr="00637210">
        <w:t xml:space="preserve"> </w:t>
      </w:r>
      <w:r w:rsidRPr="00637210">
        <w:br/>
        <w:t> </w:t>
      </w:r>
    </w:p>
    <w:p w14:paraId="5E2EEA90" w14:textId="4C3F6DEB" w:rsidR="00637210" w:rsidRPr="00637210" w:rsidRDefault="00637210" w:rsidP="00637210">
      <w:r w:rsidRPr="007C619C">
        <w:t>September 29, 2019</w:t>
      </w:r>
      <w:r w:rsidRPr="00637210">
        <w:br/>
      </w:r>
      <w:hyperlink r:id="rId83" w:history="1">
        <w:r w:rsidRPr="007C619C">
          <w:rPr>
            <w:rStyle w:val="Hyperlink"/>
          </w:rPr>
          <w:t>Why isn’t violence against women an election issue?</w:t>
        </w:r>
      </w:hyperlink>
      <w:r w:rsidRPr="00637210">
        <w:t xml:space="preserve"> </w:t>
      </w:r>
    </w:p>
    <w:p w14:paraId="401E4738" w14:textId="77777777" w:rsidR="00637210" w:rsidRPr="00637210" w:rsidRDefault="00637210" w:rsidP="00637210"/>
    <w:p w14:paraId="649EF6C0" w14:textId="29AF1900" w:rsidR="00637210" w:rsidRPr="00637210" w:rsidRDefault="00000000" w:rsidP="00637210">
      <w:hyperlink r:id="rId84" w:history="1">
        <w:r w:rsidR="00637210" w:rsidRPr="007C619C">
          <w:rPr>
            <w:rStyle w:val="Hyperlink"/>
          </w:rPr>
          <w:t>How much did feminist Trudeau move the needle on gender equality?</w:t>
        </w:r>
      </w:hyperlink>
      <w:r w:rsidR="00637210" w:rsidRPr="00637210">
        <w:t xml:space="preserve"> </w:t>
      </w:r>
    </w:p>
    <w:p w14:paraId="416D018F" w14:textId="77777777" w:rsidR="00637210" w:rsidRPr="00637210" w:rsidRDefault="00637210" w:rsidP="00637210"/>
    <w:p w14:paraId="0DE1B4AD" w14:textId="55BE1400" w:rsidR="00637210" w:rsidRPr="00637210" w:rsidRDefault="00637210" w:rsidP="00637210">
      <w:pPr>
        <w:rPr>
          <w:kern w:val="36"/>
        </w:rPr>
      </w:pPr>
      <w:r w:rsidRPr="007C619C">
        <w:t>September 27, 2019</w:t>
      </w:r>
      <w:r w:rsidRPr="00637210">
        <w:br/>
      </w:r>
      <w:hyperlink r:id="rId85" w:history="1">
        <w:r w:rsidRPr="007C619C">
          <w:rPr>
            <w:rStyle w:val="Hyperlink"/>
            <w:kern w:val="36"/>
          </w:rPr>
          <w:t xml:space="preserve">Researchers, advocates argue OPP gender rule change will blur understanding of crimes </w:t>
        </w:r>
        <w:r w:rsidRPr="007C619C">
          <w:rPr>
            <w:rStyle w:val="Hyperlink"/>
            <w:kern w:val="36"/>
          </w:rPr>
          <w:lastRenderedPageBreak/>
          <w:t>against women</w:t>
        </w:r>
      </w:hyperlink>
    </w:p>
    <w:p w14:paraId="09ADC24D" w14:textId="77777777" w:rsidR="00637210" w:rsidRPr="00637210" w:rsidRDefault="00637210" w:rsidP="00637210"/>
    <w:p w14:paraId="2A4B77D7" w14:textId="676D8B77" w:rsidR="00637210" w:rsidRPr="00637210" w:rsidRDefault="00000000" w:rsidP="00637210">
      <w:hyperlink r:id="rId86" w:history="1">
        <w:r w:rsidR="00637210" w:rsidRPr="007C619C">
          <w:rPr>
            <w:rStyle w:val="Hyperlink"/>
          </w:rPr>
          <w:t>More women seeking help from YWCA</w:t>
        </w:r>
      </w:hyperlink>
      <w:r w:rsidR="00637210" w:rsidRPr="00637210">
        <w:br/>
      </w:r>
    </w:p>
    <w:p w14:paraId="5EE160B7" w14:textId="0B80F969" w:rsidR="00637210" w:rsidRPr="00637210" w:rsidRDefault="00637210" w:rsidP="00637210">
      <w:r w:rsidRPr="00880C12">
        <w:t>September 26, 2019</w:t>
      </w:r>
      <w:r w:rsidRPr="00637210">
        <w:br/>
      </w:r>
      <w:hyperlink r:id="rId87" w:history="1">
        <w:r w:rsidRPr="00880C12">
          <w:rPr>
            <w:rStyle w:val="Hyperlink"/>
          </w:rPr>
          <w:t xml:space="preserve">Inside the terrifying, violent world of </w:t>
        </w:r>
        <w:proofErr w:type="spellStart"/>
        <w:r w:rsidRPr="00880C12">
          <w:rPr>
            <w:rStyle w:val="Hyperlink"/>
          </w:rPr>
          <w:t>incel</w:t>
        </w:r>
        <w:proofErr w:type="spellEnd"/>
        <w:r w:rsidRPr="00880C12">
          <w:rPr>
            <w:rStyle w:val="Hyperlink"/>
          </w:rPr>
          <w:t xml:space="preserve"> subculture</w:t>
        </w:r>
      </w:hyperlink>
      <w:r w:rsidRPr="00637210">
        <w:br/>
      </w:r>
    </w:p>
    <w:p w14:paraId="07483BAE" w14:textId="75FFD4C5" w:rsidR="00637210" w:rsidRPr="00637210" w:rsidRDefault="00000000" w:rsidP="00637210">
      <w:hyperlink r:id="rId88" w:history="1">
        <w:r w:rsidR="00637210" w:rsidRPr="00880C12">
          <w:rPr>
            <w:rStyle w:val="Hyperlink"/>
          </w:rPr>
          <w:t>Study: Domestic homicide in Canada averages 70 deaths per year</w:t>
        </w:r>
      </w:hyperlink>
    </w:p>
    <w:p w14:paraId="782CB9CC" w14:textId="77777777" w:rsidR="00880C12" w:rsidRDefault="00880C12" w:rsidP="00637210">
      <w:pPr>
        <w:rPr>
          <w:b/>
          <w:bCs/>
        </w:rPr>
      </w:pPr>
    </w:p>
    <w:p w14:paraId="1DFC198D" w14:textId="6E2F604A" w:rsidR="00637210" w:rsidRPr="00637210" w:rsidRDefault="00637210" w:rsidP="00637210">
      <w:r w:rsidRPr="007A5D4F">
        <w:t>September 24, 2019</w:t>
      </w:r>
      <w:r w:rsidRPr="00637210">
        <w:br/>
      </w:r>
      <w:hyperlink r:id="rId89" w:history="1">
        <w:r w:rsidRPr="007A5D4F">
          <w:rPr>
            <w:rStyle w:val="Hyperlink"/>
          </w:rPr>
          <w:t>Researchers, advocates argue OPP gender rule change will blur understanding of crimes against women</w:t>
        </w:r>
      </w:hyperlink>
      <w:r w:rsidRPr="00637210">
        <w:br/>
      </w:r>
    </w:p>
    <w:p w14:paraId="4E53B26C" w14:textId="54259884" w:rsidR="00637210" w:rsidRPr="00637210" w:rsidRDefault="00637210" w:rsidP="007A5D4F">
      <w:r w:rsidRPr="007A5D4F">
        <w:t>September 19, 2019</w:t>
      </w:r>
      <w:r w:rsidRPr="00637210">
        <w:br/>
      </w:r>
      <w:hyperlink r:id="rId90" w:history="1">
        <w:r w:rsidRPr="007A5D4F">
          <w:rPr>
            <w:rStyle w:val="Hyperlink"/>
          </w:rPr>
          <w:t>Canada’s Domestic Violence Crisis</w:t>
        </w:r>
      </w:hyperlink>
      <w:r w:rsidRPr="00637210">
        <w:br/>
      </w:r>
    </w:p>
    <w:p w14:paraId="7BF0A5E2" w14:textId="77777777" w:rsidR="00637210" w:rsidRPr="007A5D4F" w:rsidRDefault="00637210" w:rsidP="00637210">
      <w:pPr>
        <w:outlineLvl w:val="0"/>
        <w:rPr>
          <w:kern w:val="36"/>
        </w:rPr>
      </w:pPr>
      <w:r w:rsidRPr="007A5D4F">
        <w:rPr>
          <w:kern w:val="36"/>
        </w:rPr>
        <w:t>August 19, 2019</w:t>
      </w:r>
    </w:p>
    <w:p w14:paraId="5A18C856" w14:textId="0A398CD5" w:rsidR="00637210" w:rsidRPr="00637210" w:rsidRDefault="00000000" w:rsidP="00637210">
      <w:pPr>
        <w:outlineLvl w:val="0"/>
        <w:rPr>
          <w:bCs/>
          <w:kern w:val="36"/>
        </w:rPr>
      </w:pPr>
      <w:hyperlink r:id="rId91" w:history="1">
        <w:r w:rsidR="00637210" w:rsidRPr="007A5D4F">
          <w:rPr>
            <w:rStyle w:val="Hyperlink"/>
            <w:bCs/>
            <w:kern w:val="36"/>
          </w:rPr>
          <w:t>In counting domestic-violence deaths, Canada’s jumble of rules, record-keeping doesn’t add up</w:t>
        </w:r>
      </w:hyperlink>
    </w:p>
    <w:p w14:paraId="05FF2F08" w14:textId="77777777" w:rsidR="00637210" w:rsidRPr="00637210" w:rsidRDefault="00637210" w:rsidP="00637210"/>
    <w:p w14:paraId="28E85278" w14:textId="7D7807E0" w:rsidR="00637210" w:rsidRPr="00637210" w:rsidRDefault="00637210" w:rsidP="00637210">
      <w:r w:rsidRPr="007A5D4F">
        <w:t>August 17, 2019</w:t>
      </w:r>
      <w:r w:rsidRPr="00637210">
        <w:br/>
      </w:r>
      <w:hyperlink r:id="rId92" w:history="1">
        <w:r w:rsidRPr="007A5D4F">
          <w:rPr>
            <w:rStyle w:val="Hyperlink"/>
          </w:rPr>
          <w:t>After a grisly murder-suicide, a small Ontario town looks back at missed signs of dangerous obsession</w:t>
        </w:r>
      </w:hyperlink>
      <w:r w:rsidRPr="00637210">
        <w:br/>
      </w:r>
    </w:p>
    <w:p w14:paraId="73B088A7" w14:textId="5BB5FC9F" w:rsidR="00637210" w:rsidRPr="00637210" w:rsidRDefault="00637210" w:rsidP="00637210">
      <w:r w:rsidRPr="007A5D4F">
        <w:t>August 8, 2019</w:t>
      </w:r>
      <w:r w:rsidRPr="00637210">
        <w:br/>
      </w:r>
      <w:hyperlink r:id="rId93" w:history="1">
        <w:r w:rsidRPr="007A5D4F">
          <w:rPr>
            <w:rStyle w:val="Hyperlink"/>
          </w:rPr>
          <w:t xml:space="preserve">Maryam Monsef on the violence against women and girls’ </w:t>
        </w:r>
        <w:proofErr w:type="spellStart"/>
        <w:r w:rsidRPr="007A5D4F">
          <w:rPr>
            <w:rStyle w:val="Hyperlink"/>
          </w:rPr>
          <w:t>Julcrisis</w:t>
        </w:r>
        <w:proofErr w:type="spellEnd"/>
      </w:hyperlink>
      <w:r w:rsidRPr="00637210">
        <w:t xml:space="preserve"> </w:t>
      </w:r>
    </w:p>
    <w:p w14:paraId="56775E4F" w14:textId="77777777" w:rsidR="00637210" w:rsidRPr="00637210" w:rsidRDefault="00637210" w:rsidP="00637210">
      <w:r w:rsidRPr="00637210">
        <w:t> </w:t>
      </w:r>
    </w:p>
    <w:p w14:paraId="3C69EF6A" w14:textId="00BE2084" w:rsidR="00637210" w:rsidRPr="00637210" w:rsidRDefault="00637210" w:rsidP="00637210">
      <w:r w:rsidRPr="007A5D4F">
        <w:t>July 30, 2019</w:t>
      </w:r>
      <w:r w:rsidRPr="00637210">
        <w:br/>
      </w:r>
      <w:hyperlink r:id="rId94" w:history="1">
        <w:r w:rsidRPr="007A5D4F">
          <w:rPr>
            <w:rStyle w:val="Hyperlink"/>
          </w:rPr>
          <w:t xml:space="preserve">Annual fundraiser </w:t>
        </w:r>
        <w:proofErr w:type="spellStart"/>
        <w:r w:rsidRPr="007A5D4F">
          <w:rPr>
            <w:rStyle w:val="Hyperlink"/>
          </w:rPr>
          <w:t>honours</w:t>
        </w:r>
        <w:proofErr w:type="spellEnd"/>
        <w:r w:rsidRPr="007A5D4F">
          <w:rPr>
            <w:rStyle w:val="Hyperlink"/>
          </w:rPr>
          <w:t xml:space="preserve"> murdered women in Peel</w:t>
        </w:r>
      </w:hyperlink>
      <w:r w:rsidRPr="00637210">
        <w:t xml:space="preserve"> </w:t>
      </w:r>
    </w:p>
    <w:p w14:paraId="2E9934ED" w14:textId="77777777" w:rsidR="00637210" w:rsidRPr="00637210" w:rsidRDefault="00637210" w:rsidP="00637210"/>
    <w:p w14:paraId="46903F9D" w14:textId="704DE7C2" w:rsidR="00637210" w:rsidRPr="00637210" w:rsidRDefault="00637210" w:rsidP="00637210">
      <w:r w:rsidRPr="007A5D4F">
        <w:t>June 10, 2019</w:t>
      </w:r>
      <w:r w:rsidRPr="00637210">
        <w:br/>
      </w:r>
      <w:hyperlink r:id="rId95" w:history="1">
        <w:r w:rsidRPr="007A5D4F">
          <w:rPr>
            <w:rStyle w:val="Hyperlink"/>
          </w:rPr>
          <w:t>Report Finds Violence against Indigenous Women in Canada at Genocide Levels</w:t>
        </w:r>
      </w:hyperlink>
      <w:r w:rsidRPr="00637210">
        <w:t xml:space="preserve"> </w:t>
      </w:r>
    </w:p>
    <w:p w14:paraId="26E549DF" w14:textId="77777777" w:rsidR="00637210" w:rsidRPr="00637210" w:rsidRDefault="00637210" w:rsidP="00637210">
      <w:r w:rsidRPr="00637210">
        <w:t> </w:t>
      </w:r>
    </w:p>
    <w:p w14:paraId="1D144F01" w14:textId="5EFA3D5A" w:rsidR="00637210" w:rsidRPr="00637210" w:rsidRDefault="00637210" w:rsidP="00637210">
      <w:r w:rsidRPr="007A5D4F">
        <w:t>June 6, 2019</w:t>
      </w:r>
      <w:r w:rsidRPr="00637210">
        <w:br/>
      </w:r>
      <w:hyperlink r:id="rId96" w:history="1">
        <w:r w:rsidRPr="007A5D4F">
          <w:rPr>
            <w:rStyle w:val="Hyperlink"/>
          </w:rPr>
          <w:t>‘A piece of paper that did nothing’: Advocates say protection orders are failing women in Canada</w:t>
        </w:r>
      </w:hyperlink>
      <w:r w:rsidRPr="00637210">
        <w:br/>
      </w:r>
    </w:p>
    <w:p w14:paraId="2F279F33" w14:textId="13B5F15D" w:rsidR="00637210" w:rsidRPr="007A5D4F" w:rsidRDefault="00637210" w:rsidP="00637210">
      <w:r w:rsidRPr="007A5D4F">
        <w:t>May 16, 2019</w:t>
      </w:r>
      <w:r w:rsidRPr="00637210">
        <w:br/>
      </w:r>
      <w:hyperlink r:id="rId97" w:history="1">
        <w:r w:rsidRPr="007A5D4F">
          <w:rPr>
            <w:rStyle w:val="Hyperlink"/>
          </w:rPr>
          <w:t>Prince Albert Safe Shelter for Women to Receive Brand New Beds from Sleep Country</w:t>
        </w:r>
      </w:hyperlink>
      <w:r w:rsidRPr="00637210">
        <w:br/>
      </w:r>
    </w:p>
    <w:p w14:paraId="5FA933E5" w14:textId="4191BE37" w:rsidR="00637210" w:rsidRPr="007A5D4F" w:rsidRDefault="00637210" w:rsidP="00637210">
      <w:r w:rsidRPr="007A5D4F">
        <w:t>May 15, 2019</w:t>
      </w:r>
      <w:r w:rsidRPr="00637210">
        <w:br/>
      </w:r>
      <w:hyperlink r:id="rId98" w:history="1">
        <w:r w:rsidRPr="007A5D4F">
          <w:rPr>
            <w:rStyle w:val="Hyperlink"/>
          </w:rPr>
          <w:t xml:space="preserve">I didn’t know Aimee </w:t>
        </w:r>
        <w:proofErr w:type="spellStart"/>
        <w:r w:rsidRPr="007A5D4F">
          <w:rPr>
            <w:rStyle w:val="Hyperlink"/>
          </w:rPr>
          <w:t>Quitevis</w:t>
        </w:r>
        <w:proofErr w:type="spellEnd"/>
        <w:r w:rsidRPr="007A5D4F">
          <w:rPr>
            <w:rStyle w:val="Hyperlink"/>
          </w:rPr>
          <w:t xml:space="preserve"> before her husband murdered her in Toronto in 1998</w:t>
        </w:r>
      </w:hyperlink>
      <w:r w:rsidRPr="00637210">
        <w:br/>
      </w:r>
    </w:p>
    <w:p w14:paraId="7938B579" w14:textId="77777777" w:rsidR="00637210" w:rsidRPr="007A5D4F" w:rsidRDefault="00637210" w:rsidP="00637210">
      <w:r w:rsidRPr="007A5D4F">
        <w:t>May 10, 2019</w:t>
      </w:r>
    </w:p>
    <w:p w14:paraId="0F96E8A2" w14:textId="0FFF1463" w:rsidR="00637210" w:rsidRPr="00637210" w:rsidRDefault="00000000" w:rsidP="00637210">
      <w:pPr>
        <w:outlineLvl w:val="0"/>
        <w:rPr>
          <w:bCs/>
          <w:kern w:val="36"/>
        </w:rPr>
      </w:pPr>
      <w:hyperlink r:id="rId99" w:history="1">
        <w:r w:rsidR="00637210" w:rsidRPr="007A5D4F">
          <w:rPr>
            <w:rStyle w:val="Hyperlink"/>
            <w:bCs/>
            <w:kern w:val="36"/>
          </w:rPr>
          <w:t>Victim's family says justice not served: Former neurosurgeon to serve 14 years before being eligible for parole in wife's murder</w:t>
        </w:r>
      </w:hyperlink>
    </w:p>
    <w:p w14:paraId="33AD5F16" w14:textId="77777777" w:rsidR="00637210" w:rsidRPr="007A5D4F" w:rsidRDefault="00637210" w:rsidP="00637210">
      <w:pPr>
        <w:outlineLvl w:val="0"/>
        <w:rPr>
          <w:kern w:val="36"/>
        </w:rPr>
      </w:pPr>
    </w:p>
    <w:p w14:paraId="1D259235" w14:textId="77777777" w:rsidR="00637210" w:rsidRPr="007A5D4F" w:rsidRDefault="00637210" w:rsidP="00637210">
      <w:pPr>
        <w:outlineLvl w:val="0"/>
        <w:rPr>
          <w:kern w:val="36"/>
        </w:rPr>
      </w:pPr>
      <w:r w:rsidRPr="007A5D4F">
        <w:rPr>
          <w:kern w:val="36"/>
        </w:rPr>
        <w:t>May 9, 2019</w:t>
      </w:r>
    </w:p>
    <w:p w14:paraId="4566AC1B" w14:textId="549F647A" w:rsidR="00637210" w:rsidRPr="00637210" w:rsidRDefault="00000000" w:rsidP="00637210">
      <w:pPr>
        <w:outlineLvl w:val="0"/>
        <w:rPr>
          <w:kern w:val="36"/>
        </w:rPr>
      </w:pPr>
      <w:hyperlink r:id="rId100" w:history="1">
        <w:r w:rsidR="00637210" w:rsidRPr="007A5D4F">
          <w:rPr>
            <w:rStyle w:val="Hyperlink"/>
            <w:kern w:val="36"/>
          </w:rPr>
          <w:t xml:space="preserve">Mohammed </w:t>
        </w:r>
        <w:proofErr w:type="spellStart"/>
        <w:r w:rsidR="00637210" w:rsidRPr="007A5D4F">
          <w:rPr>
            <w:rStyle w:val="Hyperlink"/>
            <w:kern w:val="36"/>
          </w:rPr>
          <w:t>Shamji</w:t>
        </w:r>
        <w:proofErr w:type="spellEnd"/>
        <w:r w:rsidR="00637210" w:rsidRPr="007A5D4F">
          <w:rPr>
            <w:rStyle w:val="Hyperlink"/>
            <w:kern w:val="36"/>
          </w:rPr>
          <w:t xml:space="preserve"> sentenced to life in prison for killing Dr. Elana </w:t>
        </w:r>
        <w:proofErr w:type="spellStart"/>
        <w:r w:rsidR="00637210" w:rsidRPr="007A5D4F">
          <w:rPr>
            <w:rStyle w:val="Hyperlink"/>
            <w:kern w:val="36"/>
          </w:rPr>
          <w:t>Fric-Shamji</w:t>
        </w:r>
        <w:proofErr w:type="spellEnd"/>
        <w:r w:rsidR="00637210" w:rsidRPr="007A5D4F">
          <w:rPr>
            <w:rStyle w:val="Hyperlink"/>
            <w:kern w:val="36"/>
          </w:rPr>
          <w:t>, his wife and a prominent Toronto doctor</w:t>
        </w:r>
      </w:hyperlink>
    </w:p>
    <w:p w14:paraId="13585287" w14:textId="77777777" w:rsidR="00637210" w:rsidRPr="007A5D4F" w:rsidRDefault="00637210" w:rsidP="00637210">
      <w:r w:rsidRPr="007A5D4F">
        <w:t> </w:t>
      </w:r>
    </w:p>
    <w:p w14:paraId="6E58C073" w14:textId="7920F2FE" w:rsidR="00637210" w:rsidRPr="00637210" w:rsidRDefault="00637210" w:rsidP="007C3C10">
      <w:pPr>
        <w:spacing w:after="240"/>
      </w:pPr>
      <w:r w:rsidRPr="007A5D4F">
        <w:t>May 1, 2019</w:t>
      </w:r>
      <w:r w:rsidRPr="00637210">
        <w:br/>
      </w:r>
      <w:hyperlink r:id="rId101" w:history="1">
        <w:r w:rsidRPr="007A5D4F">
          <w:rPr>
            <w:rStyle w:val="Hyperlink"/>
          </w:rPr>
          <w:t>Shocking femicide stats worry Gillian’s Place</w:t>
        </w:r>
      </w:hyperlink>
    </w:p>
    <w:p w14:paraId="5DDBE666" w14:textId="77777777" w:rsidR="00637210" w:rsidRPr="007A5D4F" w:rsidRDefault="00637210" w:rsidP="00637210">
      <w:pPr>
        <w:outlineLvl w:val="0"/>
        <w:rPr>
          <w:kern w:val="36"/>
        </w:rPr>
      </w:pPr>
      <w:r w:rsidRPr="007A5D4F">
        <w:rPr>
          <w:kern w:val="36"/>
        </w:rPr>
        <w:t>April 25, 2019</w:t>
      </w:r>
    </w:p>
    <w:p w14:paraId="5822C32D" w14:textId="158B67B7" w:rsidR="00637210" w:rsidRPr="00637210" w:rsidRDefault="00000000" w:rsidP="00637210">
      <w:pPr>
        <w:outlineLvl w:val="0"/>
        <w:rPr>
          <w:kern w:val="36"/>
        </w:rPr>
      </w:pPr>
      <w:hyperlink r:id="rId102" w:history="1">
        <w:r w:rsidR="00637210" w:rsidRPr="007A5D4F">
          <w:rPr>
            <w:rStyle w:val="Hyperlink"/>
            <w:kern w:val="36"/>
          </w:rPr>
          <w:t>Saskatoon police to decide on future of constable who pleaded guilty to sexual assault</w:t>
        </w:r>
      </w:hyperlink>
    </w:p>
    <w:p w14:paraId="34A26EFF" w14:textId="77777777" w:rsidR="00637210" w:rsidRPr="00637210" w:rsidRDefault="00637210" w:rsidP="00637210">
      <w:pPr>
        <w:outlineLvl w:val="0"/>
        <w:rPr>
          <w:bCs/>
          <w:kern w:val="36"/>
        </w:rPr>
      </w:pPr>
    </w:p>
    <w:p w14:paraId="5689098C" w14:textId="77777777" w:rsidR="00637210" w:rsidRPr="007A5D4F" w:rsidRDefault="00637210" w:rsidP="00637210">
      <w:pPr>
        <w:outlineLvl w:val="0"/>
        <w:rPr>
          <w:bCs/>
          <w:kern w:val="36"/>
        </w:rPr>
      </w:pPr>
      <w:r w:rsidRPr="007A5D4F">
        <w:rPr>
          <w:bCs/>
          <w:kern w:val="36"/>
        </w:rPr>
        <w:t>April 18, 2019</w:t>
      </w:r>
    </w:p>
    <w:p w14:paraId="624022B0" w14:textId="1AD91474" w:rsidR="00637210" w:rsidRPr="00637210" w:rsidRDefault="00000000" w:rsidP="00637210">
      <w:pPr>
        <w:outlineLvl w:val="0"/>
        <w:rPr>
          <w:kern w:val="36"/>
        </w:rPr>
      </w:pPr>
      <w:hyperlink r:id="rId103" w:history="1">
        <w:r w:rsidR="00637210" w:rsidRPr="00B64167">
          <w:rPr>
            <w:rStyle w:val="Hyperlink"/>
            <w:kern w:val="36"/>
          </w:rPr>
          <w:t xml:space="preserve">The Biggest Lessons </w:t>
        </w:r>
        <w:proofErr w:type="gramStart"/>
        <w:r w:rsidR="00637210" w:rsidRPr="00B64167">
          <w:rPr>
            <w:rStyle w:val="Hyperlink"/>
            <w:kern w:val="36"/>
          </w:rPr>
          <w:t>From</w:t>
        </w:r>
        <w:proofErr w:type="gramEnd"/>
        <w:r w:rsidR="00637210" w:rsidRPr="00B64167">
          <w:rPr>
            <w:rStyle w:val="Hyperlink"/>
            <w:kern w:val="36"/>
          </w:rPr>
          <w:t xml:space="preserve"> Dr. Elana </w:t>
        </w:r>
        <w:proofErr w:type="spellStart"/>
        <w:r w:rsidR="00637210" w:rsidRPr="00B64167">
          <w:rPr>
            <w:rStyle w:val="Hyperlink"/>
            <w:kern w:val="36"/>
          </w:rPr>
          <w:t>Fric’s</w:t>
        </w:r>
        <w:proofErr w:type="spellEnd"/>
        <w:r w:rsidR="00637210" w:rsidRPr="00B64167">
          <w:rPr>
            <w:rStyle w:val="Hyperlink"/>
            <w:kern w:val="36"/>
          </w:rPr>
          <w:t xml:space="preserve"> Life And Tragic Murder</w:t>
        </w:r>
      </w:hyperlink>
    </w:p>
    <w:p w14:paraId="29B0844C" w14:textId="77777777" w:rsidR="00637210" w:rsidRPr="00637210" w:rsidRDefault="00637210" w:rsidP="00637210">
      <w:r w:rsidRPr="00637210">
        <w:t> </w:t>
      </w:r>
    </w:p>
    <w:p w14:paraId="73D02C6D" w14:textId="060D1C8C" w:rsidR="00637210" w:rsidRPr="00637210" w:rsidRDefault="00637210" w:rsidP="00637210">
      <w:r w:rsidRPr="007A5D4F">
        <w:t>April 16, 2019</w:t>
      </w:r>
      <w:r w:rsidRPr="00637210">
        <w:br/>
      </w:r>
      <w:hyperlink r:id="rId104" w:history="1">
        <w:r w:rsidRPr="00B64167">
          <w:rPr>
            <w:rStyle w:val="Hyperlink"/>
          </w:rPr>
          <w:t>How Nadia El-Dib's murder is inspiring hope, one year later</w:t>
        </w:r>
      </w:hyperlink>
      <w:r w:rsidRPr="00637210">
        <w:t xml:space="preserve"> </w:t>
      </w:r>
    </w:p>
    <w:p w14:paraId="402C9091" w14:textId="77777777" w:rsidR="00637210" w:rsidRPr="00637210" w:rsidRDefault="00637210" w:rsidP="00637210">
      <w:r w:rsidRPr="00637210">
        <w:t> </w:t>
      </w:r>
    </w:p>
    <w:p w14:paraId="08B2ED23" w14:textId="38BD8DE4" w:rsidR="00637210" w:rsidRPr="00637210" w:rsidRDefault="00637210" w:rsidP="00637210">
      <w:r w:rsidRPr="007A5D4F">
        <w:t>April 15, 2019</w:t>
      </w:r>
      <w:r w:rsidRPr="00637210">
        <w:br/>
      </w:r>
      <w:hyperlink r:id="rId105" w:history="1">
        <w:r w:rsidRPr="00B64167">
          <w:rPr>
            <w:rStyle w:val="Hyperlink"/>
          </w:rPr>
          <w:t xml:space="preserve">The biggest lessons from Dr. Elana </w:t>
        </w:r>
        <w:proofErr w:type="spellStart"/>
        <w:r w:rsidRPr="00B64167">
          <w:rPr>
            <w:rStyle w:val="Hyperlink"/>
          </w:rPr>
          <w:t>Fric’s</w:t>
        </w:r>
        <w:proofErr w:type="spellEnd"/>
        <w:r w:rsidRPr="00B64167">
          <w:rPr>
            <w:rStyle w:val="Hyperlink"/>
          </w:rPr>
          <w:t xml:space="preserve"> life and tragic murder</w:t>
        </w:r>
      </w:hyperlink>
      <w:r w:rsidRPr="00637210">
        <w:t xml:space="preserve"> </w:t>
      </w:r>
    </w:p>
    <w:p w14:paraId="591CFDF1" w14:textId="77777777" w:rsidR="00637210" w:rsidRPr="00637210" w:rsidRDefault="00637210" w:rsidP="00637210">
      <w:r w:rsidRPr="00637210">
        <w:t> </w:t>
      </w:r>
    </w:p>
    <w:p w14:paraId="6112B9E5" w14:textId="11992251" w:rsidR="00637210" w:rsidRPr="007A5D4F" w:rsidRDefault="00637210" w:rsidP="00637210">
      <w:r w:rsidRPr="007A5D4F">
        <w:t>March 8, 2019</w:t>
      </w:r>
      <w:r w:rsidRPr="00637210">
        <w:br/>
      </w:r>
      <w:hyperlink r:id="rId106" w:history="1">
        <w:r w:rsidRPr="00B64167">
          <w:rPr>
            <w:rStyle w:val="Hyperlink"/>
          </w:rPr>
          <w:t>Canadian media not connecting the dots on femicide</w:t>
        </w:r>
      </w:hyperlink>
      <w:r w:rsidRPr="00637210">
        <w:br/>
      </w:r>
    </w:p>
    <w:p w14:paraId="26728173" w14:textId="7F0D6379" w:rsidR="00637210" w:rsidRPr="00637210" w:rsidRDefault="00637210" w:rsidP="00637210">
      <w:r w:rsidRPr="007A5D4F">
        <w:t>March 3, 2019</w:t>
      </w:r>
      <w:r w:rsidRPr="00637210">
        <w:br/>
      </w:r>
      <w:hyperlink r:id="rId107" w:history="1">
        <w:r w:rsidRPr="00B64167">
          <w:rPr>
            <w:rStyle w:val="Hyperlink"/>
          </w:rPr>
          <w:t>OPINION: Murderer’s parole is a symptom of much larger problem</w:t>
        </w:r>
      </w:hyperlink>
      <w:r w:rsidRPr="00637210">
        <w:t xml:space="preserve"> </w:t>
      </w:r>
    </w:p>
    <w:p w14:paraId="36FB1631" w14:textId="3FAE1018" w:rsidR="00637210" w:rsidRPr="00637210" w:rsidRDefault="00637210" w:rsidP="00637210"/>
    <w:p w14:paraId="635D4CAE" w14:textId="546CC822" w:rsidR="00637210" w:rsidRPr="00637210" w:rsidRDefault="00637210" w:rsidP="00637210">
      <w:r w:rsidRPr="00B64167">
        <w:t>February 10, 2019</w:t>
      </w:r>
      <w:r w:rsidRPr="00637210">
        <w:br/>
      </w:r>
      <w:hyperlink r:id="rId108" w:history="1">
        <w:r w:rsidRPr="00B64167">
          <w:rPr>
            <w:rStyle w:val="Hyperlink"/>
          </w:rPr>
          <w:t>Every day, this Hamilton mother posts a tribute to her murdered daughter on Facebook</w:t>
        </w:r>
      </w:hyperlink>
      <w:r w:rsidRPr="00637210">
        <w:br/>
      </w:r>
    </w:p>
    <w:p w14:paraId="0D53ADEB" w14:textId="6A07D718" w:rsidR="00637210" w:rsidRPr="00637210" w:rsidRDefault="00637210" w:rsidP="00637210">
      <w:r w:rsidRPr="00B64167">
        <w:t>February 5, 2019</w:t>
      </w:r>
      <w:r w:rsidRPr="00637210">
        <w:br/>
      </w:r>
      <w:hyperlink r:id="rId109" w:history="1">
        <w:r w:rsidRPr="00B64167">
          <w:rPr>
            <w:rStyle w:val="Hyperlink"/>
          </w:rPr>
          <w:t>Nunavut leads Canada in femicide, says report</w:t>
        </w:r>
      </w:hyperlink>
      <w:r w:rsidRPr="00637210">
        <w:t xml:space="preserve"> </w:t>
      </w:r>
    </w:p>
    <w:p w14:paraId="69A04349" w14:textId="77777777" w:rsidR="00637210" w:rsidRPr="00637210" w:rsidRDefault="00637210" w:rsidP="00637210"/>
    <w:p w14:paraId="4442349D" w14:textId="0454DFE2" w:rsidR="00637210" w:rsidRPr="00637210" w:rsidRDefault="00000000" w:rsidP="00637210">
      <w:pPr>
        <w:outlineLvl w:val="0"/>
        <w:rPr>
          <w:kern w:val="36"/>
        </w:rPr>
      </w:pPr>
      <w:hyperlink r:id="rId110" w:history="1">
        <w:r w:rsidR="00637210" w:rsidRPr="00B64167">
          <w:rPr>
            <w:rStyle w:val="Hyperlink"/>
            <w:kern w:val="36"/>
          </w:rPr>
          <w:t>Report: N.B.'s female violent death rate third-highest in 2018</w:t>
        </w:r>
      </w:hyperlink>
    </w:p>
    <w:p w14:paraId="24B5F803" w14:textId="77777777" w:rsidR="00637210" w:rsidRPr="00637210" w:rsidRDefault="00637210" w:rsidP="00637210"/>
    <w:p w14:paraId="73F84681" w14:textId="2F78A1EC" w:rsidR="00637210" w:rsidRPr="00637210" w:rsidRDefault="00637210" w:rsidP="00637210">
      <w:r w:rsidRPr="00B64167">
        <w:t>February 4, 2019</w:t>
      </w:r>
      <w:r w:rsidRPr="00637210">
        <w:br/>
      </w:r>
      <w:hyperlink r:id="rId111" w:history="1">
        <w:r w:rsidRPr="00B64167">
          <w:rPr>
            <w:rStyle w:val="Hyperlink"/>
          </w:rPr>
          <w:t>What P.E.I. can learn from the new femicide report</w:t>
        </w:r>
      </w:hyperlink>
      <w:r w:rsidRPr="00637210">
        <w:t xml:space="preserve"> </w:t>
      </w:r>
    </w:p>
    <w:p w14:paraId="56459221" w14:textId="77777777" w:rsidR="00637210" w:rsidRPr="00637210" w:rsidRDefault="00637210" w:rsidP="00637210">
      <w:r w:rsidRPr="00637210">
        <w:t> </w:t>
      </w:r>
    </w:p>
    <w:p w14:paraId="4603F1ED" w14:textId="222DA18E" w:rsidR="00637210" w:rsidRPr="00637210" w:rsidRDefault="00637210" w:rsidP="00637210">
      <w:r w:rsidRPr="00B64167">
        <w:t>January 31, 2019</w:t>
      </w:r>
      <w:r w:rsidRPr="00637210">
        <w:br/>
      </w:r>
      <w:hyperlink r:id="rId112" w:history="1">
        <w:r w:rsidRPr="00B64167">
          <w:rPr>
            <w:rStyle w:val="Hyperlink"/>
          </w:rPr>
          <w:t>Sask. women's violent deaths part of new national report on femicide</w:t>
        </w:r>
      </w:hyperlink>
    </w:p>
    <w:p w14:paraId="5A061153" w14:textId="5306BAC4" w:rsidR="00637210" w:rsidRPr="00B64167" w:rsidRDefault="00B64167" w:rsidP="00637210">
      <w:pPr>
        <w:rPr>
          <w:rStyle w:val="Hyperlink"/>
        </w:rPr>
      </w:pPr>
      <w:r>
        <w:rPr>
          <w:kern w:val="36"/>
        </w:rPr>
        <w:fldChar w:fldCharType="begin"/>
      </w:r>
      <w:r>
        <w:rPr>
          <w:kern w:val="36"/>
        </w:rPr>
        <w:instrText xml:space="preserve"> HYPERLINK "https://search-proquest-com.subzero.lib.uoguelph.ca/docview/2173320492/D4A886169A0E4FDEPQ/18?accountid=11233" </w:instrText>
      </w:r>
      <w:r>
        <w:rPr>
          <w:kern w:val="36"/>
        </w:rPr>
      </w:r>
      <w:r>
        <w:rPr>
          <w:kern w:val="36"/>
        </w:rPr>
        <w:fldChar w:fldCharType="separate"/>
      </w:r>
    </w:p>
    <w:p w14:paraId="35D384C7" w14:textId="600521B8" w:rsidR="00637210" w:rsidRPr="00637210" w:rsidRDefault="00637210" w:rsidP="00637210">
      <w:pPr>
        <w:outlineLvl w:val="0"/>
        <w:rPr>
          <w:kern w:val="36"/>
        </w:rPr>
      </w:pPr>
      <w:r w:rsidRPr="00B64167">
        <w:rPr>
          <w:rStyle w:val="Hyperlink"/>
          <w:kern w:val="36"/>
        </w:rPr>
        <w:t>Manitoba's femicide rate second only to New Brunswick</w:t>
      </w:r>
      <w:r w:rsidR="00B64167">
        <w:rPr>
          <w:kern w:val="36"/>
        </w:rPr>
        <w:fldChar w:fldCharType="end"/>
      </w:r>
    </w:p>
    <w:p w14:paraId="37D49C30" w14:textId="77777777" w:rsidR="00637210" w:rsidRPr="00637210" w:rsidRDefault="00637210" w:rsidP="00637210">
      <w:pPr>
        <w:outlineLvl w:val="0"/>
        <w:rPr>
          <w:b/>
          <w:bCs/>
          <w:kern w:val="36"/>
        </w:rPr>
      </w:pPr>
    </w:p>
    <w:p w14:paraId="7278A3DE" w14:textId="7273551F" w:rsidR="00637210" w:rsidRPr="00637210" w:rsidRDefault="00000000" w:rsidP="00637210">
      <w:pPr>
        <w:outlineLvl w:val="0"/>
        <w:rPr>
          <w:kern w:val="36"/>
        </w:rPr>
      </w:pPr>
      <w:hyperlink r:id="rId113" w:history="1">
        <w:r w:rsidR="00637210" w:rsidRPr="00B64167">
          <w:rPr>
            <w:rStyle w:val="Hyperlink"/>
            <w:kern w:val="36"/>
          </w:rPr>
          <w:t>Report shines light on femicide rates: Indigenous women and those living in rural or remote communities found to be especially vulnerable</w:t>
        </w:r>
      </w:hyperlink>
    </w:p>
    <w:p w14:paraId="65A7BD03" w14:textId="77777777" w:rsidR="00637210" w:rsidRPr="00637210" w:rsidRDefault="00637210" w:rsidP="00637210"/>
    <w:p w14:paraId="6F0B0357" w14:textId="7E416A39" w:rsidR="00637210" w:rsidRPr="00637210" w:rsidRDefault="00000000" w:rsidP="00637210">
      <w:hyperlink r:id="rId114" w:history="1">
        <w:r w:rsidR="00637210" w:rsidRPr="00B64167">
          <w:rPr>
            <w:rStyle w:val="Hyperlink"/>
          </w:rPr>
          <w:t>A woman or girl killed every 2.5 days in Canada: report</w:t>
        </w:r>
      </w:hyperlink>
    </w:p>
    <w:p w14:paraId="5ACE653E" w14:textId="77777777" w:rsidR="00637210" w:rsidRPr="00637210" w:rsidRDefault="00637210" w:rsidP="00637210">
      <w:pPr>
        <w:rPr>
          <w:b/>
          <w:bCs/>
        </w:rPr>
      </w:pPr>
    </w:p>
    <w:p w14:paraId="3B0EED6A" w14:textId="2F5542D6" w:rsidR="00637210" w:rsidRPr="00637210" w:rsidRDefault="00637210" w:rsidP="00637210">
      <w:r w:rsidRPr="00B64167">
        <w:lastRenderedPageBreak/>
        <w:t>January 30, 2019</w:t>
      </w:r>
      <w:r w:rsidRPr="00637210">
        <w:br/>
      </w:r>
      <w:hyperlink r:id="rId115" w:history="1">
        <w:r w:rsidRPr="00B64167">
          <w:rPr>
            <w:rStyle w:val="Hyperlink"/>
          </w:rPr>
          <w:t>New report puts faces to names of victims of femicide in Canada</w:t>
        </w:r>
      </w:hyperlink>
      <w:r w:rsidRPr="00637210">
        <w:t xml:space="preserve"> </w:t>
      </w:r>
    </w:p>
    <w:p w14:paraId="46B6D8F1" w14:textId="77777777" w:rsidR="00637210" w:rsidRPr="00637210" w:rsidRDefault="00637210" w:rsidP="00637210"/>
    <w:p w14:paraId="6FAD82CB" w14:textId="307AE7F5" w:rsidR="00637210" w:rsidRPr="00637210" w:rsidRDefault="00000000" w:rsidP="00637210">
      <w:hyperlink r:id="rId116" w:history="1">
        <w:r w:rsidR="00637210" w:rsidRPr="00B64167">
          <w:rPr>
            <w:rStyle w:val="Hyperlink"/>
          </w:rPr>
          <w:t>A woman or girl killed every 2.5 days in Canada: report</w:t>
        </w:r>
      </w:hyperlink>
      <w:r w:rsidR="00637210" w:rsidRPr="00637210">
        <w:t xml:space="preserve"> </w:t>
      </w:r>
    </w:p>
    <w:p w14:paraId="3116F826" w14:textId="77777777" w:rsidR="00637210" w:rsidRPr="00637210" w:rsidRDefault="00637210" w:rsidP="00637210"/>
    <w:p w14:paraId="593A8D04" w14:textId="34AF9FB3" w:rsidR="00637210" w:rsidRPr="00637210" w:rsidRDefault="00000000" w:rsidP="00637210">
      <w:hyperlink r:id="rId117" w:history="1">
        <w:r w:rsidR="00637210" w:rsidRPr="00B64167">
          <w:rPr>
            <w:rStyle w:val="Hyperlink"/>
          </w:rPr>
          <w:t>Every 60 Hours A Woman or Girl Is Killed in Canada: Report</w:t>
        </w:r>
      </w:hyperlink>
      <w:r w:rsidR="00637210" w:rsidRPr="00637210">
        <w:t xml:space="preserve"> </w:t>
      </w:r>
    </w:p>
    <w:p w14:paraId="3640A9AC" w14:textId="77777777" w:rsidR="00637210" w:rsidRPr="00637210" w:rsidRDefault="00637210" w:rsidP="00637210"/>
    <w:p w14:paraId="69B9EF71" w14:textId="64C62433" w:rsidR="00637210" w:rsidRPr="00637210" w:rsidRDefault="00000000" w:rsidP="00637210">
      <w:hyperlink r:id="rId118" w:history="1">
        <w:r w:rsidR="00637210" w:rsidRPr="00B64167">
          <w:rPr>
            <w:rStyle w:val="Hyperlink"/>
          </w:rPr>
          <w:t>Woman or Girl Killed Every Other Day in Canada, Young Women at Greater Risk</w:t>
        </w:r>
      </w:hyperlink>
      <w:r w:rsidR="00637210" w:rsidRPr="00637210">
        <w:t xml:space="preserve"> </w:t>
      </w:r>
    </w:p>
    <w:p w14:paraId="1D23B897" w14:textId="77777777" w:rsidR="00637210" w:rsidRPr="00637210" w:rsidRDefault="00637210" w:rsidP="00637210"/>
    <w:p w14:paraId="7E6D39F7" w14:textId="3B1BE21F" w:rsidR="00637210" w:rsidRPr="00637210" w:rsidRDefault="00000000" w:rsidP="00637210">
      <w:hyperlink r:id="rId119" w:history="1">
        <w:r w:rsidR="00637210" w:rsidRPr="00B64167">
          <w:rPr>
            <w:rStyle w:val="Hyperlink"/>
          </w:rPr>
          <w:t>Canada ignores national security threat posed by violence against women</w:t>
        </w:r>
      </w:hyperlink>
      <w:r w:rsidR="00637210" w:rsidRPr="00637210">
        <w:t xml:space="preserve"> </w:t>
      </w:r>
    </w:p>
    <w:p w14:paraId="3F55B304" w14:textId="77777777" w:rsidR="00637210" w:rsidRPr="00637210" w:rsidRDefault="00637210" w:rsidP="00637210"/>
    <w:p w14:paraId="55C164B6" w14:textId="339D0E71" w:rsidR="00637210" w:rsidRPr="00637210" w:rsidRDefault="00000000" w:rsidP="00637210">
      <w:hyperlink r:id="rId120" w:history="1">
        <w:r w:rsidR="00637210" w:rsidRPr="00B64167">
          <w:rPr>
            <w:rStyle w:val="Hyperlink"/>
          </w:rPr>
          <w:t>Report stresses risks of violent death for Canadian women and girls</w:t>
        </w:r>
      </w:hyperlink>
      <w:r w:rsidR="00637210" w:rsidRPr="00637210">
        <w:t xml:space="preserve"> </w:t>
      </w:r>
    </w:p>
    <w:p w14:paraId="77418629" w14:textId="77777777" w:rsidR="00637210" w:rsidRPr="00637210" w:rsidRDefault="00637210" w:rsidP="00637210">
      <w:r w:rsidRPr="00637210">
        <w:t> </w:t>
      </w:r>
    </w:p>
    <w:p w14:paraId="27C4D040" w14:textId="07195DCB" w:rsidR="00637210" w:rsidRPr="00637210" w:rsidRDefault="00637210" w:rsidP="00637210">
      <w:r w:rsidRPr="00B64167">
        <w:t>January 29, 2019</w:t>
      </w:r>
      <w:r w:rsidRPr="00637210">
        <w:br/>
      </w:r>
      <w:hyperlink r:id="rId121" w:history="1">
        <w:r w:rsidRPr="00B64167">
          <w:rPr>
            <w:rStyle w:val="Hyperlink"/>
          </w:rPr>
          <w:t>Woman or girl murdered every 2.5 days on average in Canada during 2018: femicide report</w:t>
        </w:r>
      </w:hyperlink>
      <w:r w:rsidRPr="00637210">
        <w:t xml:space="preserve"> </w:t>
      </w:r>
    </w:p>
    <w:p w14:paraId="4475FCBE" w14:textId="77777777" w:rsidR="00637210" w:rsidRPr="00637210" w:rsidRDefault="00637210" w:rsidP="00637210">
      <w:r w:rsidRPr="00637210">
        <w:t> </w:t>
      </w:r>
    </w:p>
    <w:p w14:paraId="7D6DE886" w14:textId="1D5B2C71" w:rsidR="00637210" w:rsidRPr="00637210" w:rsidRDefault="00637210" w:rsidP="00637210">
      <w:r w:rsidRPr="00B64167">
        <w:t>January 14, 2019</w:t>
      </w:r>
      <w:r w:rsidRPr="00637210">
        <w:br/>
      </w:r>
      <w:hyperlink r:id="rId122" w:history="1">
        <w:r w:rsidRPr="00B64167">
          <w:rPr>
            <w:rStyle w:val="Hyperlink"/>
          </w:rPr>
          <w:t>Canada still has a lot to do for women and refugees</w:t>
        </w:r>
      </w:hyperlink>
      <w:r w:rsidRPr="00637210">
        <w:t xml:space="preserve"> </w:t>
      </w:r>
    </w:p>
    <w:p w14:paraId="7C7E6545" w14:textId="77777777" w:rsidR="00637210" w:rsidRPr="00637210" w:rsidRDefault="00637210" w:rsidP="00637210">
      <w:r w:rsidRPr="00637210">
        <w:t> </w:t>
      </w:r>
    </w:p>
    <w:p w14:paraId="18000D5E" w14:textId="1C651B2B" w:rsidR="00637210" w:rsidRPr="00637210" w:rsidRDefault="00637210" w:rsidP="00637210">
      <w:r w:rsidRPr="00B64167">
        <w:t>January 7, 2019</w:t>
      </w:r>
      <w:r w:rsidRPr="00637210">
        <w:br/>
      </w:r>
      <w:hyperlink r:id="rId123" w:history="1">
        <w:r w:rsidRPr="00B64167">
          <w:rPr>
            <w:rStyle w:val="Hyperlink"/>
          </w:rPr>
          <w:t>Amid spike in GTA domestic homicides, experts call for action to address ‘crisis’</w:t>
        </w:r>
      </w:hyperlink>
      <w:r w:rsidRPr="00637210">
        <w:t xml:space="preserve"> </w:t>
      </w:r>
    </w:p>
    <w:p w14:paraId="0327FC7D" w14:textId="77777777" w:rsidR="00637210" w:rsidRPr="00637210" w:rsidRDefault="00637210" w:rsidP="00637210">
      <w:r w:rsidRPr="00637210">
        <w:t> </w:t>
      </w:r>
    </w:p>
    <w:p w14:paraId="300E04A1" w14:textId="0A44435C" w:rsidR="00637210" w:rsidRPr="00637210" w:rsidRDefault="00637210" w:rsidP="00637210">
      <w:r w:rsidRPr="00B64167">
        <w:t>January 2, 2019</w:t>
      </w:r>
      <w:r w:rsidRPr="00637210">
        <w:br/>
      </w:r>
      <w:hyperlink r:id="rId124" w:history="1">
        <w:r w:rsidRPr="00B64167">
          <w:rPr>
            <w:rStyle w:val="Hyperlink"/>
          </w:rPr>
          <w:t>Alberta advocates and police underline ‘epidemic’ of domestic violence in the province</w:t>
        </w:r>
      </w:hyperlink>
      <w:r w:rsidRPr="00637210">
        <w:t xml:space="preserve"> </w:t>
      </w:r>
    </w:p>
    <w:p w14:paraId="24D45754" w14:textId="77777777" w:rsidR="00637210" w:rsidRPr="00B64167" w:rsidRDefault="00637210" w:rsidP="00637210">
      <w:r w:rsidRPr="00637210">
        <w:t> </w:t>
      </w:r>
    </w:p>
    <w:p w14:paraId="4FC0ACB1" w14:textId="55A27E29" w:rsidR="00637210" w:rsidRPr="00637210" w:rsidRDefault="00637210" w:rsidP="00B64167">
      <w:r w:rsidRPr="00B64167">
        <w:t>December 30, 2018</w:t>
      </w:r>
      <w:r w:rsidRPr="00637210">
        <w:br/>
      </w:r>
      <w:hyperlink r:id="rId125" w:history="1">
        <w:r w:rsidRPr="00B64167">
          <w:rPr>
            <w:rStyle w:val="Hyperlink"/>
          </w:rPr>
          <w:t>(Another) deadly year for Canadian women</w:t>
        </w:r>
      </w:hyperlink>
      <w:r w:rsidRPr="00637210">
        <w:br/>
      </w:r>
    </w:p>
    <w:p w14:paraId="2DADD16D" w14:textId="77777777" w:rsidR="00637210" w:rsidRPr="00B64167" w:rsidRDefault="00637210" w:rsidP="00637210">
      <w:pPr>
        <w:outlineLvl w:val="0"/>
        <w:rPr>
          <w:kern w:val="36"/>
        </w:rPr>
      </w:pPr>
      <w:r w:rsidRPr="00B64167">
        <w:rPr>
          <w:kern w:val="36"/>
        </w:rPr>
        <w:t>December 21, 2018</w:t>
      </w:r>
    </w:p>
    <w:p w14:paraId="004820B6" w14:textId="4A8E7C17" w:rsidR="00637210" w:rsidRPr="00637210" w:rsidRDefault="00000000" w:rsidP="00637210">
      <w:pPr>
        <w:outlineLvl w:val="0"/>
        <w:rPr>
          <w:bCs/>
          <w:kern w:val="36"/>
        </w:rPr>
      </w:pPr>
      <w:hyperlink r:id="rId126" w:history="1">
        <w:r w:rsidR="00637210" w:rsidRPr="00B64167">
          <w:rPr>
            <w:rStyle w:val="Hyperlink"/>
            <w:bCs/>
            <w:kern w:val="36"/>
          </w:rPr>
          <w:t>Guelph prof-led study: 76% of domestic homicide victims are female</w:t>
        </w:r>
      </w:hyperlink>
    </w:p>
    <w:p w14:paraId="40AF2495" w14:textId="77777777" w:rsidR="00637210" w:rsidRPr="00B64167" w:rsidRDefault="00637210" w:rsidP="00637210"/>
    <w:p w14:paraId="1A1B33BC" w14:textId="5347FBAB" w:rsidR="00637210" w:rsidRPr="00637210" w:rsidRDefault="00637210" w:rsidP="00637210">
      <w:r w:rsidRPr="00B64167">
        <w:t>December 13, 2018</w:t>
      </w:r>
      <w:r w:rsidRPr="00637210">
        <w:br/>
      </w:r>
      <w:hyperlink r:id="rId127" w:history="1">
        <w:r w:rsidRPr="00B64167">
          <w:rPr>
            <w:rStyle w:val="Hyperlink"/>
          </w:rPr>
          <w:t>Surviving domestic abuse: Durham woman tells her story</w:t>
        </w:r>
      </w:hyperlink>
      <w:r w:rsidRPr="00637210">
        <w:t xml:space="preserve"> </w:t>
      </w:r>
    </w:p>
    <w:p w14:paraId="2CB4D95E" w14:textId="77777777" w:rsidR="00637210" w:rsidRPr="00637210" w:rsidRDefault="00637210" w:rsidP="00637210">
      <w:pPr>
        <w:rPr>
          <w:color w:val="0000FF"/>
          <w:u w:val="single"/>
        </w:rPr>
      </w:pPr>
    </w:p>
    <w:p w14:paraId="3103BEEB" w14:textId="3F2AF9F1" w:rsidR="00637210" w:rsidRPr="00637210" w:rsidRDefault="00000000" w:rsidP="00637210">
      <w:hyperlink r:id="rId128" w:history="1">
        <w:r w:rsidR="00637210" w:rsidRPr="00B64167">
          <w:rPr>
            <w:rStyle w:val="Hyperlink"/>
          </w:rPr>
          <w:t>Domestic homicide is predictable, preventable: report</w:t>
        </w:r>
      </w:hyperlink>
    </w:p>
    <w:p w14:paraId="1FB47F60" w14:textId="77777777" w:rsidR="00637210" w:rsidRPr="00637210" w:rsidRDefault="00637210" w:rsidP="00637210">
      <w:pPr>
        <w:outlineLvl w:val="0"/>
      </w:pPr>
    </w:p>
    <w:p w14:paraId="6A875C1D" w14:textId="77777777" w:rsidR="00637210" w:rsidRPr="00B64167" w:rsidRDefault="00637210" w:rsidP="00637210">
      <w:pPr>
        <w:outlineLvl w:val="0"/>
        <w:rPr>
          <w:kern w:val="36"/>
        </w:rPr>
      </w:pPr>
      <w:r w:rsidRPr="00B64167">
        <w:rPr>
          <w:kern w:val="36"/>
        </w:rPr>
        <w:t>December 11, 2018</w:t>
      </w:r>
    </w:p>
    <w:p w14:paraId="65E5C75C" w14:textId="0D2C72DA" w:rsidR="00637210" w:rsidRPr="00637210" w:rsidRDefault="00000000" w:rsidP="00637210">
      <w:pPr>
        <w:outlineLvl w:val="0"/>
        <w:rPr>
          <w:bCs/>
          <w:kern w:val="36"/>
        </w:rPr>
      </w:pPr>
      <w:hyperlink r:id="rId129" w:history="1">
        <w:r w:rsidR="00637210" w:rsidRPr="00B64167">
          <w:rPr>
            <w:rStyle w:val="Hyperlink"/>
          </w:rPr>
          <w:t>New report on domestic violence documents 418 cases of domestic homicide involving 476 victims in Canada from 2010-2015</w:t>
        </w:r>
      </w:hyperlink>
    </w:p>
    <w:p w14:paraId="071F0872" w14:textId="77777777" w:rsidR="00637210" w:rsidRPr="00637210" w:rsidRDefault="00637210" w:rsidP="00637210">
      <w:pPr>
        <w:outlineLvl w:val="0"/>
        <w:rPr>
          <w:b/>
          <w:bCs/>
          <w:kern w:val="36"/>
        </w:rPr>
      </w:pPr>
    </w:p>
    <w:p w14:paraId="4C93B263" w14:textId="77777777" w:rsidR="00637210" w:rsidRPr="00B64167" w:rsidRDefault="00637210" w:rsidP="00637210">
      <w:pPr>
        <w:outlineLvl w:val="0"/>
        <w:rPr>
          <w:kern w:val="36"/>
        </w:rPr>
      </w:pPr>
      <w:r w:rsidRPr="00B64167">
        <w:rPr>
          <w:kern w:val="36"/>
        </w:rPr>
        <w:t>December 10, 2018</w:t>
      </w:r>
    </w:p>
    <w:p w14:paraId="592F69EA" w14:textId="20E9BADD" w:rsidR="00637210" w:rsidRPr="00637210" w:rsidRDefault="00000000" w:rsidP="00637210">
      <w:pPr>
        <w:outlineLvl w:val="0"/>
        <w:rPr>
          <w:bCs/>
          <w:kern w:val="36"/>
        </w:rPr>
      </w:pPr>
      <w:hyperlink r:id="rId130" w:history="1">
        <w:r w:rsidR="00637210" w:rsidRPr="00B64167">
          <w:rPr>
            <w:rStyle w:val="Hyperlink"/>
            <w:bCs/>
            <w:kern w:val="36"/>
          </w:rPr>
          <w:t>Report shows tragic patterns in domestic homicides</w:t>
        </w:r>
      </w:hyperlink>
    </w:p>
    <w:p w14:paraId="7524141B" w14:textId="77777777" w:rsidR="00637210" w:rsidRPr="00637210" w:rsidRDefault="00637210" w:rsidP="00637210"/>
    <w:p w14:paraId="7EF36248" w14:textId="244DF7DF" w:rsidR="00637210" w:rsidRPr="00637210" w:rsidRDefault="00637210" w:rsidP="00637210">
      <w:r w:rsidRPr="00B64167">
        <w:t>December 7, 2018</w:t>
      </w:r>
      <w:r w:rsidRPr="00637210">
        <w:br/>
      </w:r>
      <w:hyperlink r:id="rId131" w:history="1">
        <w:r w:rsidRPr="00B64167">
          <w:rPr>
            <w:rStyle w:val="Hyperlink"/>
          </w:rPr>
          <w:t>Family of Yonge St. van attack victim Anne Marie D’Amico launches foundation in her name</w:t>
        </w:r>
      </w:hyperlink>
      <w:r w:rsidRPr="00637210">
        <w:br/>
      </w:r>
    </w:p>
    <w:p w14:paraId="5A0E7178" w14:textId="6D23DD21" w:rsidR="00637210" w:rsidRPr="00637210" w:rsidRDefault="00637210" w:rsidP="00637210">
      <w:r w:rsidRPr="00B64167">
        <w:lastRenderedPageBreak/>
        <w:t>December 6, 2018</w:t>
      </w:r>
      <w:r w:rsidRPr="00637210">
        <w:br/>
      </w:r>
      <w:hyperlink r:id="rId132" w:history="1">
        <w:r w:rsidRPr="00B64167">
          <w:rPr>
            <w:rStyle w:val="Hyperlink"/>
          </w:rPr>
          <w:t>These Are the Heroes in the Fight to End Gender-Based Violence</w:t>
        </w:r>
      </w:hyperlink>
      <w:r w:rsidRPr="00637210">
        <w:t xml:space="preserve"> </w:t>
      </w:r>
    </w:p>
    <w:p w14:paraId="3A0567B7" w14:textId="77777777" w:rsidR="00637210" w:rsidRPr="00637210" w:rsidRDefault="00637210" w:rsidP="00637210">
      <w:pPr>
        <w:outlineLvl w:val="0"/>
      </w:pPr>
    </w:p>
    <w:p w14:paraId="7C68B8CF" w14:textId="5AD4ACD9" w:rsidR="00637210" w:rsidRPr="00637210" w:rsidRDefault="00000000" w:rsidP="00637210">
      <w:pPr>
        <w:outlineLvl w:val="0"/>
        <w:rPr>
          <w:bCs/>
          <w:kern w:val="36"/>
        </w:rPr>
      </w:pPr>
      <w:hyperlink r:id="rId133" w:history="1">
        <w:r w:rsidR="00637210" w:rsidRPr="00B64167">
          <w:rPr>
            <w:rStyle w:val="Hyperlink"/>
            <w:bCs/>
            <w:kern w:val="36"/>
          </w:rPr>
          <w:t>Women in vulnerable demographics most at risk of domestic homicide, study finds</w:t>
        </w:r>
      </w:hyperlink>
    </w:p>
    <w:p w14:paraId="48A0AD79" w14:textId="77777777" w:rsidR="00637210" w:rsidRPr="00637210" w:rsidRDefault="00637210" w:rsidP="00637210"/>
    <w:p w14:paraId="572BD638" w14:textId="242AF830" w:rsidR="00637210" w:rsidRPr="00637210" w:rsidRDefault="00000000" w:rsidP="00637210">
      <w:pPr>
        <w:outlineLvl w:val="0"/>
        <w:rPr>
          <w:bCs/>
          <w:kern w:val="36"/>
        </w:rPr>
      </w:pPr>
      <w:hyperlink r:id="rId134" w:history="1">
        <w:r w:rsidR="00637210" w:rsidRPr="00B64167">
          <w:rPr>
            <w:rStyle w:val="Hyperlink"/>
            <w:bCs/>
            <w:kern w:val="36"/>
          </w:rPr>
          <w:t>76% of Canada’s domestic homicide victims are female: study</w:t>
        </w:r>
      </w:hyperlink>
    </w:p>
    <w:p w14:paraId="12C718F9" w14:textId="77777777" w:rsidR="00637210" w:rsidRPr="00637210" w:rsidRDefault="00637210" w:rsidP="00637210">
      <w:pPr>
        <w:outlineLvl w:val="0"/>
        <w:rPr>
          <w:bCs/>
          <w:kern w:val="36"/>
        </w:rPr>
      </w:pPr>
    </w:p>
    <w:p w14:paraId="7B15B76F" w14:textId="16A52964" w:rsidR="00637210" w:rsidRPr="00637210" w:rsidRDefault="00000000" w:rsidP="00637210">
      <w:pPr>
        <w:outlineLvl w:val="0"/>
        <w:rPr>
          <w:bCs/>
          <w:kern w:val="36"/>
        </w:rPr>
      </w:pPr>
      <w:hyperlink r:id="rId135" w:history="1">
        <w:r w:rsidR="00637210" w:rsidRPr="00B64167">
          <w:rPr>
            <w:rStyle w:val="Hyperlink"/>
            <w:bCs/>
            <w:kern w:val="36"/>
          </w:rPr>
          <w:t>Victims of domestic homicide are overwhelmingly women: study</w:t>
        </w:r>
      </w:hyperlink>
    </w:p>
    <w:p w14:paraId="0F74BD3D" w14:textId="77777777" w:rsidR="00637210" w:rsidRPr="00637210" w:rsidRDefault="00637210" w:rsidP="00637210">
      <w:pPr>
        <w:outlineLvl w:val="0"/>
        <w:rPr>
          <w:bCs/>
          <w:kern w:val="36"/>
        </w:rPr>
      </w:pPr>
    </w:p>
    <w:p w14:paraId="0C8C92D9" w14:textId="32636AB7" w:rsidR="00637210" w:rsidRPr="00637210" w:rsidRDefault="00000000" w:rsidP="00637210">
      <w:pPr>
        <w:outlineLvl w:val="0"/>
        <w:rPr>
          <w:bCs/>
          <w:kern w:val="36"/>
        </w:rPr>
      </w:pPr>
      <w:hyperlink r:id="rId136" w:history="1">
        <w:r w:rsidR="00637210" w:rsidRPr="00B64167">
          <w:rPr>
            <w:rStyle w:val="Hyperlink"/>
            <w:bCs/>
            <w:kern w:val="36"/>
          </w:rPr>
          <w:t>Federal report finds 476 people died of domestic violence in Canada between 2010-2015</w:t>
        </w:r>
      </w:hyperlink>
    </w:p>
    <w:p w14:paraId="40916749" w14:textId="77777777" w:rsidR="00637210" w:rsidRPr="00637210" w:rsidRDefault="00637210" w:rsidP="00637210">
      <w:pPr>
        <w:outlineLvl w:val="0"/>
        <w:rPr>
          <w:bCs/>
          <w:kern w:val="36"/>
        </w:rPr>
      </w:pPr>
    </w:p>
    <w:p w14:paraId="2534380F" w14:textId="7B3444F7" w:rsidR="00637210" w:rsidRPr="00637210" w:rsidRDefault="00000000" w:rsidP="00637210">
      <w:pPr>
        <w:outlineLvl w:val="0"/>
        <w:rPr>
          <w:bCs/>
          <w:kern w:val="36"/>
        </w:rPr>
      </w:pPr>
      <w:hyperlink r:id="rId137" w:history="1">
        <w:r w:rsidR="00637210" w:rsidRPr="00B64167">
          <w:rPr>
            <w:rStyle w:val="Hyperlink"/>
            <w:bCs/>
            <w:kern w:val="36"/>
          </w:rPr>
          <w:t>Manitoba domestic homicide rate highest among province</w:t>
        </w:r>
      </w:hyperlink>
    </w:p>
    <w:p w14:paraId="34C2422C" w14:textId="77777777" w:rsidR="00637210" w:rsidRPr="00637210" w:rsidRDefault="00637210" w:rsidP="00637210"/>
    <w:p w14:paraId="1B716DB3" w14:textId="09BBB07A" w:rsidR="00637210" w:rsidRPr="00637210" w:rsidRDefault="00000000" w:rsidP="00637210">
      <w:pPr>
        <w:outlineLvl w:val="0"/>
        <w:rPr>
          <w:bCs/>
          <w:kern w:val="36"/>
        </w:rPr>
      </w:pPr>
      <w:hyperlink r:id="rId138" w:history="1">
        <w:r w:rsidR="00637210" w:rsidRPr="00B64167">
          <w:rPr>
            <w:rStyle w:val="Hyperlink"/>
            <w:bCs/>
            <w:kern w:val="36"/>
          </w:rPr>
          <w:t>More than three quarters of Canada's domestic homicide victims were women: report</w:t>
        </w:r>
      </w:hyperlink>
    </w:p>
    <w:p w14:paraId="74CA53CE" w14:textId="77777777" w:rsidR="00637210" w:rsidRPr="00637210" w:rsidRDefault="00637210" w:rsidP="00637210"/>
    <w:p w14:paraId="10FE03CB" w14:textId="476F7793" w:rsidR="00637210" w:rsidRPr="00637210" w:rsidRDefault="00000000" w:rsidP="00637210">
      <w:pPr>
        <w:outlineLvl w:val="0"/>
        <w:rPr>
          <w:bCs/>
          <w:kern w:val="36"/>
        </w:rPr>
      </w:pPr>
      <w:hyperlink r:id="rId139" w:history="1">
        <w:r w:rsidR="00637210" w:rsidRPr="00B64167">
          <w:rPr>
            <w:rStyle w:val="Hyperlink"/>
            <w:bCs/>
            <w:kern w:val="36"/>
          </w:rPr>
          <w:t>Sask. has second-highest number of rural domestic homicide victims</w:t>
        </w:r>
      </w:hyperlink>
    </w:p>
    <w:p w14:paraId="7EF523DF" w14:textId="77777777" w:rsidR="00637210" w:rsidRPr="00637210" w:rsidRDefault="00637210" w:rsidP="00637210"/>
    <w:p w14:paraId="1D6E2D9B" w14:textId="3D1A6F70" w:rsidR="00637210" w:rsidRPr="00637210" w:rsidRDefault="00000000" w:rsidP="00637210">
      <w:pPr>
        <w:outlineLvl w:val="0"/>
        <w:rPr>
          <w:bCs/>
          <w:kern w:val="36"/>
        </w:rPr>
      </w:pPr>
      <w:hyperlink r:id="rId140" w:history="1">
        <w:r w:rsidR="00637210" w:rsidRPr="00B64167">
          <w:rPr>
            <w:rStyle w:val="Hyperlink"/>
            <w:bCs/>
            <w:kern w:val="36"/>
          </w:rPr>
          <w:t>Homicide in Canada, by the numbers</w:t>
        </w:r>
      </w:hyperlink>
    </w:p>
    <w:p w14:paraId="546AC44F" w14:textId="77777777" w:rsidR="00637210" w:rsidRPr="00637210" w:rsidRDefault="00637210" w:rsidP="00637210"/>
    <w:p w14:paraId="1EF9E763" w14:textId="624E69EF" w:rsidR="00637210" w:rsidRPr="00637210" w:rsidRDefault="00000000" w:rsidP="00637210">
      <w:pPr>
        <w:outlineLvl w:val="0"/>
        <w:rPr>
          <w:bCs/>
          <w:kern w:val="36"/>
        </w:rPr>
      </w:pPr>
      <w:hyperlink r:id="rId141" w:history="1">
        <w:r w:rsidR="00637210" w:rsidRPr="00B64167">
          <w:rPr>
            <w:rStyle w:val="Hyperlink"/>
            <w:bCs/>
            <w:kern w:val="36"/>
          </w:rPr>
          <w:t>Local research finds four 'vulnerable' groups at greater risk of domestic homicide</w:t>
        </w:r>
      </w:hyperlink>
    </w:p>
    <w:p w14:paraId="392C9712" w14:textId="77777777" w:rsidR="00637210" w:rsidRPr="00637210" w:rsidRDefault="00637210" w:rsidP="00637210"/>
    <w:p w14:paraId="7EAC6A12" w14:textId="0AE8F6DA" w:rsidR="00637210" w:rsidRPr="00637210" w:rsidRDefault="00000000" w:rsidP="00637210">
      <w:pPr>
        <w:outlineLvl w:val="0"/>
        <w:rPr>
          <w:bCs/>
          <w:kern w:val="36"/>
        </w:rPr>
      </w:pPr>
      <w:hyperlink r:id="rId142" w:history="1">
        <w:r w:rsidR="00637210" w:rsidRPr="00B64167">
          <w:rPr>
            <w:rStyle w:val="Hyperlink"/>
            <w:bCs/>
            <w:kern w:val="36"/>
          </w:rPr>
          <w:t>Report shows Manitoba has highest domestic homicide rate of provinces between 2010 and 2015</w:t>
        </w:r>
      </w:hyperlink>
      <w:r w:rsidR="00637210" w:rsidRPr="00637210">
        <w:rPr>
          <w:bCs/>
          <w:kern w:val="36"/>
        </w:rPr>
        <w:t xml:space="preserve"> </w:t>
      </w:r>
    </w:p>
    <w:p w14:paraId="1BCA3940" w14:textId="77777777" w:rsidR="00637210" w:rsidRPr="00637210" w:rsidRDefault="00637210" w:rsidP="00637210"/>
    <w:p w14:paraId="38030F89" w14:textId="08BCE5C8" w:rsidR="00637210" w:rsidRPr="00637210" w:rsidRDefault="00000000" w:rsidP="00637210">
      <w:pPr>
        <w:outlineLvl w:val="0"/>
        <w:rPr>
          <w:bCs/>
          <w:kern w:val="36"/>
        </w:rPr>
      </w:pPr>
      <w:hyperlink r:id="rId143" w:history="1">
        <w:r w:rsidR="00637210" w:rsidRPr="00B64167">
          <w:rPr>
            <w:rStyle w:val="Hyperlink"/>
            <w:bCs/>
            <w:kern w:val="36"/>
          </w:rPr>
          <w:t>Women most at risk of domestic homicide, study finds</w:t>
        </w:r>
      </w:hyperlink>
    </w:p>
    <w:p w14:paraId="58CAEED7" w14:textId="77777777" w:rsidR="00637210" w:rsidRPr="00637210" w:rsidRDefault="00637210" w:rsidP="00637210"/>
    <w:p w14:paraId="7C39A503" w14:textId="6138D60F" w:rsidR="00637210" w:rsidRPr="00637210" w:rsidRDefault="00000000" w:rsidP="00637210">
      <w:pPr>
        <w:outlineLvl w:val="0"/>
        <w:rPr>
          <w:bCs/>
          <w:kern w:val="36"/>
        </w:rPr>
      </w:pPr>
      <w:hyperlink r:id="rId144" w:history="1">
        <w:r w:rsidR="00637210" w:rsidRPr="00B64167">
          <w:rPr>
            <w:rStyle w:val="Hyperlink"/>
            <w:bCs/>
            <w:kern w:val="36"/>
          </w:rPr>
          <w:t>Indigenous peoples and immigrants more at risk of domestic violence in Canada, study says</w:t>
        </w:r>
      </w:hyperlink>
    </w:p>
    <w:p w14:paraId="22A4719C" w14:textId="77777777" w:rsidR="00637210" w:rsidRPr="00637210" w:rsidRDefault="00637210" w:rsidP="00637210"/>
    <w:p w14:paraId="19A741BE" w14:textId="709DB95E" w:rsidR="00637210" w:rsidRPr="00637210" w:rsidRDefault="00000000" w:rsidP="00637210">
      <w:pPr>
        <w:outlineLvl w:val="0"/>
        <w:rPr>
          <w:bCs/>
          <w:kern w:val="36"/>
        </w:rPr>
      </w:pPr>
      <w:hyperlink r:id="rId145" w:history="1">
        <w:r w:rsidR="00637210" w:rsidRPr="00B64167">
          <w:rPr>
            <w:rStyle w:val="Hyperlink"/>
            <w:bCs/>
            <w:kern w:val="36"/>
          </w:rPr>
          <w:t xml:space="preserve">Canada: 76 % des </w:t>
        </w:r>
        <w:proofErr w:type="spellStart"/>
        <w:r w:rsidR="00637210" w:rsidRPr="00B64167">
          <w:rPr>
            <w:rStyle w:val="Hyperlink"/>
            <w:bCs/>
            <w:kern w:val="36"/>
          </w:rPr>
          <w:t>victimes</w:t>
        </w:r>
        <w:proofErr w:type="spellEnd"/>
        <w:r w:rsidR="00637210" w:rsidRPr="00B64167">
          <w:rPr>
            <w:rStyle w:val="Hyperlink"/>
            <w:bCs/>
            <w:kern w:val="36"/>
          </w:rPr>
          <w:t xml:space="preserve"> </w:t>
        </w:r>
        <w:proofErr w:type="spellStart"/>
        <w:r w:rsidR="00637210" w:rsidRPr="00B64167">
          <w:rPr>
            <w:rStyle w:val="Hyperlink"/>
            <w:bCs/>
            <w:kern w:val="36"/>
          </w:rPr>
          <w:t>d'homicides</w:t>
        </w:r>
        <w:proofErr w:type="spellEnd"/>
        <w:r w:rsidR="00637210" w:rsidRPr="00B64167">
          <w:rPr>
            <w:rStyle w:val="Hyperlink"/>
            <w:bCs/>
            <w:kern w:val="36"/>
          </w:rPr>
          <w:t xml:space="preserve"> domestiques </w:t>
        </w:r>
        <w:proofErr w:type="spellStart"/>
        <w:r w:rsidR="00637210" w:rsidRPr="00B64167">
          <w:rPr>
            <w:rStyle w:val="Hyperlink"/>
            <w:bCs/>
            <w:kern w:val="36"/>
          </w:rPr>
          <w:t>sont</w:t>
        </w:r>
        <w:proofErr w:type="spellEnd"/>
        <w:r w:rsidR="00637210" w:rsidRPr="00B64167">
          <w:rPr>
            <w:rStyle w:val="Hyperlink"/>
            <w:bCs/>
            <w:kern w:val="36"/>
          </w:rPr>
          <w:t xml:space="preserve"> des femmes</w:t>
        </w:r>
      </w:hyperlink>
    </w:p>
    <w:p w14:paraId="38869026" w14:textId="77777777" w:rsidR="00637210" w:rsidRPr="00637210" w:rsidRDefault="00637210" w:rsidP="00637210"/>
    <w:p w14:paraId="1D54D98C" w14:textId="6E6CAD53" w:rsidR="00637210" w:rsidRPr="00637210" w:rsidRDefault="00000000" w:rsidP="00637210">
      <w:pPr>
        <w:outlineLvl w:val="1"/>
        <w:rPr>
          <w:bCs/>
        </w:rPr>
      </w:pPr>
      <w:hyperlink r:id="rId146" w:history="1">
        <w:r w:rsidR="00637210" w:rsidRPr="00B64167">
          <w:rPr>
            <w:rStyle w:val="Hyperlink"/>
            <w:bCs/>
          </w:rPr>
          <w:t>Half of Canadians killed by domestic violence belong to vulnerable groups</w:t>
        </w:r>
      </w:hyperlink>
    </w:p>
    <w:p w14:paraId="0D053D7D" w14:textId="77777777" w:rsidR="00637210" w:rsidRPr="00637210" w:rsidRDefault="00637210" w:rsidP="00637210"/>
    <w:p w14:paraId="3C837513" w14:textId="7AC1E732" w:rsidR="00637210" w:rsidRPr="00637210" w:rsidRDefault="00637210" w:rsidP="00637210">
      <w:r w:rsidRPr="00B64167">
        <w:t>Dec. 1, 2018</w:t>
      </w:r>
      <w:r w:rsidRPr="00637210">
        <w:br/>
      </w:r>
      <w:hyperlink r:id="rId147" w:history="1">
        <w:r w:rsidRPr="00B64167">
          <w:rPr>
            <w:rStyle w:val="Hyperlink"/>
          </w:rPr>
          <w:t>Shelter shortage leaves women at risk, Ottawa advocates say before march to end gender-based violence</w:t>
        </w:r>
      </w:hyperlink>
      <w:r w:rsidRPr="00637210">
        <w:br/>
        <w:t> </w:t>
      </w:r>
    </w:p>
    <w:p w14:paraId="1E068709" w14:textId="70EEA3F4" w:rsidR="00637210" w:rsidRPr="00637210" w:rsidRDefault="00637210" w:rsidP="00637210">
      <w:r w:rsidRPr="00B64167">
        <w:t>November 15, 2018</w:t>
      </w:r>
      <w:r w:rsidRPr="00637210">
        <w:br/>
      </w:r>
      <w:hyperlink r:id="rId148" w:history="1">
        <w:r w:rsidRPr="00B64167">
          <w:rPr>
            <w:rStyle w:val="Hyperlink"/>
          </w:rPr>
          <w:t>Cobourg’s Cornerstone shelter struggling, demand for services reaching ‘historic rates’</w:t>
        </w:r>
      </w:hyperlink>
      <w:r w:rsidRPr="00637210">
        <w:br/>
      </w:r>
    </w:p>
    <w:p w14:paraId="7B773317" w14:textId="2AAAFF05" w:rsidR="00637210" w:rsidRPr="00637210" w:rsidRDefault="00637210" w:rsidP="00637210">
      <w:r w:rsidRPr="00B64167">
        <w:t>Sept. 26, 2018</w:t>
      </w:r>
      <w:r w:rsidRPr="00637210">
        <w:br/>
      </w:r>
      <w:hyperlink r:id="rId149" w:history="1">
        <w:r w:rsidRPr="00B64167">
          <w:rPr>
            <w:rStyle w:val="Hyperlink"/>
          </w:rPr>
          <w:t xml:space="preserve">The Ontario Government Must Do More </w:t>
        </w:r>
        <w:proofErr w:type="gramStart"/>
        <w:r w:rsidRPr="00B64167">
          <w:rPr>
            <w:rStyle w:val="Hyperlink"/>
          </w:rPr>
          <w:t>In</w:t>
        </w:r>
        <w:proofErr w:type="gramEnd"/>
        <w:r w:rsidRPr="00B64167">
          <w:rPr>
            <w:rStyle w:val="Hyperlink"/>
          </w:rPr>
          <w:t xml:space="preserve"> The Fight For Gender Equality</w:t>
        </w:r>
      </w:hyperlink>
      <w:r w:rsidRPr="00637210">
        <w:t xml:space="preserve"> </w:t>
      </w:r>
    </w:p>
    <w:p w14:paraId="26EFFCDB" w14:textId="77777777" w:rsidR="00637210" w:rsidRPr="00637210" w:rsidRDefault="00637210" w:rsidP="00637210"/>
    <w:p w14:paraId="5FC42F01" w14:textId="77777777" w:rsidR="00637210" w:rsidRPr="00B64167" w:rsidRDefault="00637210" w:rsidP="00637210">
      <w:pPr>
        <w:rPr>
          <w:bCs/>
        </w:rPr>
      </w:pPr>
      <w:r w:rsidRPr="00B64167">
        <w:rPr>
          <w:bCs/>
        </w:rPr>
        <w:t>August 29, 2018</w:t>
      </w:r>
    </w:p>
    <w:p w14:paraId="044C2437" w14:textId="78BC6F2D" w:rsidR="00637210" w:rsidRPr="00637210" w:rsidRDefault="00000000" w:rsidP="00637210">
      <w:pPr>
        <w:outlineLvl w:val="0"/>
        <w:rPr>
          <w:bCs/>
          <w:kern w:val="36"/>
        </w:rPr>
      </w:pPr>
      <w:hyperlink r:id="rId150" w:history="1">
        <w:r w:rsidR="00637210" w:rsidRPr="00B64167">
          <w:rPr>
            <w:rStyle w:val="Hyperlink"/>
            <w:bCs/>
            <w:kern w:val="36"/>
          </w:rPr>
          <w:t xml:space="preserve">No, Sex Dolls Won't Stop Future </w:t>
        </w:r>
        <w:proofErr w:type="spellStart"/>
        <w:r w:rsidR="00637210" w:rsidRPr="00B64167">
          <w:rPr>
            <w:rStyle w:val="Hyperlink"/>
            <w:bCs/>
            <w:kern w:val="36"/>
          </w:rPr>
          <w:t>Incel</w:t>
        </w:r>
        <w:proofErr w:type="spellEnd"/>
        <w:r w:rsidR="00637210" w:rsidRPr="00B64167">
          <w:rPr>
            <w:rStyle w:val="Hyperlink"/>
            <w:bCs/>
            <w:kern w:val="36"/>
          </w:rPr>
          <w:t xml:space="preserve"> Attacks</w:t>
        </w:r>
      </w:hyperlink>
    </w:p>
    <w:p w14:paraId="7FF8E9E1" w14:textId="77777777" w:rsidR="00637210" w:rsidRPr="00637210" w:rsidRDefault="00637210" w:rsidP="00637210"/>
    <w:p w14:paraId="0B3159A6" w14:textId="29441E97" w:rsidR="00637210" w:rsidRPr="00637210" w:rsidRDefault="00637210" w:rsidP="00637210">
      <w:r w:rsidRPr="00B64167">
        <w:t>August 14, 2018</w:t>
      </w:r>
      <w:r w:rsidRPr="00637210">
        <w:br/>
      </w:r>
      <w:hyperlink r:id="rId151" w:history="1">
        <w:r w:rsidRPr="00B64167">
          <w:rPr>
            <w:rStyle w:val="Hyperlink"/>
          </w:rPr>
          <w:t>Police urged to end secrecy about murder-suicides</w:t>
        </w:r>
      </w:hyperlink>
      <w:r w:rsidRPr="00637210">
        <w:t xml:space="preserve"> </w:t>
      </w:r>
    </w:p>
    <w:p w14:paraId="7F48E0FC" w14:textId="77777777" w:rsidR="00637210" w:rsidRPr="00B64167" w:rsidRDefault="00637210" w:rsidP="00637210">
      <w:r w:rsidRPr="00B64167">
        <w:t> </w:t>
      </w:r>
    </w:p>
    <w:p w14:paraId="628BF56D" w14:textId="712FFC97" w:rsidR="00637210" w:rsidRPr="00637210" w:rsidRDefault="00637210" w:rsidP="00637210">
      <w:r w:rsidRPr="00B64167">
        <w:t>July 18, 2018</w:t>
      </w:r>
      <w:r w:rsidRPr="00637210">
        <w:br/>
      </w:r>
      <w:hyperlink r:id="rId152" w:history="1">
        <w:r w:rsidRPr="00B64167">
          <w:rPr>
            <w:rStyle w:val="Hyperlink"/>
          </w:rPr>
          <w:t xml:space="preserve">Homicide victim </w:t>
        </w:r>
        <w:proofErr w:type="spellStart"/>
        <w:r w:rsidRPr="00B64167">
          <w:rPr>
            <w:rStyle w:val="Hyperlink"/>
          </w:rPr>
          <w:t>ID’ing</w:t>
        </w:r>
        <w:proofErr w:type="spellEnd"/>
        <w:r w:rsidRPr="00B64167">
          <w:rPr>
            <w:rStyle w:val="Hyperlink"/>
          </w:rPr>
          <w:t xml:space="preserve"> policy in Regina to be discussed next week – in private</w:t>
        </w:r>
      </w:hyperlink>
      <w:r w:rsidRPr="00637210">
        <w:br/>
      </w:r>
    </w:p>
    <w:p w14:paraId="48B82762" w14:textId="5A2FB6A3" w:rsidR="00637210" w:rsidRPr="00637210" w:rsidRDefault="00637210" w:rsidP="00637210">
      <w:r w:rsidRPr="00B64167">
        <w:t>July 16, 2018</w:t>
      </w:r>
      <w:r w:rsidRPr="00637210">
        <w:br/>
      </w:r>
      <w:hyperlink r:id="rId153" w:history="1">
        <w:r w:rsidRPr="00B118CA">
          <w:rPr>
            <w:rStyle w:val="Hyperlink"/>
          </w:rPr>
          <w:t>Withholding names keeps story ‘distant from reality’</w:t>
        </w:r>
      </w:hyperlink>
    </w:p>
    <w:p w14:paraId="33CFE274" w14:textId="31B8A42C" w:rsidR="00637210" w:rsidRPr="00637210" w:rsidRDefault="00637210" w:rsidP="00637210">
      <w:r w:rsidRPr="00B118CA">
        <w:t>July 11, 2018</w:t>
      </w:r>
      <w:r w:rsidRPr="00637210">
        <w:br/>
      </w:r>
      <w:hyperlink r:id="rId154" w:history="1">
        <w:r w:rsidRPr="00B118CA">
          <w:rPr>
            <w:rStyle w:val="Hyperlink"/>
          </w:rPr>
          <w:t>At least 78 women in Canada killed by violence this year – in just 6 months</w:t>
        </w:r>
      </w:hyperlink>
      <w:r w:rsidRPr="00637210">
        <w:br/>
      </w:r>
    </w:p>
    <w:p w14:paraId="35420F8B" w14:textId="188CAC00" w:rsidR="00637210" w:rsidRPr="00637210" w:rsidRDefault="00637210" w:rsidP="00637210">
      <w:r w:rsidRPr="00B118CA">
        <w:t>July 10, 2018</w:t>
      </w:r>
      <w:r w:rsidRPr="00637210">
        <w:br/>
      </w:r>
      <w:hyperlink r:id="rId155" w:history="1">
        <w:r w:rsidRPr="00B118CA">
          <w:rPr>
            <w:rStyle w:val="Hyperlink"/>
          </w:rPr>
          <w:t>Group says 12 out of 78 women, girls killed across Canada in last six months were Indigenous</w:t>
        </w:r>
      </w:hyperlink>
      <w:r w:rsidRPr="00637210">
        <w:br/>
      </w:r>
    </w:p>
    <w:p w14:paraId="425B06BC" w14:textId="77777777" w:rsidR="00637210" w:rsidRPr="00B118CA" w:rsidRDefault="00637210" w:rsidP="00637210">
      <w:pPr>
        <w:rPr>
          <w:bCs/>
        </w:rPr>
      </w:pPr>
      <w:r w:rsidRPr="00B118CA">
        <w:rPr>
          <w:bCs/>
        </w:rPr>
        <w:t>May 31, 2018</w:t>
      </w:r>
    </w:p>
    <w:p w14:paraId="391E3FD3" w14:textId="2FD56BA9" w:rsidR="00637210" w:rsidRPr="00637210" w:rsidRDefault="00000000" w:rsidP="00637210">
      <w:pPr>
        <w:outlineLvl w:val="1"/>
      </w:pPr>
      <w:hyperlink r:id="rId156" w:history="1">
        <w:r w:rsidR="00637210" w:rsidRPr="00B118CA">
          <w:rPr>
            <w:rStyle w:val="Hyperlink"/>
            <w:bCs/>
          </w:rPr>
          <w:t xml:space="preserve">When parents kill: </w:t>
        </w:r>
        <w:r w:rsidR="00637210" w:rsidRPr="00B118CA">
          <w:rPr>
            <w:rStyle w:val="Hyperlink"/>
          </w:rPr>
          <w:t>A look at Vancouver Island filicide cases and the minds behind them</w:t>
        </w:r>
      </w:hyperlink>
      <w:r w:rsidR="00637210" w:rsidRPr="00637210">
        <w:t xml:space="preserve"> </w:t>
      </w:r>
    </w:p>
    <w:p w14:paraId="430EDA4C" w14:textId="77777777" w:rsidR="00637210" w:rsidRPr="00637210" w:rsidRDefault="00637210" w:rsidP="00637210"/>
    <w:p w14:paraId="50DA31D6" w14:textId="35C96ABC" w:rsidR="00637210" w:rsidRPr="00637210" w:rsidRDefault="00637210" w:rsidP="00637210">
      <w:r w:rsidRPr="00B118CA">
        <w:t>May 5, 2018</w:t>
      </w:r>
      <w:r w:rsidRPr="00637210">
        <w:br/>
      </w:r>
      <w:hyperlink r:id="rId157" w:history="1">
        <w:r w:rsidRPr="00B118CA">
          <w:rPr>
            <w:rStyle w:val="Hyperlink"/>
          </w:rPr>
          <w:t>Reports finds 57 Canadian women killed in first four months of 2018</w:t>
        </w:r>
      </w:hyperlink>
      <w:r w:rsidRPr="00637210">
        <w:br/>
      </w:r>
    </w:p>
    <w:p w14:paraId="5DB6B2CF" w14:textId="362FBD17" w:rsidR="00637210" w:rsidRPr="00637210" w:rsidRDefault="00637210" w:rsidP="00637210">
      <w:r w:rsidRPr="00B118CA">
        <w:t>May 1, 2018</w:t>
      </w:r>
      <w:r w:rsidRPr="00637210">
        <w:br/>
      </w:r>
      <w:hyperlink r:id="rId158" w:history="1">
        <w:r w:rsidRPr="00B118CA">
          <w:rPr>
            <w:rStyle w:val="Hyperlink"/>
          </w:rPr>
          <w:t>‘One woman or girl every other day’: 57 women killed in Canada this year</w:t>
        </w:r>
      </w:hyperlink>
    </w:p>
    <w:p w14:paraId="458EA148" w14:textId="77777777" w:rsidR="00637210" w:rsidRPr="00637210" w:rsidRDefault="00637210" w:rsidP="00637210"/>
    <w:p w14:paraId="7D842BED" w14:textId="60B0D165" w:rsidR="00637210" w:rsidRPr="00637210" w:rsidRDefault="00000000" w:rsidP="00637210">
      <w:hyperlink r:id="rId159" w:history="1">
        <w:r w:rsidR="00637210" w:rsidRPr="00B118CA">
          <w:rPr>
            <w:rStyle w:val="Hyperlink"/>
          </w:rPr>
          <w:t>57 women killed in Canada this year – experts link misogyny to femicide</w:t>
        </w:r>
      </w:hyperlink>
      <w:r w:rsidR="00637210" w:rsidRPr="00637210">
        <w:br/>
      </w:r>
    </w:p>
    <w:p w14:paraId="64CF52FA" w14:textId="716D8BA8" w:rsidR="00637210" w:rsidRPr="00637210" w:rsidRDefault="00000000" w:rsidP="00637210">
      <w:hyperlink r:id="rId160" w:history="1">
        <w:r w:rsidR="00637210" w:rsidRPr="00B118CA">
          <w:rPr>
            <w:rStyle w:val="Hyperlink"/>
          </w:rPr>
          <w:t>Canadian femicide observatory says 57 women killed in past 4 months to femicide</w:t>
        </w:r>
      </w:hyperlink>
      <w:r w:rsidR="00637210" w:rsidRPr="00637210">
        <w:br/>
      </w:r>
    </w:p>
    <w:p w14:paraId="5AD4DD96" w14:textId="5A724ED4" w:rsidR="00637210" w:rsidRPr="00637210" w:rsidRDefault="00000000" w:rsidP="00637210">
      <w:hyperlink r:id="rId161" w:history="1">
        <w:r w:rsidR="00637210" w:rsidRPr="00B118CA">
          <w:rPr>
            <w:rStyle w:val="Hyperlink"/>
          </w:rPr>
          <w:t>Myrna Dawson addresses misogyny in the wake of the Yonge Street attack</w:t>
        </w:r>
      </w:hyperlink>
      <w:r w:rsidR="00637210" w:rsidRPr="00637210">
        <w:br/>
      </w:r>
    </w:p>
    <w:p w14:paraId="15718C50" w14:textId="0993401D" w:rsidR="00637210" w:rsidRPr="00B118CA" w:rsidRDefault="00000000" w:rsidP="00637210">
      <w:hyperlink r:id="rId162" w:history="1">
        <w:r w:rsidR="00637210" w:rsidRPr="00B118CA">
          <w:rPr>
            <w:rStyle w:val="Hyperlink"/>
          </w:rPr>
          <w:t>57: That’s how many women have allegedly been killed in Canada so far in 2018</w:t>
        </w:r>
      </w:hyperlink>
      <w:r w:rsidR="00637210" w:rsidRPr="00637210">
        <w:br/>
      </w:r>
    </w:p>
    <w:p w14:paraId="3DB0854D" w14:textId="44C6B106" w:rsidR="00637210" w:rsidRPr="00B118CA" w:rsidRDefault="00637210" w:rsidP="00637210">
      <w:r w:rsidRPr="00B118CA">
        <w:t>April 30, 2018</w:t>
      </w:r>
      <w:r w:rsidRPr="00B118CA">
        <w:br/>
      </w:r>
      <w:hyperlink r:id="rId163" w:history="1">
        <w:r w:rsidRPr="00B118CA">
          <w:rPr>
            <w:rStyle w:val="Hyperlink"/>
          </w:rPr>
          <w:t>‘One woman or girl every other day’: 57 women killed in Canada this year</w:t>
        </w:r>
      </w:hyperlink>
      <w:r w:rsidRPr="00637210">
        <w:br/>
      </w:r>
    </w:p>
    <w:p w14:paraId="10384D94" w14:textId="3E9EAF7A" w:rsidR="00637210" w:rsidRPr="00637210" w:rsidRDefault="00637210" w:rsidP="00637210">
      <w:r w:rsidRPr="00B118CA">
        <w:t>January 25, 2018</w:t>
      </w:r>
      <w:r w:rsidRPr="00637210">
        <w:br/>
      </w:r>
      <w:hyperlink r:id="rId164" w:history="1">
        <w:r w:rsidRPr="00B118CA">
          <w:rPr>
            <w:rStyle w:val="Hyperlink"/>
          </w:rPr>
          <w:t>Investigating domestic violence, with an eye on prevention</w:t>
        </w:r>
      </w:hyperlink>
      <w:r w:rsidRPr="00637210">
        <w:br/>
      </w:r>
    </w:p>
    <w:p w14:paraId="6800E27B" w14:textId="66D77A02" w:rsidR="00637210" w:rsidRPr="00637210" w:rsidRDefault="00637210" w:rsidP="00637210">
      <w:r w:rsidRPr="00B118CA">
        <w:t>November 28, 2017</w:t>
      </w:r>
      <w:r w:rsidRPr="00637210">
        <w:br/>
      </w:r>
      <w:hyperlink r:id="rId165" w:history="1">
        <w:r w:rsidRPr="00B118CA">
          <w:rPr>
            <w:rStyle w:val="Hyperlink"/>
          </w:rPr>
          <w:t xml:space="preserve">New U of G research </w:t>
        </w:r>
        <w:proofErr w:type="spellStart"/>
        <w:r w:rsidRPr="00B118CA">
          <w:rPr>
            <w:rStyle w:val="Hyperlink"/>
          </w:rPr>
          <w:t>centre</w:t>
        </w:r>
        <w:proofErr w:type="spellEnd"/>
        <w:r w:rsidRPr="00B118CA">
          <w:rPr>
            <w:rStyle w:val="Hyperlink"/>
          </w:rPr>
          <w:t xml:space="preserve"> focused on women, girls killed in Canada</w:t>
        </w:r>
      </w:hyperlink>
      <w:r w:rsidRPr="00637210">
        <w:br/>
      </w:r>
    </w:p>
    <w:p w14:paraId="0BA1D35A" w14:textId="0E5FE947" w:rsidR="00637210" w:rsidRPr="00637210" w:rsidRDefault="00000000" w:rsidP="00637210">
      <w:hyperlink r:id="rId166" w:history="1">
        <w:r w:rsidR="00637210" w:rsidRPr="00B118CA">
          <w:rPr>
            <w:rStyle w:val="Hyperlink"/>
          </w:rPr>
          <w:t>National observatory to focus on violence against women</w:t>
        </w:r>
      </w:hyperlink>
      <w:r w:rsidR="00637210" w:rsidRPr="00637210">
        <w:br/>
      </w:r>
    </w:p>
    <w:p w14:paraId="5C47DEC7" w14:textId="1C242830" w:rsidR="00637210" w:rsidRPr="00B118CA" w:rsidRDefault="00637210" w:rsidP="00B118CA">
      <w:r w:rsidRPr="00B118CA">
        <w:t>November 25, 2017</w:t>
      </w:r>
      <w:r w:rsidRPr="00637210">
        <w:br/>
      </w:r>
      <w:hyperlink r:id="rId167" w:history="1">
        <w:r w:rsidRPr="00B118CA">
          <w:rPr>
            <w:rStyle w:val="Hyperlink"/>
          </w:rPr>
          <w:t>The domestic murders in Renfrew County are not an anomaly</w:t>
        </w:r>
      </w:hyperlink>
      <w:r w:rsidRPr="00637210">
        <w:br/>
      </w:r>
    </w:p>
    <w:p w14:paraId="4C3A6C82" w14:textId="77777777" w:rsidR="00637210" w:rsidRPr="00B118CA" w:rsidRDefault="00637210" w:rsidP="00637210">
      <w:pPr>
        <w:tabs>
          <w:tab w:val="left" w:pos="2880"/>
        </w:tabs>
      </w:pPr>
      <w:r w:rsidRPr="00B118CA">
        <w:t>October 28, 2015</w:t>
      </w:r>
    </w:p>
    <w:p w14:paraId="7861867F" w14:textId="59CFADC1" w:rsidR="00637210" w:rsidRPr="00637210" w:rsidRDefault="00000000" w:rsidP="00637210">
      <w:pPr>
        <w:tabs>
          <w:tab w:val="left" w:pos="2880"/>
        </w:tabs>
      </w:pPr>
      <w:hyperlink r:id="rId168" w:history="1">
        <w:r w:rsidR="00637210" w:rsidRPr="00B118CA">
          <w:rPr>
            <w:rStyle w:val="Hyperlink"/>
          </w:rPr>
          <w:t>New study compares mothers, fathers who kill their children</w:t>
        </w:r>
      </w:hyperlink>
    </w:p>
    <w:p w14:paraId="366FADB7" w14:textId="77777777" w:rsidR="00637210" w:rsidRPr="00B118CA" w:rsidRDefault="00637210" w:rsidP="00637210">
      <w:pPr>
        <w:tabs>
          <w:tab w:val="left" w:pos="2880"/>
        </w:tabs>
      </w:pPr>
    </w:p>
    <w:p w14:paraId="75680C36" w14:textId="77777777" w:rsidR="00637210" w:rsidRPr="00B118CA" w:rsidRDefault="00637210" w:rsidP="00637210">
      <w:pPr>
        <w:tabs>
          <w:tab w:val="left" w:pos="2880"/>
        </w:tabs>
      </w:pPr>
      <w:r w:rsidRPr="00B118CA">
        <w:t>October 29, 2015</w:t>
      </w:r>
    </w:p>
    <w:p w14:paraId="33A95F71" w14:textId="733D8B9A" w:rsidR="00637210" w:rsidRPr="00637210" w:rsidRDefault="00000000" w:rsidP="00637210">
      <w:pPr>
        <w:tabs>
          <w:tab w:val="left" w:pos="2880"/>
        </w:tabs>
      </w:pPr>
      <w:hyperlink r:id="rId169" w:history="1">
        <w:r w:rsidR="00637210" w:rsidRPr="00B118CA">
          <w:rPr>
            <w:rStyle w:val="Hyperlink"/>
          </w:rPr>
          <w:t>Canadian dads more likely to kill their kids than moms, study says</w:t>
        </w:r>
      </w:hyperlink>
    </w:p>
    <w:p w14:paraId="5942E45E" w14:textId="77777777" w:rsidR="00637210" w:rsidRPr="00637210" w:rsidRDefault="00637210" w:rsidP="00637210">
      <w:pPr>
        <w:tabs>
          <w:tab w:val="left" w:pos="2880"/>
        </w:tabs>
        <w:rPr>
          <w:b/>
          <w:bCs/>
        </w:rPr>
      </w:pPr>
    </w:p>
    <w:p w14:paraId="763FC170" w14:textId="77777777" w:rsidR="00637210" w:rsidRPr="00553B13" w:rsidRDefault="00637210" w:rsidP="00637210">
      <w:pPr>
        <w:tabs>
          <w:tab w:val="left" w:pos="2880"/>
        </w:tabs>
      </w:pPr>
      <w:r w:rsidRPr="00553B13">
        <w:t>November 22, 2015</w:t>
      </w:r>
    </w:p>
    <w:p w14:paraId="06ECD6FC" w14:textId="7B9B5CDC" w:rsidR="00637210" w:rsidRPr="00637210" w:rsidRDefault="00000000" w:rsidP="00637210">
      <w:pPr>
        <w:tabs>
          <w:tab w:val="left" w:pos="2880"/>
        </w:tabs>
      </w:pPr>
      <w:hyperlink r:id="rId170" w:history="1">
        <w:r w:rsidR="00637210" w:rsidRPr="00553B13">
          <w:rPr>
            <w:rStyle w:val="Hyperlink"/>
          </w:rPr>
          <w:t>The ‘intimacy discount’: Sentences lighter for men who kill female partners</w:t>
        </w:r>
      </w:hyperlink>
      <w:r w:rsidR="00637210" w:rsidRPr="00637210">
        <w:t xml:space="preserve"> </w:t>
      </w:r>
    </w:p>
    <w:p w14:paraId="4700273C" w14:textId="77777777" w:rsidR="00637210" w:rsidRPr="00637210" w:rsidRDefault="00637210" w:rsidP="00637210">
      <w:pPr>
        <w:tabs>
          <w:tab w:val="left" w:pos="2880"/>
        </w:tabs>
      </w:pPr>
    </w:p>
    <w:p w14:paraId="6BEE10A5" w14:textId="77777777" w:rsidR="00637210" w:rsidRPr="00553B13" w:rsidRDefault="00637210" w:rsidP="00637210">
      <w:pPr>
        <w:tabs>
          <w:tab w:val="left" w:pos="2880"/>
        </w:tabs>
      </w:pPr>
      <w:r w:rsidRPr="00553B13">
        <w:t>February 11, 2013</w:t>
      </w:r>
    </w:p>
    <w:p w14:paraId="270180B4" w14:textId="4B0260B2" w:rsidR="00637210" w:rsidRPr="00637210" w:rsidRDefault="00000000" w:rsidP="00637210">
      <w:pPr>
        <w:tabs>
          <w:tab w:val="left" w:pos="2880"/>
        </w:tabs>
      </w:pPr>
      <w:hyperlink r:id="rId171" w:history="1">
        <w:r w:rsidR="00637210" w:rsidRPr="00553B13">
          <w:rPr>
            <w:rStyle w:val="Hyperlink"/>
          </w:rPr>
          <w:t>Family of murder victim hopes to shed light on domestic violence</w:t>
        </w:r>
      </w:hyperlink>
    </w:p>
    <w:p w14:paraId="1CFD1693" w14:textId="77777777" w:rsidR="00637210" w:rsidRPr="00637210" w:rsidRDefault="00637210" w:rsidP="00637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457C6AA" w14:textId="77777777" w:rsidR="00637210" w:rsidRPr="00553B13" w:rsidRDefault="00637210" w:rsidP="00637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553B13">
        <w:t>June 4, 2004</w:t>
      </w:r>
    </w:p>
    <w:p w14:paraId="266D499E" w14:textId="3FD60EF0" w:rsidR="00637210" w:rsidRPr="00637210" w:rsidRDefault="00000000" w:rsidP="00637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hyperlink r:id="rId172" w:history="1">
        <w:r w:rsidR="00637210" w:rsidRPr="00553B13">
          <w:rPr>
            <w:rStyle w:val="Hyperlink"/>
          </w:rPr>
          <w:t>Understanding the ‘insanity’ plea</w:t>
        </w:r>
      </w:hyperlink>
    </w:p>
    <w:p w14:paraId="30A0454E" w14:textId="77777777" w:rsidR="00637210" w:rsidRPr="00637210" w:rsidRDefault="00637210" w:rsidP="00637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36AD897" w14:textId="77777777" w:rsidR="00637210" w:rsidRPr="00637210" w:rsidRDefault="00637210" w:rsidP="00637210">
      <w:pPr>
        <w:rPr>
          <w:lang w:val="en-CA"/>
        </w:rPr>
      </w:pPr>
    </w:p>
    <w:p w14:paraId="110FF720" w14:textId="77777777" w:rsidR="00637210" w:rsidRPr="00637210" w:rsidRDefault="00637210" w:rsidP="00637210">
      <w:pPr>
        <w:rPr>
          <w:lang w:val="en-CA"/>
        </w:rPr>
      </w:pPr>
    </w:p>
    <w:sectPr w:rsidR="00637210" w:rsidRPr="00637210" w:rsidSect="00A96C1C">
      <w:footerReference w:type="even" r:id="rId173"/>
      <w:footerReference w:type="default" r:id="rId174"/>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C0C87" w14:textId="77777777" w:rsidR="000D19E2" w:rsidRDefault="000D19E2" w:rsidP="00871606">
      <w:r>
        <w:separator/>
      </w:r>
    </w:p>
  </w:endnote>
  <w:endnote w:type="continuationSeparator" w:id="0">
    <w:p w14:paraId="4D0FB19F" w14:textId="77777777" w:rsidR="000D19E2" w:rsidRDefault="000D19E2" w:rsidP="0087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Whitney Medium">
    <w:altName w:val="Whitney Medium"/>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6279132"/>
      <w:docPartObj>
        <w:docPartGallery w:val="Page Numbers (Bottom of Page)"/>
        <w:docPartUnique/>
      </w:docPartObj>
    </w:sdtPr>
    <w:sdtContent>
      <w:p w14:paraId="3C4176E4" w14:textId="77777777" w:rsidR="004E3509" w:rsidRDefault="004E3509" w:rsidP="0015132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96405456"/>
      <w:docPartObj>
        <w:docPartGallery w:val="Page Numbers (Bottom of Page)"/>
        <w:docPartUnique/>
      </w:docPartObj>
    </w:sdtPr>
    <w:sdtContent>
      <w:p w14:paraId="367AD388" w14:textId="77777777" w:rsidR="004E3509" w:rsidRDefault="004E3509" w:rsidP="009D3012">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38588794"/>
      <w:docPartObj>
        <w:docPartGallery w:val="Page Numbers (Bottom of Page)"/>
        <w:docPartUnique/>
      </w:docPartObj>
    </w:sdtPr>
    <w:sdtContent>
      <w:p w14:paraId="2111E5EB" w14:textId="77777777" w:rsidR="004E3509" w:rsidRDefault="004E3509" w:rsidP="00871606">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AE3639" w14:textId="77777777" w:rsidR="004E3509" w:rsidRDefault="004E3509" w:rsidP="0087160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99601"/>
      <w:docPartObj>
        <w:docPartGallery w:val="Page Numbers (Bottom of Page)"/>
        <w:docPartUnique/>
      </w:docPartObj>
    </w:sdtPr>
    <w:sdtContent>
      <w:p w14:paraId="03D038C5" w14:textId="77777777" w:rsidR="004E3509" w:rsidRDefault="004E3509" w:rsidP="0015132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sdtContent>
  </w:sdt>
  <w:p w14:paraId="661E9636" w14:textId="68E2AB24" w:rsidR="004E3509" w:rsidRDefault="004E3509" w:rsidP="009D3012">
    <w:pPr>
      <w:pStyle w:val="Footer"/>
      <w:ind w:firstLine="360"/>
      <w:jc w:val="right"/>
    </w:pPr>
    <w:r>
      <w:t>Dawson/202</w:t>
    </w:r>
    <w:r w:rsidR="002E5FF1">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B5E0" w14:textId="77777777" w:rsidR="000D19E2" w:rsidRDefault="000D19E2" w:rsidP="00871606">
      <w:r>
        <w:separator/>
      </w:r>
    </w:p>
  </w:footnote>
  <w:footnote w:type="continuationSeparator" w:id="0">
    <w:p w14:paraId="0F382153" w14:textId="77777777" w:rsidR="000D19E2" w:rsidRDefault="000D19E2" w:rsidP="0087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2D4"/>
    <w:multiLevelType w:val="hybridMultilevel"/>
    <w:tmpl w:val="6762A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F43A8"/>
    <w:multiLevelType w:val="hybridMultilevel"/>
    <w:tmpl w:val="55924262"/>
    <w:lvl w:ilvl="0" w:tplc="F43A1C5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011D6"/>
    <w:multiLevelType w:val="hybridMultilevel"/>
    <w:tmpl w:val="C776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B6BBF"/>
    <w:multiLevelType w:val="hybridMultilevel"/>
    <w:tmpl w:val="783A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61B4E"/>
    <w:multiLevelType w:val="hybridMultilevel"/>
    <w:tmpl w:val="715EB8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1B67C1"/>
    <w:multiLevelType w:val="hybridMultilevel"/>
    <w:tmpl w:val="4730530A"/>
    <w:lvl w:ilvl="0" w:tplc="93665206">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280A512">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C43F4"/>
    <w:multiLevelType w:val="singleLevel"/>
    <w:tmpl w:val="31D2A884"/>
    <w:lvl w:ilvl="0">
      <w:start w:val="1999"/>
      <w:numFmt w:val="decimal"/>
      <w:lvlText w:val="%1"/>
      <w:lvlJc w:val="left"/>
      <w:pPr>
        <w:tabs>
          <w:tab w:val="num" w:pos="1440"/>
        </w:tabs>
        <w:ind w:left="1440" w:hanging="1440"/>
      </w:pPr>
      <w:rPr>
        <w:rFonts w:hint="default"/>
      </w:rPr>
    </w:lvl>
  </w:abstractNum>
  <w:abstractNum w:abstractNumId="7" w15:restartNumberingAfterBreak="0">
    <w:nsid w:val="1C441CE9"/>
    <w:multiLevelType w:val="hybridMultilevel"/>
    <w:tmpl w:val="2A22C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74A51"/>
    <w:multiLevelType w:val="multilevel"/>
    <w:tmpl w:val="8D4632BE"/>
    <w:lvl w:ilvl="0">
      <w:start w:val="2000"/>
      <w:numFmt w:val="decimal"/>
      <w:lvlText w:val="%1"/>
      <w:lvlJc w:val="left"/>
      <w:pPr>
        <w:ind w:left="1005" w:hanging="1005"/>
      </w:pPr>
      <w:rPr>
        <w:rFonts w:hint="default"/>
      </w:rPr>
    </w:lvl>
    <w:lvl w:ilvl="1">
      <w:start w:val="2002"/>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5B1416"/>
    <w:multiLevelType w:val="hybridMultilevel"/>
    <w:tmpl w:val="E3AE4E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661326"/>
    <w:multiLevelType w:val="hybridMultilevel"/>
    <w:tmpl w:val="A008C4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DF62C1"/>
    <w:multiLevelType w:val="hybridMultilevel"/>
    <w:tmpl w:val="AFEC6D86"/>
    <w:lvl w:ilvl="0" w:tplc="FFAC13A8">
      <w:start w:val="1"/>
      <w:numFmt w:val="bullet"/>
      <w:lvlText w:val=""/>
      <w:lvlJc w:val="left"/>
      <w:pPr>
        <w:tabs>
          <w:tab w:val="num" w:pos="3240"/>
        </w:tabs>
        <w:ind w:left="3240" w:hanging="360"/>
      </w:pPr>
      <w:rPr>
        <w:rFonts w:ascii="Symbol" w:hAnsi="Symbol" w:hint="default"/>
        <w:color w:val="auto"/>
        <w:sz w:val="16"/>
      </w:rPr>
    </w:lvl>
    <w:lvl w:ilvl="1" w:tplc="DC44B242">
      <w:start w:val="1"/>
      <w:numFmt w:val="bullet"/>
      <w:lvlText w:val=""/>
      <w:lvlJc w:val="left"/>
      <w:pPr>
        <w:tabs>
          <w:tab w:val="num" w:pos="2880"/>
        </w:tabs>
        <w:ind w:left="2880" w:hanging="360"/>
      </w:pPr>
      <w:rPr>
        <w:rFonts w:ascii="Wingdings" w:hAnsi="Wingdings" w:hint="default"/>
        <w:color w:val="auto"/>
        <w:sz w:val="24"/>
        <w:szCs w:val="24"/>
      </w:rPr>
    </w:lvl>
    <w:lvl w:ilvl="2" w:tplc="04090005">
      <w:start w:val="1"/>
      <w:numFmt w:val="bullet"/>
      <w:lvlText w:val=""/>
      <w:lvlJc w:val="left"/>
      <w:pPr>
        <w:tabs>
          <w:tab w:val="num" w:pos="3600"/>
        </w:tabs>
        <w:ind w:left="3600" w:hanging="360"/>
      </w:pPr>
      <w:rPr>
        <w:rFonts w:ascii="Wingdings" w:hAnsi="Wingdings" w:hint="default"/>
        <w:color w:val="auto"/>
        <w:sz w:val="16"/>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C4763FE"/>
    <w:multiLevelType w:val="hybridMultilevel"/>
    <w:tmpl w:val="B304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41B5B"/>
    <w:multiLevelType w:val="multilevel"/>
    <w:tmpl w:val="3A22ACEE"/>
    <w:lvl w:ilvl="0">
      <w:start w:val="1"/>
      <w:numFmt w:val="bullet"/>
      <w:lvlText w:val=""/>
      <w:lvlJc w:val="left"/>
      <w:pPr>
        <w:tabs>
          <w:tab w:val="num" w:pos="3240"/>
        </w:tabs>
        <w:ind w:left="3240" w:hanging="360"/>
      </w:pPr>
      <w:rPr>
        <w:rFonts w:ascii="Symbol" w:hAnsi="Symbol" w:hint="default"/>
        <w:color w:val="auto"/>
        <w:sz w:val="16"/>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color w:val="auto"/>
        <w:sz w:val="16"/>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3E877A2"/>
    <w:multiLevelType w:val="multilevel"/>
    <w:tmpl w:val="3A22ACEE"/>
    <w:lvl w:ilvl="0">
      <w:start w:val="1"/>
      <w:numFmt w:val="bullet"/>
      <w:lvlText w:val=""/>
      <w:lvlJc w:val="left"/>
      <w:pPr>
        <w:tabs>
          <w:tab w:val="num" w:pos="3240"/>
        </w:tabs>
        <w:ind w:left="3240" w:hanging="360"/>
      </w:pPr>
      <w:rPr>
        <w:rFonts w:ascii="Symbol" w:hAnsi="Symbol" w:hint="default"/>
        <w:color w:val="auto"/>
        <w:sz w:val="16"/>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color w:val="auto"/>
        <w:sz w:val="16"/>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42B044A"/>
    <w:multiLevelType w:val="singleLevel"/>
    <w:tmpl w:val="548CE288"/>
    <w:lvl w:ilvl="0">
      <w:start w:val="1999"/>
      <w:numFmt w:val="decimal"/>
      <w:lvlText w:val="%1"/>
      <w:lvlJc w:val="left"/>
      <w:pPr>
        <w:tabs>
          <w:tab w:val="num" w:pos="1440"/>
        </w:tabs>
        <w:ind w:left="1440" w:hanging="1440"/>
      </w:pPr>
      <w:rPr>
        <w:rFonts w:hint="default"/>
      </w:rPr>
    </w:lvl>
  </w:abstractNum>
  <w:abstractNum w:abstractNumId="16" w15:restartNumberingAfterBreak="0">
    <w:nsid w:val="34904707"/>
    <w:multiLevelType w:val="multilevel"/>
    <w:tmpl w:val="47C23A6C"/>
    <w:lvl w:ilvl="0">
      <w:start w:val="2000"/>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950724A"/>
    <w:multiLevelType w:val="hybridMultilevel"/>
    <w:tmpl w:val="59EE8DDA"/>
    <w:lvl w:ilvl="0" w:tplc="5686C4FE">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B64BEB"/>
    <w:multiLevelType w:val="hybridMultilevel"/>
    <w:tmpl w:val="5420CFDE"/>
    <w:lvl w:ilvl="0" w:tplc="B3BA5E26">
      <w:start w:val="200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C38626E"/>
    <w:multiLevelType w:val="multilevel"/>
    <w:tmpl w:val="CD70BB12"/>
    <w:lvl w:ilvl="0">
      <w:start w:val="2003"/>
      <w:numFmt w:val="decimal"/>
      <w:lvlText w:val="%1"/>
      <w:lvlJc w:val="left"/>
      <w:pPr>
        <w:ind w:left="1005" w:hanging="1005"/>
      </w:pPr>
      <w:rPr>
        <w:rFonts w:hint="default"/>
      </w:rPr>
    </w:lvl>
    <w:lvl w:ilvl="1">
      <w:start w:val="2006"/>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CF5F0F"/>
    <w:multiLevelType w:val="multilevel"/>
    <w:tmpl w:val="1332E914"/>
    <w:lvl w:ilvl="0">
      <w:start w:val="2000"/>
      <w:numFmt w:val="decimal"/>
      <w:lvlText w:val="%1"/>
      <w:lvlJc w:val="left"/>
      <w:pPr>
        <w:tabs>
          <w:tab w:val="num" w:pos="2160"/>
        </w:tabs>
        <w:ind w:left="2160" w:hanging="1440"/>
      </w:pPr>
      <w:rPr>
        <w:rFonts w:hint="default"/>
      </w:rPr>
    </w:lvl>
    <w:lvl w:ilvl="1">
      <w:start w:val="2002"/>
      <w:numFmt w:val="decimal"/>
      <w:lvlText w:val="%1-%2"/>
      <w:lvlJc w:val="left"/>
      <w:pPr>
        <w:tabs>
          <w:tab w:val="num" w:pos="2790"/>
        </w:tabs>
        <w:ind w:left="2790" w:hanging="144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160"/>
        </w:tabs>
        <w:ind w:left="2160" w:hanging="144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1" w15:restartNumberingAfterBreak="0">
    <w:nsid w:val="4B66525F"/>
    <w:multiLevelType w:val="hybridMultilevel"/>
    <w:tmpl w:val="0D42D910"/>
    <w:lvl w:ilvl="0" w:tplc="BF6E86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372020"/>
    <w:multiLevelType w:val="hybridMultilevel"/>
    <w:tmpl w:val="5E2C4362"/>
    <w:lvl w:ilvl="0" w:tplc="D828F46C">
      <w:start w:val="200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4B19EC"/>
    <w:multiLevelType w:val="hybridMultilevel"/>
    <w:tmpl w:val="A5A426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5B70A1"/>
    <w:multiLevelType w:val="hybridMultilevel"/>
    <w:tmpl w:val="1C7AE588"/>
    <w:lvl w:ilvl="0" w:tplc="FFAC13A8">
      <w:start w:val="1"/>
      <w:numFmt w:val="bullet"/>
      <w:lvlText w:val=""/>
      <w:lvlJc w:val="left"/>
      <w:pPr>
        <w:tabs>
          <w:tab w:val="num" w:pos="3240"/>
        </w:tabs>
        <w:ind w:left="3240" w:hanging="360"/>
      </w:pPr>
      <w:rPr>
        <w:rFonts w:ascii="Symbol" w:hAnsi="Symbol" w:hint="default"/>
        <w:color w:val="auto"/>
        <w:sz w:val="16"/>
      </w:rPr>
    </w:lvl>
    <w:lvl w:ilvl="1" w:tplc="FFAC13A8">
      <w:start w:val="1"/>
      <w:numFmt w:val="bullet"/>
      <w:lvlText w:val=""/>
      <w:lvlJc w:val="left"/>
      <w:pPr>
        <w:tabs>
          <w:tab w:val="num" w:pos="2880"/>
        </w:tabs>
        <w:ind w:left="2880" w:hanging="360"/>
      </w:pPr>
      <w:rPr>
        <w:rFonts w:ascii="Symbol" w:hAnsi="Symbol" w:hint="default"/>
        <w:color w:val="auto"/>
        <w:sz w:val="16"/>
      </w:rPr>
    </w:lvl>
    <w:lvl w:ilvl="2" w:tplc="04090005">
      <w:start w:val="1"/>
      <w:numFmt w:val="bullet"/>
      <w:lvlText w:val=""/>
      <w:lvlJc w:val="left"/>
      <w:pPr>
        <w:tabs>
          <w:tab w:val="num" w:pos="3600"/>
        </w:tabs>
        <w:ind w:left="3600" w:hanging="360"/>
      </w:pPr>
      <w:rPr>
        <w:rFonts w:ascii="Wingdings" w:hAnsi="Wingdings" w:hint="default"/>
        <w:color w:val="auto"/>
        <w:sz w:val="16"/>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E264D6D"/>
    <w:multiLevelType w:val="hybridMultilevel"/>
    <w:tmpl w:val="7BFA9E5A"/>
    <w:lvl w:ilvl="0" w:tplc="20E66E3C">
      <w:start w:val="200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CD4EEF"/>
    <w:multiLevelType w:val="multilevel"/>
    <w:tmpl w:val="977CF6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4FD01542"/>
    <w:multiLevelType w:val="hybridMultilevel"/>
    <w:tmpl w:val="60E21AFC"/>
    <w:lvl w:ilvl="0" w:tplc="FFAC13A8">
      <w:start w:val="1"/>
      <w:numFmt w:val="bullet"/>
      <w:lvlText w:val=""/>
      <w:lvlJc w:val="left"/>
      <w:pPr>
        <w:tabs>
          <w:tab w:val="num" w:pos="1800"/>
        </w:tabs>
        <w:ind w:left="180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DC0021"/>
    <w:multiLevelType w:val="multilevel"/>
    <w:tmpl w:val="5148ABEE"/>
    <w:lvl w:ilvl="0">
      <w:start w:val="2000"/>
      <w:numFmt w:val="decimal"/>
      <w:lvlText w:val="%1"/>
      <w:lvlJc w:val="left"/>
      <w:pPr>
        <w:tabs>
          <w:tab w:val="num" w:pos="480"/>
        </w:tabs>
        <w:ind w:left="480" w:hanging="48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6186574"/>
    <w:multiLevelType w:val="singleLevel"/>
    <w:tmpl w:val="A6F6DBAA"/>
    <w:lvl w:ilvl="0">
      <w:start w:val="2000"/>
      <w:numFmt w:val="decimal"/>
      <w:lvlText w:val="%1"/>
      <w:lvlJc w:val="left"/>
      <w:pPr>
        <w:tabs>
          <w:tab w:val="num" w:pos="1440"/>
        </w:tabs>
        <w:ind w:left="1440" w:hanging="1440"/>
      </w:pPr>
      <w:rPr>
        <w:rFonts w:hint="default"/>
      </w:rPr>
    </w:lvl>
  </w:abstractNum>
  <w:abstractNum w:abstractNumId="30" w15:restartNumberingAfterBreak="0">
    <w:nsid w:val="6E753EE1"/>
    <w:multiLevelType w:val="hybridMultilevel"/>
    <w:tmpl w:val="3A22ACEE"/>
    <w:lvl w:ilvl="0" w:tplc="FFAC13A8">
      <w:start w:val="1"/>
      <w:numFmt w:val="bullet"/>
      <w:lvlText w:val=""/>
      <w:lvlJc w:val="left"/>
      <w:pPr>
        <w:tabs>
          <w:tab w:val="num" w:pos="2520"/>
        </w:tabs>
        <w:ind w:left="2520" w:hanging="360"/>
      </w:pPr>
      <w:rPr>
        <w:rFonts w:ascii="Symbol" w:hAnsi="Symbol" w:hint="default"/>
        <w:color w:val="auto"/>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color w:val="auto"/>
        <w:sz w:val="16"/>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10235C6"/>
    <w:multiLevelType w:val="hybridMultilevel"/>
    <w:tmpl w:val="049C1C70"/>
    <w:lvl w:ilvl="0" w:tplc="24808D38">
      <w:start w:val="1999"/>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096FD0"/>
    <w:multiLevelType w:val="hybridMultilevel"/>
    <w:tmpl w:val="1CCE5D48"/>
    <w:lvl w:ilvl="0" w:tplc="BB8EB8EE">
      <w:start w:val="200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8C31C6"/>
    <w:multiLevelType w:val="multilevel"/>
    <w:tmpl w:val="9210EA12"/>
    <w:lvl w:ilvl="0">
      <w:start w:val="2003"/>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EDF184A"/>
    <w:multiLevelType w:val="hybridMultilevel"/>
    <w:tmpl w:val="2AB2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595808">
    <w:abstractNumId w:val="1"/>
  </w:num>
  <w:num w:numId="2" w16cid:durableId="2069188302">
    <w:abstractNumId w:val="17"/>
  </w:num>
  <w:num w:numId="3" w16cid:durableId="620845829">
    <w:abstractNumId w:val="2"/>
  </w:num>
  <w:num w:numId="4" w16cid:durableId="1674410486">
    <w:abstractNumId w:val="12"/>
  </w:num>
  <w:num w:numId="5" w16cid:durableId="1602370342">
    <w:abstractNumId w:val="4"/>
  </w:num>
  <w:num w:numId="6" w16cid:durableId="1973636498">
    <w:abstractNumId w:val="23"/>
  </w:num>
  <w:num w:numId="7" w16cid:durableId="240481892">
    <w:abstractNumId w:val="0"/>
  </w:num>
  <w:num w:numId="8" w16cid:durableId="558176245">
    <w:abstractNumId w:val="9"/>
  </w:num>
  <w:num w:numId="9" w16cid:durableId="1695106976">
    <w:abstractNumId w:val="34"/>
  </w:num>
  <w:num w:numId="10" w16cid:durableId="809059373">
    <w:abstractNumId w:val="3"/>
  </w:num>
  <w:num w:numId="11" w16cid:durableId="869680659">
    <w:abstractNumId w:val="27"/>
  </w:num>
  <w:num w:numId="12" w16cid:durableId="306134944">
    <w:abstractNumId w:val="30"/>
  </w:num>
  <w:num w:numId="13" w16cid:durableId="674378905">
    <w:abstractNumId w:val="14"/>
  </w:num>
  <w:num w:numId="14" w16cid:durableId="370307420">
    <w:abstractNumId w:val="24"/>
  </w:num>
  <w:num w:numId="15" w16cid:durableId="596181889">
    <w:abstractNumId w:val="13"/>
  </w:num>
  <w:num w:numId="16" w16cid:durableId="683439492">
    <w:abstractNumId w:val="11"/>
  </w:num>
  <w:num w:numId="17" w16cid:durableId="722868189">
    <w:abstractNumId w:val="20"/>
  </w:num>
  <w:num w:numId="18" w16cid:durableId="501626405">
    <w:abstractNumId w:val="6"/>
  </w:num>
  <w:num w:numId="19" w16cid:durableId="1990356410">
    <w:abstractNumId w:val="16"/>
  </w:num>
  <w:num w:numId="20" w16cid:durableId="1326785802">
    <w:abstractNumId w:val="29"/>
  </w:num>
  <w:num w:numId="21" w16cid:durableId="705521056">
    <w:abstractNumId w:val="28"/>
  </w:num>
  <w:num w:numId="22" w16cid:durableId="2057048634">
    <w:abstractNumId w:val="18"/>
  </w:num>
  <w:num w:numId="23" w16cid:durableId="2005089759">
    <w:abstractNumId w:val="32"/>
  </w:num>
  <w:num w:numId="24" w16cid:durableId="1204714678">
    <w:abstractNumId w:val="22"/>
  </w:num>
  <w:num w:numId="25" w16cid:durableId="422144615">
    <w:abstractNumId w:val="25"/>
  </w:num>
  <w:num w:numId="26" w16cid:durableId="1327904835">
    <w:abstractNumId w:val="15"/>
  </w:num>
  <w:num w:numId="27" w16cid:durableId="413163759">
    <w:abstractNumId w:val="33"/>
  </w:num>
  <w:num w:numId="28" w16cid:durableId="2051301024">
    <w:abstractNumId w:val="26"/>
  </w:num>
  <w:num w:numId="29" w16cid:durableId="2053841549">
    <w:abstractNumId w:val="5"/>
  </w:num>
  <w:num w:numId="30" w16cid:durableId="1172141199">
    <w:abstractNumId w:val="10"/>
  </w:num>
  <w:num w:numId="31" w16cid:durableId="1342008551">
    <w:abstractNumId w:val="31"/>
  </w:num>
  <w:num w:numId="32" w16cid:durableId="613705872">
    <w:abstractNumId w:val="21"/>
  </w:num>
  <w:num w:numId="33" w16cid:durableId="838694083">
    <w:abstractNumId w:val="7"/>
  </w:num>
  <w:num w:numId="34" w16cid:durableId="465244390">
    <w:abstractNumId w:val="19"/>
  </w:num>
  <w:num w:numId="35" w16cid:durableId="19760567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95"/>
    <w:rsid w:val="00011CB6"/>
    <w:rsid w:val="00012A09"/>
    <w:rsid w:val="00012FDB"/>
    <w:rsid w:val="000132EC"/>
    <w:rsid w:val="00015021"/>
    <w:rsid w:val="00017CF7"/>
    <w:rsid w:val="00032831"/>
    <w:rsid w:val="00033BE0"/>
    <w:rsid w:val="00037D3B"/>
    <w:rsid w:val="00045241"/>
    <w:rsid w:val="0005095C"/>
    <w:rsid w:val="00050B20"/>
    <w:rsid w:val="00055A8B"/>
    <w:rsid w:val="00084673"/>
    <w:rsid w:val="00092CE9"/>
    <w:rsid w:val="00094472"/>
    <w:rsid w:val="00096783"/>
    <w:rsid w:val="000976C3"/>
    <w:rsid w:val="000A28C3"/>
    <w:rsid w:val="000B0F64"/>
    <w:rsid w:val="000B7D0F"/>
    <w:rsid w:val="000C5DAD"/>
    <w:rsid w:val="000C7219"/>
    <w:rsid w:val="000D0674"/>
    <w:rsid w:val="000D19E2"/>
    <w:rsid w:val="000D2246"/>
    <w:rsid w:val="000D2262"/>
    <w:rsid w:val="000D2E3C"/>
    <w:rsid w:val="000E0D4A"/>
    <w:rsid w:val="000E1C3E"/>
    <w:rsid w:val="000F22E7"/>
    <w:rsid w:val="000F64AB"/>
    <w:rsid w:val="000F7423"/>
    <w:rsid w:val="00102308"/>
    <w:rsid w:val="0010425E"/>
    <w:rsid w:val="00121747"/>
    <w:rsid w:val="00131835"/>
    <w:rsid w:val="00146F69"/>
    <w:rsid w:val="0015132E"/>
    <w:rsid w:val="00161A19"/>
    <w:rsid w:val="0016209B"/>
    <w:rsid w:val="00180DE6"/>
    <w:rsid w:val="001843F8"/>
    <w:rsid w:val="00185D06"/>
    <w:rsid w:val="00190115"/>
    <w:rsid w:val="001924D8"/>
    <w:rsid w:val="001979F9"/>
    <w:rsid w:val="00197C4E"/>
    <w:rsid w:val="001A1916"/>
    <w:rsid w:val="001B25E9"/>
    <w:rsid w:val="001C4E68"/>
    <w:rsid w:val="001E044C"/>
    <w:rsid w:val="001E4CD4"/>
    <w:rsid w:val="001E7A53"/>
    <w:rsid w:val="001E7D7A"/>
    <w:rsid w:val="001F1F0C"/>
    <w:rsid w:val="001F2493"/>
    <w:rsid w:val="002009F6"/>
    <w:rsid w:val="002014E9"/>
    <w:rsid w:val="00207CAC"/>
    <w:rsid w:val="0021083E"/>
    <w:rsid w:val="00212768"/>
    <w:rsid w:val="00213774"/>
    <w:rsid w:val="002172D9"/>
    <w:rsid w:val="00220208"/>
    <w:rsid w:val="002304B1"/>
    <w:rsid w:val="00232C2D"/>
    <w:rsid w:val="00234D8D"/>
    <w:rsid w:val="00246520"/>
    <w:rsid w:val="00247A6A"/>
    <w:rsid w:val="0025047D"/>
    <w:rsid w:val="00255261"/>
    <w:rsid w:val="00272F30"/>
    <w:rsid w:val="00277907"/>
    <w:rsid w:val="00284CAA"/>
    <w:rsid w:val="002A459A"/>
    <w:rsid w:val="002C06E1"/>
    <w:rsid w:val="002C0ED5"/>
    <w:rsid w:val="002C0FF7"/>
    <w:rsid w:val="002C1B91"/>
    <w:rsid w:val="002C32CB"/>
    <w:rsid w:val="002C4981"/>
    <w:rsid w:val="002C63CC"/>
    <w:rsid w:val="002C6CB2"/>
    <w:rsid w:val="002D4A5A"/>
    <w:rsid w:val="002E5FF1"/>
    <w:rsid w:val="002F1236"/>
    <w:rsid w:val="002F51FF"/>
    <w:rsid w:val="002F772B"/>
    <w:rsid w:val="00307237"/>
    <w:rsid w:val="00313543"/>
    <w:rsid w:val="00314B47"/>
    <w:rsid w:val="003156F1"/>
    <w:rsid w:val="00331083"/>
    <w:rsid w:val="003410AD"/>
    <w:rsid w:val="00357BE8"/>
    <w:rsid w:val="00361AFF"/>
    <w:rsid w:val="00363894"/>
    <w:rsid w:val="00363A3E"/>
    <w:rsid w:val="003666DB"/>
    <w:rsid w:val="003708E3"/>
    <w:rsid w:val="003744CB"/>
    <w:rsid w:val="00375BF4"/>
    <w:rsid w:val="0039363F"/>
    <w:rsid w:val="00395DAF"/>
    <w:rsid w:val="003A010F"/>
    <w:rsid w:val="003A3295"/>
    <w:rsid w:val="003A502F"/>
    <w:rsid w:val="003A6D97"/>
    <w:rsid w:val="003C74FA"/>
    <w:rsid w:val="003D71B9"/>
    <w:rsid w:val="003E4D78"/>
    <w:rsid w:val="003E7D1C"/>
    <w:rsid w:val="00400B29"/>
    <w:rsid w:val="0040256E"/>
    <w:rsid w:val="004123D2"/>
    <w:rsid w:val="00415D12"/>
    <w:rsid w:val="0042094F"/>
    <w:rsid w:val="00420FC5"/>
    <w:rsid w:val="004300B5"/>
    <w:rsid w:val="004303B2"/>
    <w:rsid w:val="004307AC"/>
    <w:rsid w:val="00431E86"/>
    <w:rsid w:val="00435765"/>
    <w:rsid w:val="00440151"/>
    <w:rsid w:val="00454C73"/>
    <w:rsid w:val="00461CBD"/>
    <w:rsid w:val="00464206"/>
    <w:rsid w:val="004651F6"/>
    <w:rsid w:val="00473056"/>
    <w:rsid w:val="0047637F"/>
    <w:rsid w:val="00476696"/>
    <w:rsid w:val="004777DB"/>
    <w:rsid w:val="004819A0"/>
    <w:rsid w:val="0049547C"/>
    <w:rsid w:val="004B43AD"/>
    <w:rsid w:val="004B7087"/>
    <w:rsid w:val="004C1AAB"/>
    <w:rsid w:val="004D0E8B"/>
    <w:rsid w:val="004D1ACA"/>
    <w:rsid w:val="004D1BCF"/>
    <w:rsid w:val="004D54E1"/>
    <w:rsid w:val="004D5636"/>
    <w:rsid w:val="004D6972"/>
    <w:rsid w:val="004E112E"/>
    <w:rsid w:val="004E274D"/>
    <w:rsid w:val="004E3509"/>
    <w:rsid w:val="004E5FA9"/>
    <w:rsid w:val="004F64AE"/>
    <w:rsid w:val="004F6601"/>
    <w:rsid w:val="004F73C5"/>
    <w:rsid w:val="00501884"/>
    <w:rsid w:val="00502D26"/>
    <w:rsid w:val="00512024"/>
    <w:rsid w:val="005134DF"/>
    <w:rsid w:val="005155BE"/>
    <w:rsid w:val="005245A6"/>
    <w:rsid w:val="005257E3"/>
    <w:rsid w:val="00532CF1"/>
    <w:rsid w:val="005335BE"/>
    <w:rsid w:val="005337C7"/>
    <w:rsid w:val="00545BB5"/>
    <w:rsid w:val="00547D7A"/>
    <w:rsid w:val="00553B13"/>
    <w:rsid w:val="00561D53"/>
    <w:rsid w:val="00563A11"/>
    <w:rsid w:val="005715FB"/>
    <w:rsid w:val="005766DE"/>
    <w:rsid w:val="00576DAA"/>
    <w:rsid w:val="00585833"/>
    <w:rsid w:val="005873E3"/>
    <w:rsid w:val="00590411"/>
    <w:rsid w:val="00591FFD"/>
    <w:rsid w:val="005A71AA"/>
    <w:rsid w:val="005B1965"/>
    <w:rsid w:val="005B7EC5"/>
    <w:rsid w:val="005D085B"/>
    <w:rsid w:val="005D6A79"/>
    <w:rsid w:val="005D6B6E"/>
    <w:rsid w:val="005D7109"/>
    <w:rsid w:val="005E0E8D"/>
    <w:rsid w:val="006008FE"/>
    <w:rsid w:val="00603712"/>
    <w:rsid w:val="00606168"/>
    <w:rsid w:val="00606639"/>
    <w:rsid w:val="006267C0"/>
    <w:rsid w:val="00626959"/>
    <w:rsid w:val="00626A9B"/>
    <w:rsid w:val="00637210"/>
    <w:rsid w:val="00637B92"/>
    <w:rsid w:val="0064178D"/>
    <w:rsid w:val="00652417"/>
    <w:rsid w:val="0067581D"/>
    <w:rsid w:val="006764CE"/>
    <w:rsid w:val="006805D3"/>
    <w:rsid w:val="00683E96"/>
    <w:rsid w:val="006863A5"/>
    <w:rsid w:val="00690FF4"/>
    <w:rsid w:val="006A351E"/>
    <w:rsid w:val="006A65F1"/>
    <w:rsid w:val="006B0605"/>
    <w:rsid w:val="006B0B3F"/>
    <w:rsid w:val="006B39CD"/>
    <w:rsid w:val="006B479E"/>
    <w:rsid w:val="006B49E4"/>
    <w:rsid w:val="006D1ECE"/>
    <w:rsid w:val="006D56D5"/>
    <w:rsid w:val="006E03C6"/>
    <w:rsid w:val="006E3384"/>
    <w:rsid w:val="006F09DF"/>
    <w:rsid w:val="006F3527"/>
    <w:rsid w:val="0070035A"/>
    <w:rsid w:val="00704CDA"/>
    <w:rsid w:val="0070567D"/>
    <w:rsid w:val="00710D31"/>
    <w:rsid w:val="00713847"/>
    <w:rsid w:val="00724F13"/>
    <w:rsid w:val="00727671"/>
    <w:rsid w:val="00731E11"/>
    <w:rsid w:val="0073551A"/>
    <w:rsid w:val="0074386C"/>
    <w:rsid w:val="00770AE7"/>
    <w:rsid w:val="00770BC9"/>
    <w:rsid w:val="00776CB8"/>
    <w:rsid w:val="0078148E"/>
    <w:rsid w:val="00787743"/>
    <w:rsid w:val="00797AAD"/>
    <w:rsid w:val="007A1157"/>
    <w:rsid w:val="007A3203"/>
    <w:rsid w:val="007A353B"/>
    <w:rsid w:val="007A5D4F"/>
    <w:rsid w:val="007A6AB4"/>
    <w:rsid w:val="007B0D57"/>
    <w:rsid w:val="007B5ACE"/>
    <w:rsid w:val="007C1A7B"/>
    <w:rsid w:val="007C2A1E"/>
    <w:rsid w:val="007C2B39"/>
    <w:rsid w:val="007C340E"/>
    <w:rsid w:val="007C3C10"/>
    <w:rsid w:val="007C619C"/>
    <w:rsid w:val="007D1D5F"/>
    <w:rsid w:val="007E6B83"/>
    <w:rsid w:val="008117C6"/>
    <w:rsid w:val="00825799"/>
    <w:rsid w:val="00830072"/>
    <w:rsid w:val="00830DCD"/>
    <w:rsid w:val="00832046"/>
    <w:rsid w:val="00833D74"/>
    <w:rsid w:val="0085345E"/>
    <w:rsid w:val="0085478B"/>
    <w:rsid w:val="008555EF"/>
    <w:rsid w:val="00856513"/>
    <w:rsid w:val="00861185"/>
    <w:rsid w:val="00866642"/>
    <w:rsid w:val="00871606"/>
    <w:rsid w:val="00873053"/>
    <w:rsid w:val="008759EE"/>
    <w:rsid w:val="00876BA9"/>
    <w:rsid w:val="0088024D"/>
    <w:rsid w:val="00880C12"/>
    <w:rsid w:val="00886EFA"/>
    <w:rsid w:val="008905A8"/>
    <w:rsid w:val="008911EC"/>
    <w:rsid w:val="008948DD"/>
    <w:rsid w:val="00895AA8"/>
    <w:rsid w:val="00895AF4"/>
    <w:rsid w:val="008A5323"/>
    <w:rsid w:val="008A6499"/>
    <w:rsid w:val="008B5A50"/>
    <w:rsid w:val="008B70B3"/>
    <w:rsid w:val="008C2590"/>
    <w:rsid w:val="008C4924"/>
    <w:rsid w:val="008D01CE"/>
    <w:rsid w:val="008D5E4F"/>
    <w:rsid w:val="008D6850"/>
    <w:rsid w:val="008D6A73"/>
    <w:rsid w:val="008E63AE"/>
    <w:rsid w:val="00902142"/>
    <w:rsid w:val="00904DC6"/>
    <w:rsid w:val="00910615"/>
    <w:rsid w:val="0091073C"/>
    <w:rsid w:val="00910959"/>
    <w:rsid w:val="009239D8"/>
    <w:rsid w:val="00927DC1"/>
    <w:rsid w:val="00930FB7"/>
    <w:rsid w:val="00942C3C"/>
    <w:rsid w:val="00961FAE"/>
    <w:rsid w:val="00966E66"/>
    <w:rsid w:val="009776E7"/>
    <w:rsid w:val="0098627F"/>
    <w:rsid w:val="009A1870"/>
    <w:rsid w:val="009A3850"/>
    <w:rsid w:val="009A63C6"/>
    <w:rsid w:val="009A663B"/>
    <w:rsid w:val="009B088E"/>
    <w:rsid w:val="009C5C39"/>
    <w:rsid w:val="009C6D6F"/>
    <w:rsid w:val="009D3012"/>
    <w:rsid w:val="009D5080"/>
    <w:rsid w:val="009E0355"/>
    <w:rsid w:val="009E0F48"/>
    <w:rsid w:val="009E2A94"/>
    <w:rsid w:val="009E54AC"/>
    <w:rsid w:val="009E6F4F"/>
    <w:rsid w:val="009F039C"/>
    <w:rsid w:val="009F1138"/>
    <w:rsid w:val="009F5D71"/>
    <w:rsid w:val="00A031EA"/>
    <w:rsid w:val="00A033CD"/>
    <w:rsid w:val="00A04E1B"/>
    <w:rsid w:val="00A07383"/>
    <w:rsid w:val="00A07ED1"/>
    <w:rsid w:val="00A143BD"/>
    <w:rsid w:val="00A15F4B"/>
    <w:rsid w:val="00A168CB"/>
    <w:rsid w:val="00A35055"/>
    <w:rsid w:val="00A35BDC"/>
    <w:rsid w:val="00A36AF1"/>
    <w:rsid w:val="00A40DE4"/>
    <w:rsid w:val="00A51D25"/>
    <w:rsid w:val="00A53555"/>
    <w:rsid w:val="00A56A61"/>
    <w:rsid w:val="00A6511E"/>
    <w:rsid w:val="00A67C64"/>
    <w:rsid w:val="00A76938"/>
    <w:rsid w:val="00A808D0"/>
    <w:rsid w:val="00A81A46"/>
    <w:rsid w:val="00A81EB9"/>
    <w:rsid w:val="00A87033"/>
    <w:rsid w:val="00A96C1C"/>
    <w:rsid w:val="00AA3D46"/>
    <w:rsid w:val="00AA4B2C"/>
    <w:rsid w:val="00AB77F4"/>
    <w:rsid w:val="00AC24D5"/>
    <w:rsid w:val="00AC3601"/>
    <w:rsid w:val="00AC60AC"/>
    <w:rsid w:val="00AD0E10"/>
    <w:rsid w:val="00AD1EA7"/>
    <w:rsid w:val="00AD2761"/>
    <w:rsid w:val="00AD7C95"/>
    <w:rsid w:val="00AF1528"/>
    <w:rsid w:val="00AF3010"/>
    <w:rsid w:val="00AF75D0"/>
    <w:rsid w:val="00B0244D"/>
    <w:rsid w:val="00B071F4"/>
    <w:rsid w:val="00B07251"/>
    <w:rsid w:val="00B118CA"/>
    <w:rsid w:val="00B178F3"/>
    <w:rsid w:val="00B20BEF"/>
    <w:rsid w:val="00B24A62"/>
    <w:rsid w:val="00B255EC"/>
    <w:rsid w:val="00B26459"/>
    <w:rsid w:val="00B27019"/>
    <w:rsid w:val="00B379BA"/>
    <w:rsid w:val="00B416B8"/>
    <w:rsid w:val="00B512BC"/>
    <w:rsid w:val="00B51F00"/>
    <w:rsid w:val="00B54BD8"/>
    <w:rsid w:val="00B579D9"/>
    <w:rsid w:val="00B6112A"/>
    <w:rsid w:val="00B62FD6"/>
    <w:rsid w:val="00B64167"/>
    <w:rsid w:val="00B66FE5"/>
    <w:rsid w:val="00B71EB3"/>
    <w:rsid w:val="00B75125"/>
    <w:rsid w:val="00B75831"/>
    <w:rsid w:val="00BA6842"/>
    <w:rsid w:val="00BB21A4"/>
    <w:rsid w:val="00BB32AB"/>
    <w:rsid w:val="00BB6792"/>
    <w:rsid w:val="00BC60BB"/>
    <w:rsid w:val="00BC6B70"/>
    <w:rsid w:val="00BD2789"/>
    <w:rsid w:val="00BD302D"/>
    <w:rsid w:val="00BD5008"/>
    <w:rsid w:val="00BD6D1F"/>
    <w:rsid w:val="00BE422B"/>
    <w:rsid w:val="00BE5EFE"/>
    <w:rsid w:val="00BE5F40"/>
    <w:rsid w:val="00BE619F"/>
    <w:rsid w:val="00BE7232"/>
    <w:rsid w:val="00BE7296"/>
    <w:rsid w:val="00C11953"/>
    <w:rsid w:val="00C21FF8"/>
    <w:rsid w:val="00C23929"/>
    <w:rsid w:val="00C242CB"/>
    <w:rsid w:val="00C253BF"/>
    <w:rsid w:val="00C26873"/>
    <w:rsid w:val="00C30107"/>
    <w:rsid w:val="00C34640"/>
    <w:rsid w:val="00C34C56"/>
    <w:rsid w:val="00C360E7"/>
    <w:rsid w:val="00C40E28"/>
    <w:rsid w:val="00C431A6"/>
    <w:rsid w:val="00C4388F"/>
    <w:rsid w:val="00C44AB2"/>
    <w:rsid w:val="00C52625"/>
    <w:rsid w:val="00C722E3"/>
    <w:rsid w:val="00C81F09"/>
    <w:rsid w:val="00C86893"/>
    <w:rsid w:val="00C86FC8"/>
    <w:rsid w:val="00C93681"/>
    <w:rsid w:val="00CA35A7"/>
    <w:rsid w:val="00CA744A"/>
    <w:rsid w:val="00CB7F5A"/>
    <w:rsid w:val="00CC11DF"/>
    <w:rsid w:val="00CC2A5A"/>
    <w:rsid w:val="00CE1D80"/>
    <w:rsid w:val="00CE5A01"/>
    <w:rsid w:val="00CF0827"/>
    <w:rsid w:val="00CF2923"/>
    <w:rsid w:val="00D0147B"/>
    <w:rsid w:val="00D02779"/>
    <w:rsid w:val="00D02C53"/>
    <w:rsid w:val="00D16A42"/>
    <w:rsid w:val="00D17F0F"/>
    <w:rsid w:val="00D23969"/>
    <w:rsid w:val="00D26990"/>
    <w:rsid w:val="00D426B5"/>
    <w:rsid w:val="00D443D0"/>
    <w:rsid w:val="00D44C87"/>
    <w:rsid w:val="00D5081D"/>
    <w:rsid w:val="00D53694"/>
    <w:rsid w:val="00D605A7"/>
    <w:rsid w:val="00D632B8"/>
    <w:rsid w:val="00D72BDC"/>
    <w:rsid w:val="00D824C4"/>
    <w:rsid w:val="00D87CC6"/>
    <w:rsid w:val="00D95D20"/>
    <w:rsid w:val="00D9640B"/>
    <w:rsid w:val="00D97A27"/>
    <w:rsid w:val="00DA4C47"/>
    <w:rsid w:val="00DA7B12"/>
    <w:rsid w:val="00DC3054"/>
    <w:rsid w:val="00DE561B"/>
    <w:rsid w:val="00DF6308"/>
    <w:rsid w:val="00E06423"/>
    <w:rsid w:val="00E07FB3"/>
    <w:rsid w:val="00E161F9"/>
    <w:rsid w:val="00E20325"/>
    <w:rsid w:val="00E2403C"/>
    <w:rsid w:val="00E32004"/>
    <w:rsid w:val="00E3263A"/>
    <w:rsid w:val="00E36934"/>
    <w:rsid w:val="00E42BE3"/>
    <w:rsid w:val="00E43B76"/>
    <w:rsid w:val="00E51C7F"/>
    <w:rsid w:val="00E620A9"/>
    <w:rsid w:val="00E621DC"/>
    <w:rsid w:val="00E753B3"/>
    <w:rsid w:val="00E7559C"/>
    <w:rsid w:val="00E777F5"/>
    <w:rsid w:val="00E85063"/>
    <w:rsid w:val="00E95BD6"/>
    <w:rsid w:val="00EA089D"/>
    <w:rsid w:val="00EA2BE3"/>
    <w:rsid w:val="00EA7D26"/>
    <w:rsid w:val="00EB5631"/>
    <w:rsid w:val="00EB7D7A"/>
    <w:rsid w:val="00EC1A4B"/>
    <w:rsid w:val="00EC270C"/>
    <w:rsid w:val="00ED019C"/>
    <w:rsid w:val="00ED1A85"/>
    <w:rsid w:val="00ED64D8"/>
    <w:rsid w:val="00ED775C"/>
    <w:rsid w:val="00EE3B23"/>
    <w:rsid w:val="00EF3C37"/>
    <w:rsid w:val="00EF3E81"/>
    <w:rsid w:val="00EF616F"/>
    <w:rsid w:val="00F05690"/>
    <w:rsid w:val="00F21FAB"/>
    <w:rsid w:val="00F24DF5"/>
    <w:rsid w:val="00F24F87"/>
    <w:rsid w:val="00F35B2C"/>
    <w:rsid w:val="00F37FB7"/>
    <w:rsid w:val="00F47DDB"/>
    <w:rsid w:val="00F47F74"/>
    <w:rsid w:val="00F50FAD"/>
    <w:rsid w:val="00F52B57"/>
    <w:rsid w:val="00F5358F"/>
    <w:rsid w:val="00F60014"/>
    <w:rsid w:val="00F61151"/>
    <w:rsid w:val="00F6434B"/>
    <w:rsid w:val="00F712A7"/>
    <w:rsid w:val="00F7164D"/>
    <w:rsid w:val="00F86F61"/>
    <w:rsid w:val="00F90060"/>
    <w:rsid w:val="00F95D6E"/>
    <w:rsid w:val="00F96D9B"/>
    <w:rsid w:val="00F9783D"/>
    <w:rsid w:val="00FA04E5"/>
    <w:rsid w:val="00FA189D"/>
    <w:rsid w:val="00FA301E"/>
    <w:rsid w:val="00FC5B18"/>
    <w:rsid w:val="00FD1890"/>
    <w:rsid w:val="00FD571E"/>
    <w:rsid w:val="00FE5E7E"/>
    <w:rsid w:val="00FF3664"/>
    <w:rsid w:val="00FF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0D55"/>
  <w14:defaultImageDpi w14:val="32767"/>
  <w15:chartTrackingRefBased/>
  <w15:docId w15:val="{CB3F75E6-0166-F94C-84AF-566B6658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D7C95"/>
    <w:pPr>
      <w:widowControl w:val="0"/>
      <w:autoSpaceDE w:val="0"/>
      <w:autoSpaceDN w:val="0"/>
    </w:pPr>
    <w:rPr>
      <w:rFonts w:ascii="Arial" w:eastAsia="Times New Roman" w:hAnsi="Arial" w:cs="Arial"/>
    </w:rPr>
  </w:style>
  <w:style w:type="paragraph" w:styleId="Heading1">
    <w:name w:val="heading 1"/>
    <w:basedOn w:val="Normal"/>
    <w:link w:val="Heading1Char"/>
    <w:qFormat/>
    <w:rsid w:val="00A53555"/>
    <w:pPr>
      <w:spacing w:before="73"/>
      <w:ind w:left="163" w:right="163"/>
      <w:jc w:val="center"/>
      <w:outlineLvl w:val="0"/>
    </w:pPr>
    <w:rPr>
      <w:rFonts w:asciiTheme="minorHAnsi" w:hAnsiTheme="minorHAnsi"/>
      <w:b/>
      <w:bCs/>
      <w:sz w:val="32"/>
      <w:szCs w:val="32"/>
    </w:rPr>
  </w:style>
  <w:style w:type="paragraph" w:styleId="Heading2">
    <w:name w:val="heading 2"/>
    <w:basedOn w:val="Normal"/>
    <w:link w:val="Heading2Char"/>
    <w:unhideWhenUsed/>
    <w:qFormat/>
    <w:rsid w:val="00AD7C95"/>
    <w:pPr>
      <w:outlineLvl w:val="1"/>
    </w:pPr>
    <w:rPr>
      <w:b/>
      <w:u w:val="single"/>
    </w:rPr>
  </w:style>
  <w:style w:type="paragraph" w:styleId="Heading3">
    <w:name w:val="heading 3"/>
    <w:basedOn w:val="BodyText"/>
    <w:next w:val="Normal"/>
    <w:link w:val="Heading3Char"/>
    <w:unhideWhenUsed/>
    <w:qFormat/>
    <w:rsid w:val="00400B29"/>
    <w:pPr>
      <w:outlineLvl w:val="2"/>
    </w:pPr>
    <w:rPr>
      <w:u w:val="single"/>
    </w:rPr>
  </w:style>
  <w:style w:type="paragraph" w:styleId="Heading4">
    <w:name w:val="heading 4"/>
    <w:basedOn w:val="Normal"/>
    <w:next w:val="Normal"/>
    <w:link w:val="Heading4Char"/>
    <w:uiPriority w:val="9"/>
    <w:unhideWhenUsed/>
    <w:qFormat/>
    <w:rsid w:val="009A3850"/>
    <w:pPr>
      <w:outlineLvl w:val="3"/>
    </w:pPr>
    <w:rPr>
      <w:b/>
      <w:lang w:val="en-CA"/>
    </w:rPr>
  </w:style>
  <w:style w:type="paragraph" w:styleId="Heading5">
    <w:name w:val="heading 5"/>
    <w:basedOn w:val="Normal"/>
    <w:next w:val="Normal"/>
    <w:link w:val="Heading5Char"/>
    <w:unhideWhenUsed/>
    <w:qFormat/>
    <w:rsid w:val="00FF3664"/>
    <w:pPr>
      <w:jc w:val="both"/>
      <w:outlineLvl w:val="4"/>
    </w:pPr>
  </w:style>
  <w:style w:type="paragraph" w:styleId="Heading6">
    <w:name w:val="heading 6"/>
    <w:basedOn w:val="Normal"/>
    <w:next w:val="Normal"/>
    <w:link w:val="Heading6Char"/>
    <w:uiPriority w:val="9"/>
    <w:unhideWhenUsed/>
    <w:qFormat/>
    <w:rsid w:val="0074386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637210"/>
    <w:pPr>
      <w:widowControl/>
      <w:autoSpaceDE/>
      <w:autoSpaceDN/>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637210"/>
    <w:pPr>
      <w:widowControl/>
      <w:autoSpaceDE/>
      <w:autoSpaceDN/>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637210"/>
    <w:pPr>
      <w:widowControl/>
      <w:autoSpaceDE/>
      <w:autoSpaceDN/>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555"/>
    <w:rPr>
      <w:rFonts w:eastAsia="Times New Roman" w:cs="Arial"/>
      <w:b/>
      <w:bCs/>
      <w:sz w:val="32"/>
      <w:szCs w:val="32"/>
    </w:rPr>
  </w:style>
  <w:style w:type="character" w:customStyle="1" w:styleId="Heading2Char">
    <w:name w:val="Heading 2 Char"/>
    <w:basedOn w:val="DefaultParagraphFont"/>
    <w:link w:val="Heading2"/>
    <w:uiPriority w:val="9"/>
    <w:rsid w:val="00AD7C95"/>
    <w:rPr>
      <w:rFonts w:ascii="Arial" w:eastAsia="Times New Roman" w:hAnsi="Arial" w:cs="Arial"/>
      <w:b/>
      <w:u w:val="single"/>
    </w:rPr>
  </w:style>
  <w:style w:type="paragraph" w:styleId="BodyText">
    <w:name w:val="Body Text"/>
    <w:basedOn w:val="Normal"/>
    <w:link w:val="BodyTextChar"/>
    <w:qFormat/>
    <w:rsid w:val="00AD7C95"/>
  </w:style>
  <w:style w:type="character" w:customStyle="1" w:styleId="BodyTextChar">
    <w:name w:val="Body Text Char"/>
    <w:basedOn w:val="DefaultParagraphFont"/>
    <w:link w:val="BodyText"/>
    <w:uiPriority w:val="1"/>
    <w:rsid w:val="00AD7C95"/>
    <w:rPr>
      <w:rFonts w:ascii="Arial" w:eastAsia="Times New Roman" w:hAnsi="Arial" w:cs="Arial"/>
    </w:rPr>
  </w:style>
  <w:style w:type="paragraph" w:styleId="ListParagraph">
    <w:name w:val="List Paragraph"/>
    <w:basedOn w:val="Normal"/>
    <w:uiPriority w:val="34"/>
    <w:qFormat/>
    <w:rsid w:val="00AD7C95"/>
    <w:pPr>
      <w:numPr>
        <w:numId w:val="1"/>
      </w:numPr>
    </w:pPr>
  </w:style>
  <w:style w:type="paragraph" w:customStyle="1" w:styleId="TableParagraph">
    <w:name w:val="Table Paragraph"/>
    <w:basedOn w:val="Normal"/>
    <w:uiPriority w:val="1"/>
    <w:qFormat/>
    <w:rsid w:val="00AD7C95"/>
    <w:pPr>
      <w:spacing w:line="233" w:lineRule="exact"/>
      <w:ind w:left="50"/>
    </w:pPr>
  </w:style>
  <w:style w:type="character" w:styleId="Hyperlink">
    <w:name w:val="Hyperlink"/>
    <w:basedOn w:val="DefaultParagraphFont"/>
    <w:uiPriority w:val="99"/>
    <w:unhideWhenUsed/>
    <w:rsid w:val="00AD7C95"/>
    <w:rPr>
      <w:color w:val="0563C1" w:themeColor="hyperlink"/>
      <w:u w:val="single"/>
    </w:rPr>
  </w:style>
  <w:style w:type="table" w:styleId="TableGridLight">
    <w:name w:val="Grid Table Light"/>
    <w:basedOn w:val="TableNormal"/>
    <w:uiPriority w:val="40"/>
    <w:rsid w:val="00AD7C95"/>
    <w:pPr>
      <w:widowControl w:val="0"/>
      <w:autoSpaceDE w:val="0"/>
      <w:autoSpaceDN w:val="0"/>
    </w:pPr>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AD7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03712"/>
    <w:rPr>
      <w:sz w:val="16"/>
      <w:szCs w:val="16"/>
    </w:rPr>
  </w:style>
  <w:style w:type="paragraph" w:styleId="CommentText">
    <w:name w:val="annotation text"/>
    <w:basedOn w:val="Normal"/>
    <w:link w:val="CommentTextChar"/>
    <w:uiPriority w:val="99"/>
    <w:unhideWhenUsed/>
    <w:rsid w:val="00603712"/>
    <w:rPr>
      <w:sz w:val="20"/>
      <w:szCs w:val="20"/>
    </w:rPr>
  </w:style>
  <w:style w:type="character" w:customStyle="1" w:styleId="CommentTextChar">
    <w:name w:val="Comment Text Char"/>
    <w:basedOn w:val="DefaultParagraphFont"/>
    <w:link w:val="CommentText"/>
    <w:uiPriority w:val="99"/>
    <w:rsid w:val="00603712"/>
    <w:rPr>
      <w:rFonts w:ascii="Arial" w:eastAsia="Times New Roman" w:hAnsi="Arial" w:cs="Arial"/>
      <w:sz w:val="20"/>
      <w:szCs w:val="20"/>
    </w:rPr>
  </w:style>
  <w:style w:type="paragraph" w:styleId="CommentSubject">
    <w:name w:val="annotation subject"/>
    <w:basedOn w:val="CommentText"/>
    <w:next w:val="CommentText"/>
    <w:link w:val="CommentSubjectChar"/>
    <w:unhideWhenUsed/>
    <w:rsid w:val="00603712"/>
    <w:rPr>
      <w:b/>
      <w:bCs/>
    </w:rPr>
  </w:style>
  <w:style w:type="character" w:customStyle="1" w:styleId="CommentSubjectChar">
    <w:name w:val="Comment Subject Char"/>
    <w:basedOn w:val="CommentTextChar"/>
    <w:link w:val="CommentSubject"/>
    <w:rsid w:val="00603712"/>
    <w:rPr>
      <w:rFonts w:ascii="Arial" w:eastAsia="Times New Roman" w:hAnsi="Arial" w:cs="Arial"/>
      <w:b/>
      <w:bCs/>
      <w:sz w:val="20"/>
      <w:szCs w:val="20"/>
    </w:rPr>
  </w:style>
  <w:style w:type="paragraph" w:styleId="BalloonText">
    <w:name w:val="Balloon Text"/>
    <w:basedOn w:val="Normal"/>
    <w:link w:val="BalloonTextChar"/>
    <w:semiHidden/>
    <w:unhideWhenUsed/>
    <w:rsid w:val="006037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3712"/>
    <w:rPr>
      <w:rFonts w:ascii="Times New Roman" w:eastAsia="Times New Roman" w:hAnsi="Times New Roman" w:cs="Times New Roman"/>
      <w:sz w:val="18"/>
      <w:szCs w:val="18"/>
    </w:rPr>
  </w:style>
  <w:style w:type="character" w:styleId="UnresolvedMention">
    <w:name w:val="Unresolved Mention"/>
    <w:basedOn w:val="DefaultParagraphFont"/>
    <w:uiPriority w:val="99"/>
    <w:rsid w:val="00CE5A01"/>
    <w:rPr>
      <w:color w:val="605E5C"/>
      <w:shd w:val="clear" w:color="auto" w:fill="E1DFDD"/>
    </w:rPr>
  </w:style>
  <w:style w:type="character" w:customStyle="1" w:styleId="Heading3Char">
    <w:name w:val="Heading 3 Char"/>
    <w:basedOn w:val="DefaultParagraphFont"/>
    <w:link w:val="Heading3"/>
    <w:uiPriority w:val="9"/>
    <w:rsid w:val="00400B29"/>
    <w:rPr>
      <w:rFonts w:ascii="Arial" w:eastAsia="Times New Roman" w:hAnsi="Arial" w:cs="Arial"/>
      <w:u w:val="single"/>
    </w:rPr>
  </w:style>
  <w:style w:type="character" w:customStyle="1" w:styleId="Heading4Char">
    <w:name w:val="Heading 4 Char"/>
    <w:basedOn w:val="DefaultParagraphFont"/>
    <w:link w:val="Heading4"/>
    <w:uiPriority w:val="9"/>
    <w:rsid w:val="009A3850"/>
    <w:rPr>
      <w:rFonts w:ascii="Arial" w:eastAsia="Times New Roman" w:hAnsi="Arial" w:cs="Arial"/>
      <w:b/>
      <w:lang w:val="en-CA"/>
    </w:rPr>
  </w:style>
  <w:style w:type="character" w:customStyle="1" w:styleId="Heading5Char">
    <w:name w:val="Heading 5 Char"/>
    <w:basedOn w:val="DefaultParagraphFont"/>
    <w:link w:val="Heading5"/>
    <w:uiPriority w:val="9"/>
    <w:rsid w:val="00FF3664"/>
    <w:rPr>
      <w:rFonts w:ascii="Arial" w:eastAsia="Times New Roman" w:hAnsi="Arial" w:cs="Arial"/>
    </w:rPr>
  </w:style>
  <w:style w:type="character" w:styleId="FollowedHyperlink">
    <w:name w:val="FollowedHyperlink"/>
    <w:basedOn w:val="DefaultParagraphFont"/>
    <w:unhideWhenUsed/>
    <w:rsid w:val="005B7EC5"/>
    <w:rPr>
      <w:color w:val="954F72" w:themeColor="followedHyperlink"/>
      <w:u w:val="single"/>
    </w:rPr>
  </w:style>
  <w:style w:type="character" w:customStyle="1" w:styleId="Heading6Char">
    <w:name w:val="Heading 6 Char"/>
    <w:basedOn w:val="DefaultParagraphFont"/>
    <w:link w:val="Heading6"/>
    <w:uiPriority w:val="9"/>
    <w:rsid w:val="0074386C"/>
    <w:rPr>
      <w:rFonts w:asciiTheme="majorHAnsi" w:eastAsiaTheme="majorEastAsia" w:hAnsiTheme="majorHAnsi" w:cstheme="majorBidi"/>
      <w:color w:val="1F3763" w:themeColor="accent1" w:themeShade="7F"/>
    </w:rPr>
  </w:style>
  <w:style w:type="paragraph" w:styleId="Footer">
    <w:name w:val="footer"/>
    <w:basedOn w:val="Normal"/>
    <w:link w:val="FooterChar"/>
    <w:unhideWhenUsed/>
    <w:rsid w:val="00871606"/>
    <w:pPr>
      <w:tabs>
        <w:tab w:val="center" w:pos="4680"/>
        <w:tab w:val="right" w:pos="9360"/>
      </w:tabs>
    </w:pPr>
  </w:style>
  <w:style w:type="character" w:customStyle="1" w:styleId="FooterChar">
    <w:name w:val="Footer Char"/>
    <w:basedOn w:val="DefaultParagraphFont"/>
    <w:link w:val="Footer"/>
    <w:uiPriority w:val="99"/>
    <w:rsid w:val="00871606"/>
    <w:rPr>
      <w:rFonts w:ascii="Arial" w:eastAsia="Times New Roman" w:hAnsi="Arial" w:cs="Arial"/>
    </w:rPr>
  </w:style>
  <w:style w:type="character" w:styleId="PageNumber">
    <w:name w:val="page number"/>
    <w:basedOn w:val="DefaultParagraphFont"/>
    <w:uiPriority w:val="99"/>
    <w:semiHidden/>
    <w:unhideWhenUsed/>
    <w:rsid w:val="00871606"/>
  </w:style>
  <w:style w:type="paragraph" w:styleId="Header">
    <w:name w:val="header"/>
    <w:basedOn w:val="Normal"/>
    <w:link w:val="HeaderChar"/>
    <w:unhideWhenUsed/>
    <w:rsid w:val="00871606"/>
    <w:pPr>
      <w:tabs>
        <w:tab w:val="center" w:pos="4680"/>
        <w:tab w:val="right" w:pos="9360"/>
      </w:tabs>
    </w:pPr>
  </w:style>
  <w:style w:type="character" w:customStyle="1" w:styleId="HeaderChar">
    <w:name w:val="Header Char"/>
    <w:basedOn w:val="DefaultParagraphFont"/>
    <w:link w:val="Header"/>
    <w:rsid w:val="00871606"/>
    <w:rPr>
      <w:rFonts w:ascii="Arial" w:eastAsia="Times New Roman" w:hAnsi="Arial" w:cs="Arial"/>
    </w:rPr>
  </w:style>
  <w:style w:type="paragraph" w:styleId="BodyText2">
    <w:name w:val="Body Text 2"/>
    <w:basedOn w:val="Normal"/>
    <w:link w:val="BodyText2Char"/>
    <w:rsid w:val="00966E66"/>
    <w:pPr>
      <w:widowControl/>
      <w:autoSpaceDE/>
      <w:autoSpaceDN/>
      <w:spacing w:after="120" w:line="480" w:lineRule="auto"/>
    </w:pPr>
    <w:rPr>
      <w:rFonts w:ascii="Times New Roman" w:hAnsi="Times New Roman" w:cs="Times New Roman"/>
    </w:rPr>
  </w:style>
  <w:style w:type="character" w:customStyle="1" w:styleId="BodyText2Char">
    <w:name w:val="Body Text 2 Char"/>
    <w:basedOn w:val="DefaultParagraphFont"/>
    <w:link w:val="BodyText2"/>
    <w:rsid w:val="00966E66"/>
    <w:rPr>
      <w:rFonts w:ascii="Times New Roman" w:eastAsia="Times New Roman" w:hAnsi="Times New Roman" w:cs="Times New Roman"/>
    </w:rPr>
  </w:style>
  <w:style w:type="paragraph" w:styleId="NormalWeb">
    <w:name w:val="Normal (Web)"/>
    <w:basedOn w:val="Normal"/>
    <w:uiPriority w:val="99"/>
    <w:rsid w:val="00375BF4"/>
    <w:pPr>
      <w:widowControl/>
      <w:autoSpaceDE/>
      <w:autoSpaceDN/>
      <w:spacing w:before="100" w:beforeAutospacing="1" w:after="100" w:afterAutospacing="1"/>
    </w:pPr>
    <w:rPr>
      <w:rFonts w:ascii="Times New Roman" w:hAnsi="Times New Roman" w:cs="Times New Roman"/>
    </w:rPr>
  </w:style>
  <w:style w:type="paragraph" w:styleId="BodyTextIndent">
    <w:name w:val="Body Text Indent"/>
    <w:basedOn w:val="Normal"/>
    <w:link w:val="BodyTextIndentChar"/>
    <w:unhideWhenUsed/>
    <w:rsid w:val="00626A9B"/>
    <w:pPr>
      <w:spacing w:after="120"/>
      <w:ind w:left="283"/>
    </w:pPr>
  </w:style>
  <w:style w:type="character" w:customStyle="1" w:styleId="BodyTextIndentChar">
    <w:name w:val="Body Text Indent Char"/>
    <w:basedOn w:val="DefaultParagraphFont"/>
    <w:link w:val="BodyTextIndent"/>
    <w:uiPriority w:val="99"/>
    <w:semiHidden/>
    <w:rsid w:val="00626A9B"/>
    <w:rPr>
      <w:rFonts w:ascii="Arial" w:eastAsia="Times New Roman" w:hAnsi="Arial" w:cs="Arial"/>
    </w:rPr>
  </w:style>
  <w:style w:type="paragraph" w:styleId="BodyTextIndent2">
    <w:name w:val="Body Text Indent 2"/>
    <w:basedOn w:val="Normal"/>
    <w:link w:val="BodyTextIndent2Char"/>
    <w:unhideWhenUsed/>
    <w:rsid w:val="00626A9B"/>
    <w:pPr>
      <w:spacing w:after="120" w:line="480" w:lineRule="auto"/>
      <w:ind w:left="283"/>
    </w:pPr>
  </w:style>
  <w:style w:type="character" w:customStyle="1" w:styleId="BodyTextIndent2Char">
    <w:name w:val="Body Text Indent 2 Char"/>
    <w:basedOn w:val="DefaultParagraphFont"/>
    <w:link w:val="BodyTextIndent2"/>
    <w:uiPriority w:val="99"/>
    <w:semiHidden/>
    <w:rsid w:val="00626A9B"/>
    <w:rPr>
      <w:rFonts w:ascii="Arial" w:eastAsia="Times New Roman" w:hAnsi="Arial" w:cs="Arial"/>
    </w:rPr>
  </w:style>
  <w:style w:type="paragraph" w:customStyle="1" w:styleId="Default">
    <w:name w:val="Default"/>
    <w:rsid w:val="005134DF"/>
    <w:pPr>
      <w:autoSpaceDE w:val="0"/>
      <w:autoSpaceDN w:val="0"/>
      <w:adjustRightInd w:val="0"/>
    </w:pPr>
    <w:rPr>
      <w:rFonts w:ascii="Times New Roman" w:eastAsia="Times New Roman" w:hAnsi="Times New Roman" w:cs="Times New Roman"/>
      <w:color w:val="000000"/>
    </w:rPr>
  </w:style>
  <w:style w:type="paragraph" w:styleId="NoSpacing">
    <w:name w:val="No Spacing"/>
    <w:basedOn w:val="Normal"/>
    <w:link w:val="NoSpacingChar"/>
    <w:uiPriority w:val="1"/>
    <w:qFormat/>
    <w:rsid w:val="00E42BE3"/>
    <w:pPr>
      <w:widowControl/>
      <w:autoSpaceDE/>
      <w:autoSpaceDN/>
    </w:pPr>
    <w:rPr>
      <w:rFonts w:ascii="Calibri" w:hAnsi="Calibri" w:cs="Times New Roman"/>
      <w:sz w:val="22"/>
      <w:szCs w:val="22"/>
      <w:lang w:bidi="en-US"/>
    </w:rPr>
  </w:style>
  <w:style w:type="character" w:customStyle="1" w:styleId="NoSpacingChar">
    <w:name w:val="No Spacing Char"/>
    <w:link w:val="NoSpacing"/>
    <w:rsid w:val="00E42BE3"/>
    <w:rPr>
      <w:rFonts w:ascii="Calibri" w:eastAsia="Times New Roman" w:hAnsi="Calibri" w:cs="Times New Roman"/>
      <w:sz w:val="22"/>
      <w:szCs w:val="22"/>
      <w:lang w:bidi="en-US"/>
    </w:rPr>
  </w:style>
  <w:style w:type="paragraph" w:customStyle="1" w:styleId="FreeForm">
    <w:name w:val="Free Form"/>
    <w:rsid w:val="00E42BE3"/>
    <w:rPr>
      <w:rFonts w:ascii="Helvetica" w:eastAsia="ヒラギノ角ゴ Pro W3" w:hAnsi="Helvetica" w:cs="Times New Roman"/>
      <w:color w:val="000000"/>
      <w:szCs w:val="20"/>
      <w:lang w:eastAsia="en-CA"/>
    </w:rPr>
  </w:style>
  <w:style w:type="character" w:styleId="Strong">
    <w:name w:val="Strong"/>
    <w:uiPriority w:val="22"/>
    <w:qFormat/>
    <w:rsid w:val="00D426B5"/>
    <w:rPr>
      <w:b/>
      <w:bCs/>
    </w:rPr>
  </w:style>
  <w:style w:type="paragraph" w:styleId="EnvelopeReturn">
    <w:name w:val="envelope return"/>
    <w:basedOn w:val="Normal"/>
    <w:rsid w:val="00A36AF1"/>
    <w:pPr>
      <w:widowControl/>
      <w:autoSpaceDE/>
      <w:autoSpaceDN/>
    </w:pPr>
    <w:rPr>
      <w:rFonts w:ascii="Times New Roman" w:hAnsi="Times New Roman" w:cs="Times New Roman"/>
      <w:sz w:val="20"/>
      <w:szCs w:val="20"/>
    </w:rPr>
  </w:style>
  <w:style w:type="character" w:customStyle="1" w:styleId="markedcontent">
    <w:name w:val="markedcontent"/>
    <w:basedOn w:val="DefaultParagraphFont"/>
    <w:rsid w:val="00727671"/>
  </w:style>
  <w:style w:type="character" w:customStyle="1" w:styleId="5fqyx">
    <w:name w:val="_5fqyx"/>
    <w:basedOn w:val="DefaultParagraphFont"/>
    <w:rsid w:val="00ED64D8"/>
  </w:style>
  <w:style w:type="character" w:customStyle="1" w:styleId="vi1oh">
    <w:name w:val="vi1oh"/>
    <w:basedOn w:val="DefaultParagraphFont"/>
    <w:rsid w:val="00EF3E81"/>
  </w:style>
  <w:style w:type="character" w:customStyle="1" w:styleId="Heading7Char">
    <w:name w:val="Heading 7 Char"/>
    <w:basedOn w:val="DefaultParagraphFont"/>
    <w:link w:val="Heading7"/>
    <w:rsid w:val="00637210"/>
    <w:rPr>
      <w:rFonts w:ascii="Times New Roman" w:eastAsia="Times New Roman" w:hAnsi="Times New Roman" w:cs="Times New Roman"/>
    </w:rPr>
  </w:style>
  <w:style w:type="character" w:customStyle="1" w:styleId="Heading8Char">
    <w:name w:val="Heading 8 Char"/>
    <w:basedOn w:val="DefaultParagraphFont"/>
    <w:link w:val="Heading8"/>
    <w:rsid w:val="00637210"/>
    <w:rPr>
      <w:rFonts w:ascii="Times New Roman" w:eastAsia="Times New Roman" w:hAnsi="Times New Roman" w:cs="Times New Roman"/>
      <w:i/>
      <w:iCs/>
    </w:rPr>
  </w:style>
  <w:style w:type="character" w:customStyle="1" w:styleId="Heading9Char">
    <w:name w:val="Heading 9 Char"/>
    <w:basedOn w:val="DefaultParagraphFont"/>
    <w:link w:val="Heading9"/>
    <w:rsid w:val="00637210"/>
    <w:rPr>
      <w:rFonts w:ascii="Arial" w:eastAsia="Times New Roman" w:hAnsi="Arial" w:cs="Arial"/>
      <w:sz w:val="22"/>
      <w:szCs w:val="22"/>
    </w:rPr>
  </w:style>
  <w:style w:type="paragraph" w:styleId="EnvelopeAddress">
    <w:name w:val="envelope address"/>
    <w:basedOn w:val="Normal"/>
    <w:rsid w:val="00637210"/>
    <w:pPr>
      <w:framePr w:w="7920" w:h="1980" w:hRule="exact" w:hSpace="180" w:wrap="auto" w:hAnchor="page" w:xAlign="center" w:yAlign="bottom"/>
      <w:widowControl/>
      <w:autoSpaceDE/>
      <w:autoSpaceDN/>
      <w:ind w:left="2880"/>
    </w:pPr>
    <w:rPr>
      <w:rFonts w:ascii="Times New Roman" w:hAnsi="Times New Roman"/>
      <w:snapToGrid w:val="0"/>
    </w:rPr>
  </w:style>
  <w:style w:type="paragraph" w:styleId="HTMLPreformatted">
    <w:name w:val="HTML Preformatted"/>
    <w:basedOn w:val="Normal"/>
    <w:link w:val="HTMLPreformattedChar"/>
    <w:rsid w:val="006372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rsid w:val="00637210"/>
    <w:rPr>
      <w:rFonts w:ascii="Courier New" w:eastAsia="Times New Roman" w:hAnsi="Courier New" w:cs="Courier New"/>
      <w:sz w:val="20"/>
      <w:szCs w:val="20"/>
    </w:rPr>
  </w:style>
  <w:style w:type="character" w:customStyle="1" w:styleId="object">
    <w:name w:val="object"/>
    <w:basedOn w:val="DefaultParagraphFont"/>
    <w:rsid w:val="00637210"/>
  </w:style>
  <w:style w:type="paragraph" w:customStyle="1" w:styleId="AAPBodyText">
    <w:name w:val="AAP Body Text"/>
    <w:basedOn w:val="Normal"/>
    <w:uiPriority w:val="99"/>
    <w:rsid w:val="00637210"/>
    <w:pPr>
      <w:widowControl/>
      <w:autoSpaceDE/>
      <w:autoSpaceDN/>
      <w:spacing w:after="200" w:line="276" w:lineRule="auto"/>
      <w:jc w:val="both"/>
    </w:pPr>
    <w:rPr>
      <w:rFonts w:ascii="Times New Roman" w:hAnsi="Times New Roman"/>
      <w:sz w:val="22"/>
      <w:szCs w:val="22"/>
    </w:rPr>
  </w:style>
  <w:style w:type="paragraph" w:customStyle="1" w:styleId="AAPHeading1">
    <w:name w:val="AAP Heading 1"/>
    <w:basedOn w:val="AAPBodyText"/>
    <w:rsid w:val="00637210"/>
    <w:rPr>
      <w:b/>
      <w:sz w:val="24"/>
    </w:rPr>
  </w:style>
  <w:style w:type="paragraph" w:styleId="Title">
    <w:name w:val="Title"/>
    <w:basedOn w:val="Normal"/>
    <w:next w:val="Normal"/>
    <w:link w:val="TitleChar"/>
    <w:qFormat/>
    <w:rsid w:val="00637210"/>
    <w:pPr>
      <w:widowControl/>
      <w:autoSpaceDE/>
      <w:autoSpaceDN/>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637210"/>
    <w:rPr>
      <w:rFonts w:ascii="Cambria" w:eastAsia="Times New Roman" w:hAnsi="Cambria" w:cs="Times New Roman"/>
      <w:b/>
      <w:bCs/>
      <w:kern w:val="28"/>
      <w:sz w:val="32"/>
      <w:szCs w:val="32"/>
    </w:rPr>
  </w:style>
  <w:style w:type="paragraph" w:customStyle="1" w:styleId="rtejustify">
    <w:name w:val="rtejustify"/>
    <w:basedOn w:val="Normal"/>
    <w:rsid w:val="00637210"/>
    <w:pPr>
      <w:widowControl/>
      <w:autoSpaceDE/>
      <w:autoSpaceDN/>
      <w:spacing w:before="100" w:beforeAutospacing="1" w:after="100" w:afterAutospacing="1"/>
    </w:pPr>
    <w:rPr>
      <w:rFonts w:ascii="Times New Roman" w:hAnsi="Times New Roman" w:cs="Times New Roman"/>
    </w:rPr>
  </w:style>
  <w:style w:type="character" w:customStyle="1" w:styleId="UnresolvedMention1">
    <w:name w:val="Unresolved Mention1"/>
    <w:uiPriority w:val="99"/>
    <w:semiHidden/>
    <w:unhideWhenUsed/>
    <w:rsid w:val="00637210"/>
    <w:rPr>
      <w:color w:val="808080"/>
      <w:shd w:val="clear" w:color="auto" w:fill="E6E6E6"/>
    </w:rPr>
  </w:style>
  <w:style w:type="character" w:customStyle="1" w:styleId="UnresolvedMention2">
    <w:name w:val="Unresolved Mention2"/>
    <w:basedOn w:val="DefaultParagraphFont"/>
    <w:uiPriority w:val="99"/>
    <w:semiHidden/>
    <w:unhideWhenUsed/>
    <w:rsid w:val="00637210"/>
    <w:rPr>
      <w:color w:val="808080"/>
      <w:shd w:val="clear" w:color="auto" w:fill="E6E6E6"/>
    </w:rPr>
  </w:style>
  <w:style w:type="character" w:customStyle="1" w:styleId="normaltextrun">
    <w:name w:val="normaltextrun"/>
    <w:basedOn w:val="DefaultParagraphFont"/>
    <w:rsid w:val="00637210"/>
  </w:style>
  <w:style w:type="character" w:customStyle="1" w:styleId="eop">
    <w:name w:val="eop"/>
    <w:basedOn w:val="DefaultParagraphFont"/>
    <w:rsid w:val="00637210"/>
  </w:style>
  <w:style w:type="paragraph" w:customStyle="1" w:styleId="Pa28">
    <w:name w:val="Pa28"/>
    <w:basedOn w:val="Default"/>
    <w:next w:val="Default"/>
    <w:uiPriority w:val="99"/>
    <w:rsid w:val="00637210"/>
    <w:pPr>
      <w:spacing w:line="191" w:lineRule="atLeast"/>
    </w:pPr>
    <w:rPr>
      <w:rFonts w:ascii="Whitney Medium" w:hAnsi="Whitney Medium"/>
      <w:color w:val="auto"/>
      <w:lang w:eastAsia="en-CA"/>
    </w:rPr>
  </w:style>
  <w:style w:type="character" w:customStyle="1" w:styleId="body2">
    <w:name w:val="body2"/>
    <w:basedOn w:val="DefaultParagraphFont"/>
    <w:rsid w:val="00637210"/>
  </w:style>
  <w:style w:type="paragraph" w:styleId="Subtitle">
    <w:name w:val="Subtitle"/>
    <w:basedOn w:val="Normal"/>
    <w:link w:val="SubtitleChar"/>
    <w:qFormat/>
    <w:rsid w:val="00637210"/>
    <w:pPr>
      <w:widowControl/>
      <w:autoSpaceDE/>
      <w:autoSpaceDN/>
      <w:spacing w:before="720" w:after="120"/>
      <w:jc w:val="center"/>
    </w:pPr>
    <w:rPr>
      <w:lang w:eastAsia="en-CA"/>
    </w:rPr>
  </w:style>
  <w:style w:type="character" w:customStyle="1" w:styleId="SubtitleChar">
    <w:name w:val="Subtitle Char"/>
    <w:basedOn w:val="DefaultParagraphFont"/>
    <w:link w:val="Subtitle"/>
    <w:rsid w:val="00637210"/>
    <w:rPr>
      <w:rFonts w:ascii="Arial" w:eastAsia="Times New Roman" w:hAnsi="Arial" w:cs="Arial"/>
      <w:lang w:eastAsia="en-CA"/>
    </w:rPr>
  </w:style>
  <w:style w:type="character" w:customStyle="1" w:styleId="15gqbtuta5zvwkgntkvx90">
    <w:name w:val="_15gqbtuta5zvwkgntkvx90"/>
    <w:basedOn w:val="DefaultParagraphFont"/>
    <w:rsid w:val="00637210"/>
  </w:style>
  <w:style w:type="paragraph" w:customStyle="1" w:styleId="xmsonormal">
    <w:name w:val="x_msonormal"/>
    <w:basedOn w:val="Normal"/>
    <w:rsid w:val="00637210"/>
    <w:pPr>
      <w:widowControl/>
      <w:autoSpaceDE/>
      <w:autoSpaceDN/>
      <w:spacing w:before="100" w:beforeAutospacing="1" w:after="100" w:afterAutospacing="1"/>
    </w:pPr>
    <w:rPr>
      <w:rFonts w:ascii="Times New Roman" w:hAnsi="Times New Roman" w:cs="Times New Roman"/>
    </w:rPr>
  </w:style>
  <w:style w:type="character" w:styleId="Emphasis">
    <w:name w:val="Emphasis"/>
    <w:uiPriority w:val="20"/>
    <w:qFormat/>
    <w:rsid w:val="00637210"/>
    <w:rPr>
      <w:i/>
      <w:iCs/>
    </w:rPr>
  </w:style>
  <w:style w:type="paragraph" w:customStyle="1" w:styleId="TITitle2">
    <w:name w:val="T+I Title 2"/>
    <w:basedOn w:val="Normal"/>
    <w:link w:val="TITitle2Char"/>
    <w:qFormat/>
    <w:rsid w:val="00637210"/>
    <w:pPr>
      <w:widowControl/>
      <w:autoSpaceDE/>
      <w:autoSpaceDN/>
      <w:spacing w:after="160" w:line="259" w:lineRule="auto"/>
      <w:jc w:val="center"/>
    </w:pPr>
    <w:rPr>
      <w:rFonts w:asciiTheme="minorHAnsi" w:eastAsiaTheme="minorEastAsia" w:hAnsiTheme="minorHAnsi" w:cstheme="minorBidi"/>
      <w:b/>
      <w:color w:val="009999"/>
      <w:sz w:val="36"/>
      <w:szCs w:val="22"/>
    </w:rPr>
  </w:style>
  <w:style w:type="character" w:customStyle="1" w:styleId="TITitle2Char">
    <w:name w:val="T+I Title 2 Char"/>
    <w:basedOn w:val="DefaultParagraphFont"/>
    <w:link w:val="TITitle2"/>
    <w:rsid w:val="00637210"/>
    <w:rPr>
      <w:rFonts w:eastAsiaTheme="minorEastAsia"/>
      <w:b/>
      <w:color w:val="009999"/>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8398">
      <w:bodyDiv w:val="1"/>
      <w:marLeft w:val="0"/>
      <w:marRight w:val="0"/>
      <w:marTop w:val="0"/>
      <w:marBottom w:val="0"/>
      <w:divBdr>
        <w:top w:val="none" w:sz="0" w:space="0" w:color="auto"/>
        <w:left w:val="none" w:sz="0" w:space="0" w:color="auto"/>
        <w:bottom w:val="none" w:sz="0" w:space="0" w:color="auto"/>
        <w:right w:val="none" w:sz="0" w:space="0" w:color="auto"/>
      </w:divBdr>
    </w:div>
    <w:div w:id="19861188">
      <w:bodyDiv w:val="1"/>
      <w:marLeft w:val="0"/>
      <w:marRight w:val="0"/>
      <w:marTop w:val="0"/>
      <w:marBottom w:val="0"/>
      <w:divBdr>
        <w:top w:val="none" w:sz="0" w:space="0" w:color="auto"/>
        <w:left w:val="none" w:sz="0" w:space="0" w:color="auto"/>
        <w:bottom w:val="none" w:sz="0" w:space="0" w:color="auto"/>
        <w:right w:val="none" w:sz="0" w:space="0" w:color="auto"/>
      </w:divBdr>
    </w:div>
    <w:div w:id="27802927">
      <w:bodyDiv w:val="1"/>
      <w:marLeft w:val="0"/>
      <w:marRight w:val="0"/>
      <w:marTop w:val="0"/>
      <w:marBottom w:val="0"/>
      <w:divBdr>
        <w:top w:val="none" w:sz="0" w:space="0" w:color="auto"/>
        <w:left w:val="none" w:sz="0" w:space="0" w:color="auto"/>
        <w:bottom w:val="none" w:sz="0" w:space="0" w:color="auto"/>
        <w:right w:val="none" w:sz="0" w:space="0" w:color="auto"/>
      </w:divBdr>
    </w:div>
    <w:div w:id="34013202">
      <w:bodyDiv w:val="1"/>
      <w:marLeft w:val="0"/>
      <w:marRight w:val="0"/>
      <w:marTop w:val="0"/>
      <w:marBottom w:val="0"/>
      <w:divBdr>
        <w:top w:val="none" w:sz="0" w:space="0" w:color="auto"/>
        <w:left w:val="none" w:sz="0" w:space="0" w:color="auto"/>
        <w:bottom w:val="none" w:sz="0" w:space="0" w:color="auto"/>
        <w:right w:val="none" w:sz="0" w:space="0" w:color="auto"/>
      </w:divBdr>
    </w:div>
    <w:div w:id="72237278">
      <w:bodyDiv w:val="1"/>
      <w:marLeft w:val="0"/>
      <w:marRight w:val="0"/>
      <w:marTop w:val="0"/>
      <w:marBottom w:val="0"/>
      <w:divBdr>
        <w:top w:val="none" w:sz="0" w:space="0" w:color="auto"/>
        <w:left w:val="none" w:sz="0" w:space="0" w:color="auto"/>
        <w:bottom w:val="none" w:sz="0" w:space="0" w:color="auto"/>
        <w:right w:val="none" w:sz="0" w:space="0" w:color="auto"/>
      </w:divBdr>
    </w:div>
    <w:div w:id="298270691">
      <w:bodyDiv w:val="1"/>
      <w:marLeft w:val="0"/>
      <w:marRight w:val="0"/>
      <w:marTop w:val="0"/>
      <w:marBottom w:val="0"/>
      <w:divBdr>
        <w:top w:val="none" w:sz="0" w:space="0" w:color="auto"/>
        <w:left w:val="none" w:sz="0" w:space="0" w:color="auto"/>
        <w:bottom w:val="none" w:sz="0" w:space="0" w:color="auto"/>
        <w:right w:val="none" w:sz="0" w:space="0" w:color="auto"/>
      </w:divBdr>
    </w:div>
    <w:div w:id="366226106">
      <w:bodyDiv w:val="1"/>
      <w:marLeft w:val="0"/>
      <w:marRight w:val="0"/>
      <w:marTop w:val="0"/>
      <w:marBottom w:val="0"/>
      <w:divBdr>
        <w:top w:val="none" w:sz="0" w:space="0" w:color="auto"/>
        <w:left w:val="none" w:sz="0" w:space="0" w:color="auto"/>
        <w:bottom w:val="none" w:sz="0" w:space="0" w:color="auto"/>
        <w:right w:val="none" w:sz="0" w:space="0" w:color="auto"/>
      </w:divBdr>
    </w:div>
    <w:div w:id="494540376">
      <w:bodyDiv w:val="1"/>
      <w:marLeft w:val="0"/>
      <w:marRight w:val="0"/>
      <w:marTop w:val="0"/>
      <w:marBottom w:val="0"/>
      <w:divBdr>
        <w:top w:val="none" w:sz="0" w:space="0" w:color="auto"/>
        <w:left w:val="none" w:sz="0" w:space="0" w:color="auto"/>
        <w:bottom w:val="none" w:sz="0" w:space="0" w:color="auto"/>
        <w:right w:val="none" w:sz="0" w:space="0" w:color="auto"/>
      </w:divBdr>
    </w:div>
    <w:div w:id="542986095">
      <w:bodyDiv w:val="1"/>
      <w:marLeft w:val="0"/>
      <w:marRight w:val="0"/>
      <w:marTop w:val="0"/>
      <w:marBottom w:val="0"/>
      <w:divBdr>
        <w:top w:val="none" w:sz="0" w:space="0" w:color="auto"/>
        <w:left w:val="none" w:sz="0" w:space="0" w:color="auto"/>
        <w:bottom w:val="none" w:sz="0" w:space="0" w:color="auto"/>
        <w:right w:val="none" w:sz="0" w:space="0" w:color="auto"/>
      </w:divBdr>
    </w:div>
    <w:div w:id="551504433">
      <w:bodyDiv w:val="1"/>
      <w:marLeft w:val="0"/>
      <w:marRight w:val="0"/>
      <w:marTop w:val="0"/>
      <w:marBottom w:val="0"/>
      <w:divBdr>
        <w:top w:val="none" w:sz="0" w:space="0" w:color="auto"/>
        <w:left w:val="none" w:sz="0" w:space="0" w:color="auto"/>
        <w:bottom w:val="none" w:sz="0" w:space="0" w:color="auto"/>
        <w:right w:val="none" w:sz="0" w:space="0" w:color="auto"/>
      </w:divBdr>
    </w:div>
    <w:div w:id="715398741">
      <w:bodyDiv w:val="1"/>
      <w:marLeft w:val="0"/>
      <w:marRight w:val="0"/>
      <w:marTop w:val="0"/>
      <w:marBottom w:val="0"/>
      <w:divBdr>
        <w:top w:val="none" w:sz="0" w:space="0" w:color="auto"/>
        <w:left w:val="none" w:sz="0" w:space="0" w:color="auto"/>
        <w:bottom w:val="none" w:sz="0" w:space="0" w:color="auto"/>
        <w:right w:val="none" w:sz="0" w:space="0" w:color="auto"/>
      </w:divBdr>
    </w:div>
    <w:div w:id="741291395">
      <w:bodyDiv w:val="1"/>
      <w:marLeft w:val="0"/>
      <w:marRight w:val="0"/>
      <w:marTop w:val="0"/>
      <w:marBottom w:val="0"/>
      <w:divBdr>
        <w:top w:val="none" w:sz="0" w:space="0" w:color="auto"/>
        <w:left w:val="none" w:sz="0" w:space="0" w:color="auto"/>
        <w:bottom w:val="none" w:sz="0" w:space="0" w:color="auto"/>
        <w:right w:val="none" w:sz="0" w:space="0" w:color="auto"/>
      </w:divBdr>
    </w:div>
    <w:div w:id="813713905">
      <w:bodyDiv w:val="1"/>
      <w:marLeft w:val="0"/>
      <w:marRight w:val="0"/>
      <w:marTop w:val="0"/>
      <w:marBottom w:val="0"/>
      <w:divBdr>
        <w:top w:val="none" w:sz="0" w:space="0" w:color="auto"/>
        <w:left w:val="none" w:sz="0" w:space="0" w:color="auto"/>
        <w:bottom w:val="none" w:sz="0" w:space="0" w:color="auto"/>
        <w:right w:val="none" w:sz="0" w:space="0" w:color="auto"/>
      </w:divBdr>
    </w:div>
    <w:div w:id="818154847">
      <w:bodyDiv w:val="1"/>
      <w:marLeft w:val="0"/>
      <w:marRight w:val="0"/>
      <w:marTop w:val="0"/>
      <w:marBottom w:val="0"/>
      <w:divBdr>
        <w:top w:val="none" w:sz="0" w:space="0" w:color="auto"/>
        <w:left w:val="none" w:sz="0" w:space="0" w:color="auto"/>
        <w:bottom w:val="none" w:sz="0" w:space="0" w:color="auto"/>
        <w:right w:val="none" w:sz="0" w:space="0" w:color="auto"/>
      </w:divBdr>
    </w:div>
    <w:div w:id="839931399">
      <w:bodyDiv w:val="1"/>
      <w:marLeft w:val="0"/>
      <w:marRight w:val="0"/>
      <w:marTop w:val="0"/>
      <w:marBottom w:val="0"/>
      <w:divBdr>
        <w:top w:val="none" w:sz="0" w:space="0" w:color="auto"/>
        <w:left w:val="none" w:sz="0" w:space="0" w:color="auto"/>
        <w:bottom w:val="none" w:sz="0" w:space="0" w:color="auto"/>
        <w:right w:val="none" w:sz="0" w:space="0" w:color="auto"/>
      </w:divBdr>
    </w:div>
    <w:div w:id="846091123">
      <w:bodyDiv w:val="1"/>
      <w:marLeft w:val="0"/>
      <w:marRight w:val="0"/>
      <w:marTop w:val="0"/>
      <w:marBottom w:val="0"/>
      <w:divBdr>
        <w:top w:val="none" w:sz="0" w:space="0" w:color="auto"/>
        <w:left w:val="none" w:sz="0" w:space="0" w:color="auto"/>
        <w:bottom w:val="none" w:sz="0" w:space="0" w:color="auto"/>
        <w:right w:val="none" w:sz="0" w:space="0" w:color="auto"/>
      </w:divBdr>
    </w:div>
    <w:div w:id="846166249">
      <w:bodyDiv w:val="1"/>
      <w:marLeft w:val="0"/>
      <w:marRight w:val="0"/>
      <w:marTop w:val="0"/>
      <w:marBottom w:val="0"/>
      <w:divBdr>
        <w:top w:val="none" w:sz="0" w:space="0" w:color="auto"/>
        <w:left w:val="none" w:sz="0" w:space="0" w:color="auto"/>
        <w:bottom w:val="none" w:sz="0" w:space="0" w:color="auto"/>
        <w:right w:val="none" w:sz="0" w:space="0" w:color="auto"/>
      </w:divBdr>
    </w:div>
    <w:div w:id="902714804">
      <w:bodyDiv w:val="1"/>
      <w:marLeft w:val="0"/>
      <w:marRight w:val="0"/>
      <w:marTop w:val="0"/>
      <w:marBottom w:val="0"/>
      <w:divBdr>
        <w:top w:val="none" w:sz="0" w:space="0" w:color="auto"/>
        <w:left w:val="none" w:sz="0" w:space="0" w:color="auto"/>
        <w:bottom w:val="none" w:sz="0" w:space="0" w:color="auto"/>
        <w:right w:val="none" w:sz="0" w:space="0" w:color="auto"/>
      </w:divBdr>
    </w:div>
    <w:div w:id="955596115">
      <w:bodyDiv w:val="1"/>
      <w:marLeft w:val="0"/>
      <w:marRight w:val="0"/>
      <w:marTop w:val="0"/>
      <w:marBottom w:val="0"/>
      <w:divBdr>
        <w:top w:val="none" w:sz="0" w:space="0" w:color="auto"/>
        <w:left w:val="none" w:sz="0" w:space="0" w:color="auto"/>
        <w:bottom w:val="none" w:sz="0" w:space="0" w:color="auto"/>
        <w:right w:val="none" w:sz="0" w:space="0" w:color="auto"/>
      </w:divBdr>
    </w:div>
    <w:div w:id="990056928">
      <w:bodyDiv w:val="1"/>
      <w:marLeft w:val="0"/>
      <w:marRight w:val="0"/>
      <w:marTop w:val="0"/>
      <w:marBottom w:val="0"/>
      <w:divBdr>
        <w:top w:val="none" w:sz="0" w:space="0" w:color="auto"/>
        <w:left w:val="none" w:sz="0" w:space="0" w:color="auto"/>
        <w:bottom w:val="none" w:sz="0" w:space="0" w:color="auto"/>
        <w:right w:val="none" w:sz="0" w:space="0" w:color="auto"/>
      </w:divBdr>
    </w:div>
    <w:div w:id="1013144084">
      <w:bodyDiv w:val="1"/>
      <w:marLeft w:val="0"/>
      <w:marRight w:val="0"/>
      <w:marTop w:val="0"/>
      <w:marBottom w:val="0"/>
      <w:divBdr>
        <w:top w:val="none" w:sz="0" w:space="0" w:color="auto"/>
        <w:left w:val="none" w:sz="0" w:space="0" w:color="auto"/>
        <w:bottom w:val="none" w:sz="0" w:space="0" w:color="auto"/>
        <w:right w:val="none" w:sz="0" w:space="0" w:color="auto"/>
      </w:divBdr>
    </w:div>
    <w:div w:id="1028877229">
      <w:bodyDiv w:val="1"/>
      <w:marLeft w:val="0"/>
      <w:marRight w:val="0"/>
      <w:marTop w:val="0"/>
      <w:marBottom w:val="0"/>
      <w:divBdr>
        <w:top w:val="none" w:sz="0" w:space="0" w:color="auto"/>
        <w:left w:val="none" w:sz="0" w:space="0" w:color="auto"/>
        <w:bottom w:val="none" w:sz="0" w:space="0" w:color="auto"/>
        <w:right w:val="none" w:sz="0" w:space="0" w:color="auto"/>
      </w:divBdr>
    </w:div>
    <w:div w:id="1157768786">
      <w:bodyDiv w:val="1"/>
      <w:marLeft w:val="0"/>
      <w:marRight w:val="0"/>
      <w:marTop w:val="0"/>
      <w:marBottom w:val="0"/>
      <w:divBdr>
        <w:top w:val="none" w:sz="0" w:space="0" w:color="auto"/>
        <w:left w:val="none" w:sz="0" w:space="0" w:color="auto"/>
        <w:bottom w:val="none" w:sz="0" w:space="0" w:color="auto"/>
        <w:right w:val="none" w:sz="0" w:space="0" w:color="auto"/>
      </w:divBdr>
    </w:div>
    <w:div w:id="1195728303">
      <w:bodyDiv w:val="1"/>
      <w:marLeft w:val="0"/>
      <w:marRight w:val="0"/>
      <w:marTop w:val="0"/>
      <w:marBottom w:val="0"/>
      <w:divBdr>
        <w:top w:val="none" w:sz="0" w:space="0" w:color="auto"/>
        <w:left w:val="none" w:sz="0" w:space="0" w:color="auto"/>
        <w:bottom w:val="none" w:sz="0" w:space="0" w:color="auto"/>
        <w:right w:val="none" w:sz="0" w:space="0" w:color="auto"/>
      </w:divBdr>
    </w:div>
    <w:div w:id="1254896520">
      <w:bodyDiv w:val="1"/>
      <w:marLeft w:val="0"/>
      <w:marRight w:val="0"/>
      <w:marTop w:val="0"/>
      <w:marBottom w:val="0"/>
      <w:divBdr>
        <w:top w:val="none" w:sz="0" w:space="0" w:color="auto"/>
        <w:left w:val="none" w:sz="0" w:space="0" w:color="auto"/>
        <w:bottom w:val="none" w:sz="0" w:space="0" w:color="auto"/>
        <w:right w:val="none" w:sz="0" w:space="0" w:color="auto"/>
      </w:divBdr>
    </w:div>
    <w:div w:id="1457681706">
      <w:bodyDiv w:val="1"/>
      <w:marLeft w:val="0"/>
      <w:marRight w:val="0"/>
      <w:marTop w:val="0"/>
      <w:marBottom w:val="0"/>
      <w:divBdr>
        <w:top w:val="none" w:sz="0" w:space="0" w:color="auto"/>
        <w:left w:val="none" w:sz="0" w:space="0" w:color="auto"/>
        <w:bottom w:val="none" w:sz="0" w:space="0" w:color="auto"/>
        <w:right w:val="none" w:sz="0" w:space="0" w:color="auto"/>
      </w:divBdr>
    </w:div>
    <w:div w:id="1530338677">
      <w:bodyDiv w:val="1"/>
      <w:marLeft w:val="0"/>
      <w:marRight w:val="0"/>
      <w:marTop w:val="0"/>
      <w:marBottom w:val="0"/>
      <w:divBdr>
        <w:top w:val="none" w:sz="0" w:space="0" w:color="auto"/>
        <w:left w:val="none" w:sz="0" w:space="0" w:color="auto"/>
        <w:bottom w:val="none" w:sz="0" w:space="0" w:color="auto"/>
        <w:right w:val="none" w:sz="0" w:space="0" w:color="auto"/>
      </w:divBdr>
    </w:div>
    <w:div w:id="1695575252">
      <w:bodyDiv w:val="1"/>
      <w:marLeft w:val="0"/>
      <w:marRight w:val="0"/>
      <w:marTop w:val="0"/>
      <w:marBottom w:val="0"/>
      <w:divBdr>
        <w:top w:val="none" w:sz="0" w:space="0" w:color="auto"/>
        <w:left w:val="none" w:sz="0" w:space="0" w:color="auto"/>
        <w:bottom w:val="none" w:sz="0" w:space="0" w:color="auto"/>
        <w:right w:val="none" w:sz="0" w:space="0" w:color="auto"/>
      </w:divBdr>
    </w:div>
    <w:div w:id="1820027361">
      <w:bodyDiv w:val="1"/>
      <w:marLeft w:val="0"/>
      <w:marRight w:val="0"/>
      <w:marTop w:val="0"/>
      <w:marBottom w:val="0"/>
      <w:divBdr>
        <w:top w:val="none" w:sz="0" w:space="0" w:color="auto"/>
        <w:left w:val="none" w:sz="0" w:space="0" w:color="auto"/>
        <w:bottom w:val="none" w:sz="0" w:space="0" w:color="auto"/>
        <w:right w:val="none" w:sz="0" w:space="0" w:color="auto"/>
      </w:divBdr>
    </w:div>
    <w:div w:id="1820729312">
      <w:bodyDiv w:val="1"/>
      <w:marLeft w:val="0"/>
      <w:marRight w:val="0"/>
      <w:marTop w:val="0"/>
      <w:marBottom w:val="0"/>
      <w:divBdr>
        <w:top w:val="none" w:sz="0" w:space="0" w:color="auto"/>
        <w:left w:val="none" w:sz="0" w:space="0" w:color="auto"/>
        <w:bottom w:val="none" w:sz="0" w:space="0" w:color="auto"/>
        <w:right w:val="none" w:sz="0" w:space="0" w:color="auto"/>
      </w:divBdr>
    </w:div>
    <w:div w:id="1894343698">
      <w:bodyDiv w:val="1"/>
      <w:marLeft w:val="0"/>
      <w:marRight w:val="0"/>
      <w:marTop w:val="0"/>
      <w:marBottom w:val="0"/>
      <w:divBdr>
        <w:top w:val="none" w:sz="0" w:space="0" w:color="auto"/>
        <w:left w:val="none" w:sz="0" w:space="0" w:color="auto"/>
        <w:bottom w:val="none" w:sz="0" w:space="0" w:color="auto"/>
        <w:right w:val="none" w:sz="0" w:space="0" w:color="auto"/>
      </w:divBdr>
    </w:div>
    <w:div w:id="18949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uffingtonpost.ca/2019/01/30/femicide-report-canada-female-killed-every-two-and-a-half-days_a_23657077/" TargetMode="External"/><Relationship Id="rId21" Type="http://schemas.openxmlformats.org/officeDocument/2006/relationships/hyperlink" Target="https://doi.org/10.4324/9781003202332-58" TargetMode="External"/><Relationship Id="rId42" Type="http://schemas.openxmlformats.org/officeDocument/2006/relationships/hyperlink" Target="https://ca.news.yahoo.com/femicides-rising-in-canada-report-175945224.html" TargetMode="External"/><Relationship Id="rId63" Type="http://schemas.openxmlformats.org/officeDocument/2006/relationships/hyperlink" Target="https://www.thestar.com/news/gta/2021/11/25/killings-of-women-and-girls-up-again-in-canada-so-far-in-2021-as-researchers-point-to-pandemic.html" TargetMode="External"/><Relationship Id="rId84" Type="http://schemas.openxmlformats.org/officeDocument/2006/relationships/hyperlink" Target="https://globalnews.ca/news/5887685/trudeau-feminism-equality/" TargetMode="External"/><Relationship Id="rId138" Type="http://schemas.openxmlformats.org/officeDocument/2006/relationships/hyperlink" Target="https://toronto.ctvnews.ca/more-than-three-quarters-of-canada-s-domestic-homicide-victims-were-women-report-1.4207652" TargetMode="External"/><Relationship Id="rId159" Type="http://schemas.openxmlformats.org/officeDocument/2006/relationships/hyperlink" Target="https://globalnews.ca/news/4178841/femicide-canada-women-killed-2018-misogyny/" TargetMode="External"/><Relationship Id="rId170" Type="http://schemas.openxmlformats.org/officeDocument/2006/relationships/hyperlink" Target="https://www.theglobeandmail.com/news/national/the-intimacy-discount-sentences-lighter-for-men-who-kill-female-partners/article27432919/" TargetMode="External"/><Relationship Id="rId107" Type="http://schemas.openxmlformats.org/officeDocument/2006/relationships/hyperlink" Target="https://thesarniajournal.ca/murderers-parole-is-a-symptom-of-much-larger-problem/" TargetMode="External"/><Relationship Id="rId11" Type="http://schemas.openxmlformats.org/officeDocument/2006/relationships/hyperlink" Target="mailto:mdawson@uoguelph.ca" TargetMode="External"/><Relationship Id="rId32" Type="http://schemas.openxmlformats.org/officeDocument/2006/relationships/hyperlink" Target="https://theconversation.com/home-is-the-most-dangerous-place-for-women-but-private-and-public-violence-are-connected-171348" TargetMode="External"/><Relationship Id="rId53" Type="http://schemas.openxmlformats.org/officeDocument/2006/relationships/hyperlink" Target="https://www.theglobeandmail.com/canada/article-intimate-partner-violence-police-response/?utm_medium=Referrer:+Social+Network+/+Media&amp;utm_campaign=Shared+Web+Article+Links" TargetMode="External"/><Relationship Id="rId74" Type="http://schemas.openxmlformats.org/officeDocument/2006/relationships/hyperlink" Target="https://www.proquest.com/canadiannews/docview/2502132737/4C3712E837364810PQ/14?accountid=11233" TargetMode="External"/><Relationship Id="rId128" Type="http://schemas.openxmlformats.org/officeDocument/2006/relationships/hyperlink" Target="https://www.rcinet.ca/en/2018/12/13/canada-murder-partner-risks-awareness/" TargetMode="External"/><Relationship Id="rId149" Type="http://schemas.openxmlformats.org/officeDocument/2006/relationships/hyperlink" Target="https://www.huffingtonpost.ca/sarah-beech/gender-equality-violence-femicide_a_23540443/" TargetMode="External"/><Relationship Id="rId5" Type="http://schemas.openxmlformats.org/officeDocument/2006/relationships/webSettings" Target="webSettings.xml"/><Relationship Id="rId95" Type="http://schemas.openxmlformats.org/officeDocument/2006/relationships/hyperlink" Target="https://nonprofitquarterly.org/report-finds-violence-against-indigenous-women-in-canada-at-genocide-levels/" TargetMode="External"/><Relationship Id="rId160" Type="http://schemas.openxmlformats.org/officeDocument/2006/relationships/hyperlink" Target="https://globalnews.ca/video/4180642/canadian-femicide-observatory-says-57-women-killed-in-past-4-months-to-femicide" TargetMode="External"/><Relationship Id="rId22" Type="http://schemas.openxmlformats.org/officeDocument/2006/relationships/hyperlink" Target="https://doi.org/10.4324/9781003202332-19" TargetMode="External"/><Relationship Id="rId43" Type="http://schemas.openxmlformats.org/officeDocument/2006/relationships/hyperlink" Target="https://nowtoronto.com/news/canadian-women-and-girls-killed-by-violence-up-24-compared-to-2019-report/" TargetMode="External"/><Relationship Id="rId64" Type="http://schemas.openxmlformats.org/officeDocument/2006/relationships/hyperlink" Target="https://www.proquest.com/canadiannews/docview/2601681219/4C3712E837364810PQ/7?accountid=11233ns" TargetMode="External"/><Relationship Id="rId118" Type="http://schemas.openxmlformats.org/officeDocument/2006/relationships/hyperlink" Target="https://www.vice.com/en_ca/article/evexnn/woman-or-girl-killed-every-other-day-in-canada-young-women-at-greater-risk" TargetMode="External"/><Relationship Id="rId139" Type="http://schemas.openxmlformats.org/officeDocument/2006/relationships/hyperlink" Target="https://saskatoon.ctvnews.ca/sask-has-second-highest-number-of-rural-domestic-homicide-victims-1.4208235" TargetMode="External"/><Relationship Id="rId85" Type="http://schemas.openxmlformats.org/officeDocument/2006/relationships/hyperlink" Target="https://www.proquest.com/canadiannews/docview/2382205222/4C3712E837364810PQ/44?accountid=11233" TargetMode="External"/><Relationship Id="rId150" Type="http://schemas.openxmlformats.org/officeDocument/2006/relationships/hyperlink" Target="https://www.vice.com/en_ca/article/ne5p87/no-sex-dolls-wont-stop-future-incel-attacks" TargetMode="External"/><Relationship Id="rId171" Type="http://schemas.openxmlformats.org/officeDocument/2006/relationships/hyperlink" Target="https://atlantic.ctvnews.ca/family-of-murder-victim-hopes-to-shed-light-on-domestic-violence-1.1152481" TargetMode="External"/><Relationship Id="rId12" Type="http://schemas.openxmlformats.org/officeDocument/2006/relationships/hyperlink" Target="http://www.cdhpi.ca/" TargetMode="External"/><Relationship Id="rId33" Type="http://schemas.openxmlformats.org/officeDocument/2006/relationships/hyperlink" Target="https://www.theglobeandmail.com/opinion/article-violence-against-women-is-a-threat-to-us-all/" TargetMode="External"/><Relationship Id="rId108" Type="http://schemas.openxmlformats.org/officeDocument/2006/relationships/hyperlink" Target="https://www.thespec.com/news-story/9169447-every-day-this-hamilton-mother-posts-a-tribute-to-her-murdered-daughter-on-facebook/" TargetMode="External"/><Relationship Id="rId129" Type="http://schemas.openxmlformats.org/officeDocument/2006/relationships/hyperlink" Target="http://www.exchangemagazine.com/2018/week50/Tuesday/1812112.htm" TargetMode="External"/><Relationship Id="rId54" Type="http://schemas.openxmlformats.org/officeDocument/2006/relationships/hyperlink" Target="https://eca.unwomen.org/en/stories/news/2022/04/governments-civil-society-organizations-and-academia-around-the-world-call-for-collecting-data-on-femicide-to-prevent-and-respond-to-violence-against-women" TargetMode="External"/><Relationship Id="rId75" Type="http://schemas.openxmlformats.org/officeDocument/2006/relationships/hyperlink" Target="https://www.thestar.com/news/gta/2020/05/19/are-womens-police-stations-a-solution-to-domestic-violence-in-canada.html" TargetMode="External"/><Relationship Id="rId96" Type="http://schemas.openxmlformats.org/officeDocument/2006/relationships/hyperlink" Target="https://globalnews.ca/news/3965001/protection-orders-canada-failing-women/" TargetMode="External"/><Relationship Id="rId140" Type="http://schemas.openxmlformats.org/officeDocument/2006/relationships/hyperlink" Target="https://globalnews.ca/video/4737436/homicide-in-canada-by-the-numbers" TargetMode="External"/><Relationship Id="rId161" Type="http://schemas.openxmlformats.org/officeDocument/2006/relationships/hyperlink" Target="http://www.cbc.ca/listen/shows/here-and-now-toronto/segment/1554146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i.org/10.4324/9781003202332-12" TargetMode="External"/><Relationship Id="rId28" Type="http://schemas.openxmlformats.org/officeDocument/2006/relationships/hyperlink" Target="https://policyoptions.irpp.org/magazines/march-2022/when-will-canada-say-enough-is-enough-when-it-comes-to-femicide/" TargetMode="External"/><Relationship Id="rId49" Type="http://schemas.openxmlformats.org/officeDocument/2006/relationships/hyperlink" Target="https://news.uoguelph.ca/2022/09/u-of-g-research-takes-first-in-depth-look-at-familicide-in-canada/" TargetMode="External"/><Relationship Id="rId114" Type="http://schemas.openxmlformats.org/officeDocument/2006/relationships/hyperlink" Target="https://www.aptnnews.ca/national-news/a-woman-or-girl-killed-every-2-5-days-in-canada-report/" TargetMode="External"/><Relationship Id="rId119" Type="http://schemas.openxmlformats.org/officeDocument/2006/relationships/hyperlink" Target="http://www.rabble.ca/columnists/2019/01/canada-ignores-national-security-threat-posed-violence-against-women" TargetMode="External"/><Relationship Id="rId44" Type="http://schemas.openxmlformats.org/officeDocument/2006/relationships/hyperlink" Target="https://www.thestar.com/news/gta/2023/03/31/nearly-200-women-and-girls-killed-femicides-hit-new-highs-in-canada-in-2022-report-finds.html" TargetMode="External"/><Relationship Id="rId60" Type="http://schemas.openxmlformats.org/officeDocument/2006/relationships/hyperlink" Target="https://nupge.ca/content/national-day-remembrance-and-action-violence-against-women-2021" TargetMode="External"/><Relationship Id="rId65" Type="http://schemas.openxmlformats.org/officeDocument/2006/relationships/hyperlink" Target="https://www.winnipegfreepress.com/local/winnipeg-gym-owner-charged-for-threats-against-feminists-police-574879342.html" TargetMode="External"/><Relationship Id="rId81" Type="http://schemas.openxmlformats.org/officeDocument/2006/relationships/hyperlink" Target="https://www.proquest.com/canadiannews/docview/2328369829/4C3712E837364810PQ/30?accountid=11233" TargetMode="External"/><Relationship Id="rId86" Type="http://schemas.openxmlformats.org/officeDocument/2006/relationships/hyperlink" Target="http://www.haliburtonecho.ca/more-women-seeking-help-from-ywca" TargetMode="External"/><Relationship Id="rId130" Type="http://schemas.openxmlformats.org/officeDocument/2006/relationships/hyperlink" Target="https://medicalxpress.com/news/2018-12-tragic-patterns-domestic-homicides.html" TargetMode="External"/><Relationship Id="rId135" Type="http://schemas.openxmlformats.org/officeDocument/2006/relationships/hyperlink" Target="https://london.ctvnews.ca/victims-of-domestic-homicide-are-overwhelmingly-women-study-1.4207665" TargetMode="External"/><Relationship Id="rId151" Type="http://schemas.openxmlformats.org/officeDocument/2006/relationships/hyperlink" Target="https://www.winnipegfreepress.com/local/police-urged-to-end-secrecy-about-murder-suicides-490869071.html" TargetMode="External"/><Relationship Id="rId156" Type="http://schemas.openxmlformats.org/officeDocument/2006/relationships/hyperlink" Target="https://www.oakbaynews.com/news/when-parents-kill/" TargetMode="External"/><Relationship Id="rId172" Type="http://schemas.openxmlformats.org/officeDocument/2006/relationships/hyperlink" Target="https://www.proquest.com/canadiannews/docview/355838843/4C3712E837364810PQ/1?accountid=11233" TargetMode="External"/><Relationship Id="rId13" Type="http://schemas.openxmlformats.org/officeDocument/2006/relationships/hyperlink" Target="http://www2.unb.ca/observ/" TargetMode="External"/><Relationship Id="rId18" Type="http://schemas.openxmlformats.org/officeDocument/2006/relationships/hyperlink" Target="https://connect.springerpub.com/content/sgrvv/early/2022/05/25/vv-2021-0129" TargetMode="External"/><Relationship Id="rId39" Type="http://schemas.openxmlformats.org/officeDocument/2006/relationships/hyperlink" Target="https://www.lexnetwork.org/" TargetMode="External"/><Relationship Id="rId109" Type="http://schemas.openxmlformats.org/officeDocument/2006/relationships/hyperlink" Target="https://nunatsiaq.com/stories/article/nunavut-leads-canada-in-femicide-says-report/" TargetMode="External"/><Relationship Id="rId34" Type="http://schemas.openxmlformats.org/officeDocument/2006/relationships/hyperlink" Target="https://theconversation.com/everyday-terrorism-a-woman-or-girl-is-killed-every-other-day-in-canada-96329" TargetMode="External"/><Relationship Id="rId50" Type="http://schemas.openxmlformats.org/officeDocument/2006/relationships/hyperlink" Target="https://www.lapresse.ca/actualites/sciences/2022-10-02/feminicides/a-la-recherche-des-vies-perdues.php" TargetMode="External"/><Relationship Id="rId55" Type="http://schemas.openxmlformats.org/officeDocument/2006/relationships/hyperlink" Target="https://www.theglobeandmail.com/canada/article-ipv-backstory/" TargetMode="External"/><Relationship Id="rId76" Type="http://schemas.openxmlformats.org/officeDocument/2006/relationships/hyperlink" Target="https://www.therecord.com/opinion/columnists/2020/04/27/toxic-masculinity-is-killing-us.html" TargetMode="External"/><Relationship Id="rId97" Type="http://schemas.openxmlformats.org/officeDocument/2006/relationships/hyperlink" Target="https://www.newswire.ca/news-releases/prince-albert-safe-shelter-for-women-to-receive-brand-new-beds-from-sleep-country-804069840.html" TargetMode="External"/><Relationship Id="rId104" Type="http://schemas.openxmlformats.org/officeDocument/2006/relationships/hyperlink" Target="https://www.calgaryjournal.ca/news/4638-one-year-later-how-hope-is-being-found-in-the-aftermath-of-nadia-el-dib-s-murder.html" TargetMode="External"/><Relationship Id="rId120" Type="http://schemas.openxmlformats.org/officeDocument/2006/relationships/hyperlink" Target="https://www.thestar.com/news/canada/2019/01/30/woman-or-girl-slain-every-25-days-in-canada-in-2018-inaugural-report-finds.html" TargetMode="External"/><Relationship Id="rId125" Type="http://schemas.openxmlformats.org/officeDocument/2006/relationships/hyperlink" Target="https://ricochet.media/en/2472/another-deadly-year-for-canadian-women" TargetMode="External"/><Relationship Id="rId141" Type="http://schemas.openxmlformats.org/officeDocument/2006/relationships/hyperlink" Target="https://lfpress.com/news/local-news/local-research-finds-four-vulnerable-groups-at-greater-risk-of-domestic-homicide" TargetMode="External"/><Relationship Id="rId146" Type="http://schemas.openxmlformats.org/officeDocument/2006/relationships/hyperlink" Target="https://news.vice.com/en_ca/article/pa5mkv/half-of-canadians-killed-by-domestic-violence-belong-to-vulnerable-groups" TargetMode="External"/><Relationship Id="rId167" Type="http://schemas.openxmlformats.org/officeDocument/2006/relationships/hyperlink" Target="https://www.macleans.ca/society/the-domestic-murders-in-renfrew-county-are-not-an-anomaly/" TargetMode="External"/><Relationship Id="rId7" Type="http://schemas.openxmlformats.org/officeDocument/2006/relationships/endnotes" Target="endnotes.xml"/><Relationship Id="rId71" Type="http://schemas.openxmlformats.org/officeDocument/2006/relationships/hyperlink" Target="https://tntribune.com/video-womens-police-stations-help-prevent-violence-against-women-so-why-are-they-not-everywhere/" TargetMode="External"/><Relationship Id="rId92" Type="http://schemas.openxmlformats.org/officeDocument/2006/relationships/hyperlink" Target="https://www.theglobeandmail.com/canada/article-after-a-grisly-murder-suicide-a-small-ontario-town-looks-back-at/" TargetMode="External"/><Relationship Id="rId162" Type="http://schemas.openxmlformats.org/officeDocument/2006/relationships/hyperlink" Target="https://globalnews.ca/video/4179179/57-thats-how-many-women-have-been-killed-in-canada-so-far-in-2018" TargetMode="External"/><Relationship Id="rId2" Type="http://schemas.openxmlformats.org/officeDocument/2006/relationships/numbering" Target="numbering.xml"/><Relationship Id="rId29" Type="http://schemas.openxmlformats.org/officeDocument/2006/relationships/hyperlink" Target="https://globaldialogue.isa-sociology.org/articles/data-gaps-impede-identification-and-prevention-of-femicide" TargetMode="External"/><Relationship Id="rId24" Type="http://schemas.openxmlformats.org/officeDocument/2006/relationships/hyperlink" Target="https://doi.org/10.4324/9781003202332-14" TargetMode="External"/><Relationship Id="rId40" Type="http://schemas.openxmlformats.org/officeDocument/2006/relationships/hyperlink" Target="https://globalnews.ca/news/9598418/report-killing-women-girls-canada-femicide-definition-criminal-code/" TargetMode="External"/><Relationship Id="rId45" Type="http://schemas.openxmlformats.org/officeDocument/2006/relationships/hyperlink" Target="https://www.therecord.com/local-waterloo/news/2023/03/27/femicide-the-focus-of-new-she-is-your-neighbour-podcast-series-by-women-s-crisis-services-of-waterloo-region.html" TargetMode="External"/><Relationship Id="rId66" Type="http://schemas.openxmlformats.org/officeDocument/2006/relationships/hyperlink" Target="https://www.vice.com/en/article/v7ex3m/more-canada-women-and-girls-were-killed-during-the-pandemicmostly-by-men" TargetMode="External"/><Relationship Id="rId87" Type="http://schemas.openxmlformats.org/officeDocument/2006/relationships/hyperlink" Target="https://torontosun.com/news/local-news/inside-the-terrifying-violent-world-of-incel-subculture" TargetMode="External"/><Relationship Id="rId110" Type="http://schemas.openxmlformats.org/officeDocument/2006/relationships/hyperlink" Target="https://search-proquest-com.subzero.lib.uoguelph.ca/docview/2175731842/D4A886169A0E4FDEPQ/11?accountid=11233" TargetMode="External"/><Relationship Id="rId115" Type="http://schemas.openxmlformats.org/officeDocument/2006/relationships/hyperlink" Target="https://www.theglobeandmail.com/canada/article-new-report-puts-faces-to-names-of-victims-of-femicide-in-canada/" TargetMode="External"/><Relationship Id="rId131" Type="http://schemas.openxmlformats.org/officeDocument/2006/relationships/hyperlink" Target="https://www.toronto.com/news-story/9072137-family-of-yonge-st-van-attack-victim-anne-marie-d-amico-launches-foundation-in-her-name/" TargetMode="External"/><Relationship Id="rId136" Type="http://schemas.openxmlformats.org/officeDocument/2006/relationships/hyperlink" Target="https://www.theglobeandmail.com/canada/article-federal-report-finds-476-people-died-of-domestic-violence-in-canada/" TargetMode="External"/><Relationship Id="rId157" Type="http://schemas.openxmlformats.org/officeDocument/2006/relationships/hyperlink" Target="https://thestarphoenix.com/news/local-news/report-finds-57-canadian-women-killed-in-first-four-months-of-2018" TargetMode="External"/><Relationship Id="rId61" Type="http://schemas.openxmlformats.org/officeDocument/2006/relationships/hyperlink" Target="https://www.proquest.com/canadiannews/docview/2602479572/4C3712E837364810PQ/3?accountid=11233" TargetMode="External"/><Relationship Id="rId82" Type="http://schemas.openxmlformats.org/officeDocument/2006/relationships/hyperlink" Target="https://www.thesudburystar.com/news/local-news/farquhar-opps-gender-neutral-policy-sets-back-reporting-on-violence-against-women" TargetMode="External"/><Relationship Id="rId152" Type="http://schemas.openxmlformats.org/officeDocument/2006/relationships/hyperlink" Target="https://www.cbc.ca/news/canada/saskatchewan/saskatchewan-homicide-victim-1.4752090" TargetMode="External"/><Relationship Id="rId173" Type="http://schemas.openxmlformats.org/officeDocument/2006/relationships/footer" Target="footer1.xml"/><Relationship Id="rId19" Type="http://schemas.openxmlformats.org/officeDocument/2006/relationships/hyperlink" Target="https://onlinelibrary.wiley.com/doi/10.1002/car.2674" TargetMode="External"/><Relationship Id="rId14" Type="http://schemas.openxmlformats.org/officeDocument/2006/relationships/hyperlink" Target="https://doi.org/10.4324/9781003202332" TargetMode="External"/><Relationship Id="rId30" Type="http://schemas.openxmlformats.org/officeDocument/2006/relationships/hyperlink" Target="https://theconversation.com/montreal-massacre-anniversary-the-media-must-play-a-key-role-in-fighting-femicide-172123" TargetMode="External"/><Relationship Id="rId35" Type="http://schemas.openxmlformats.org/officeDocument/2006/relationships/hyperlink" Target="https://policyoptions.irpp.org/magazines/april-2018/misogynistic-killings-need-public-label/" TargetMode="External"/><Relationship Id="rId56" Type="http://schemas.openxmlformats.org/officeDocument/2006/relationships/hyperlink" Target="https://www.theglobeandmail.com/canada/article-coercive-control-can-be-a-life-or-death-issue-in-relationships-but-few/" TargetMode="External"/><Relationship Id="rId77" Type="http://schemas.openxmlformats.org/officeDocument/2006/relationships/hyperlink" Target="https://www.theglobeandmail.com/canada/article-emergency-funding-for-women-families-fleeing-violence-is-a-temporary/" TargetMode="External"/><Relationship Id="rId100" Type="http://schemas.openxmlformats.org/officeDocument/2006/relationships/hyperlink" Target="https://search-proquest-com.subzero.lib.uoguelph.ca/docview/2221963608/D4A886169A0E4FDEPQ/3?accountid=11233" TargetMode="External"/><Relationship Id="rId105" Type="http://schemas.openxmlformats.org/officeDocument/2006/relationships/hyperlink" Target="https://www.macleans.ca/society/the-biggest-lessons-from-dr-elana-frics-life-and-tragic-murder/" TargetMode="External"/><Relationship Id="rId126" Type="http://schemas.openxmlformats.org/officeDocument/2006/relationships/hyperlink" Target="https://www.guelphmercury.com/news-story/9082199-guelph-prof-led-study-76-of-domestic-homicide-victims-are-female/" TargetMode="External"/><Relationship Id="rId147" Type="http://schemas.openxmlformats.org/officeDocument/2006/relationships/hyperlink" Target="https://globalnews.ca/news/4715106/shelter-shortage-leaves-women-at-risk-ottawa-advocates-say-before-march-to-end-gender-based-violence/" TargetMode="External"/><Relationship Id="rId168" Type="http://schemas.openxmlformats.org/officeDocument/2006/relationships/hyperlink" Target="https://www.sciencedaily.com/releases/2015/10/151028123953.htm" TargetMode="External"/><Relationship Id="rId8" Type="http://schemas.openxmlformats.org/officeDocument/2006/relationships/hyperlink" Target="http://www.violenceresearch.ca/" TargetMode="External"/><Relationship Id="rId51" Type="http://schemas.openxmlformats.org/officeDocument/2006/relationships/hyperlink" Target="https://www.theglobeandmail.com/canada/article-this-is-a-crisis-ontario-police-board-wants-femicide-added-to-criminal/" TargetMode="External"/><Relationship Id="rId72" Type="http://schemas.openxmlformats.org/officeDocument/2006/relationships/hyperlink" Target="https://www.thestar.com/news/gta/2021/03/17/at-least-160-women-and-girls-were-killed-in-canada-last-year-nearly-all-by-men-report-says.html" TargetMode="External"/><Relationship Id="rId93" Type="http://schemas.openxmlformats.org/officeDocument/2006/relationships/hyperlink" Target="https://www.macleans.ca/politics/ottawa/maryam-monsef-on-the-violence-against-women-crisis/" TargetMode="External"/><Relationship Id="rId98" Type="http://schemas.openxmlformats.org/officeDocument/2006/relationships/hyperlink" Target="https://www.caledonenterprise.com/opinion-story/9351549-i-didn-t-know-aimee-quitevis-before-her-husband-murdered-her-in-toronto-in-1998/" TargetMode="External"/><Relationship Id="rId121" Type="http://schemas.openxmlformats.org/officeDocument/2006/relationships/hyperlink" Target="https://nationalpost.com/news/canada/woman-or-girl-slain-every-2-5-days-in-cda-in-2018-inaugural-report-finds" TargetMode="External"/><Relationship Id="rId142" Type="http://schemas.openxmlformats.org/officeDocument/2006/relationships/hyperlink" Target="https://winnipeg.ctvnews.ca/report-shows-manitoba-has-highest-domestic-homicide-rate-of-provinces-between-2010-and-2015-1.4208394" TargetMode="External"/><Relationship Id="rId163" Type="http://schemas.openxmlformats.org/officeDocument/2006/relationships/hyperlink" Target="https://www.theglobeandmail.com/canada/article-femicide-occurs-on-regular-basis-in-canada-data/" TargetMode="External"/><Relationship Id="rId3" Type="http://schemas.openxmlformats.org/officeDocument/2006/relationships/styles" Target="styles.xml"/><Relationship Id="rId25" Type="http://schemas.openxmlformats.org/officeDocument/2006/relationships/hyperlink" Target="https://policyoptions.irpp.org/magazines/march-2023/biden-gender-equal-cabinet-male-violence/" TargetMode="External"/><Relationship Id="rId46" Type="http://schemas.openxmlformats.org/officeDocument/2006/relationships/hyperlink" Target="https://www.halifaxexaminer.ca/women/canadian-team-of-researchers-studying-vulnerablities-of-migrant-women-facing-violence/" TargetMode="External"/><Relationship Id="rId67" Type="http://schemas.openxmlformats.org/officeDocument/2006/relationships/hyperlink" Target="https://www.macleans.ca/opinion/the-story-of-darian-henderson-bellman/" TargetMode="External"/><Relationship Id="rId116" Type="http://schemas.openxmlformats.org/officeDocument/2006/relationships/hyperlink" Target="https://aptnnews.ca/2019/01/31/a-woman-or-girl-killed-every-2-5-days-in-canada-report/" TargetMode="External"/><Relationship Id="rId137" Type="http://schemas.openxmlformats.org/officeDocument/2006/relationships/hyperlink" Target="https://www.winnipegfreepress.com/local/manitoba-domestic-homicide-rate-highest-among-provinces-502103042.html" TargetMode="External"/><Relationship Id="rId158" Type="http://schemas.openxmlformats.org/officeDocument/2006/relationships/hyperlink" Target="https://www.theglobeandmail.com/canada/article-femicide-occurs-on-regular-basis-in-canada-data/" TargetMode="External"/><Relationship Id="rId20" Type="http://schemas.openxmlformats.org/officeDocument/2006/relationships/hyperlink" Target="https://doi.org/10.4324/9781003202332-2" TargetMode="External"/><Relationship Id="rId41" Type="http://schemas.openxmlformats.org/officeDocument/2006/relationships/hyperlink" Target="https://www.ctvnews.ca/canada/femicides-on-the-rise-as-report-indicates-a-woman-or-girl-is-killed-every-48-hours-in-canada-1.6339213" TargetMode="External"/><Relationship Id="rId62" Type="http://schemas.openxmlformats.org/officeDocument/2006/relationships/hyperlink" Target="https://www.proquest.com/canadiannews/docview/2601816125/4C3712E837364810PQ/5?accountid=11233" TargetMode="External"/><Relationship Id="rId83" Type="http://schemas.openxmlformats.org/officeDocument/2006/relationships/hyperlink" Target="https://globalnews.ca/news/5959342/violence-against-women-election/" TargetMode="External"/><Relationship Id="rId88" Type="http://schemas.openxmlformats.org/officeDocument/2006/relationships/hyperlink" Target="https://www.cbc.ca/news/canada/london/western-and-guelph-university-domestic-homicide-1.5296879" TargetMode="External"/><Relationship Id="rId111" Type="http://schemas.openxmlformats.org/officeDocument/2006/relationships/hyperlink" Target="https://www.cbc.ca/news/canada/prince-edward-island/pei-femicide-report-jane-ledwell-1.5004463" TargetMode="External"/><Relationship Id="rId132" Type="http://schemas.openxmlformats.org/officeDocument/2006/relationships/hyperlink" Target="https://www.flare.com/news/canadian-gender-based-violence-advocates/" TargetMode="External"/><Relationship Id="rId153" Type="http://schemas.openxmlformats.org/officeDocument/2006/relationships/hyperlink" Target="https://edmontonjournal.com/news/local-news/edmontons-18-homicide-victim-of-the-year-identified-as-carrie-paton-38" TargetMode="External"/><Relationship Id="rId174" Type="http://schemas.openxmlformats.org/officeDocument/2006/relationships/footer" Target="footer2.xml"/><Relationship Id="rId15" Type="http://schemas.openxmlformats.org/officeDocument/2006/relationships/hyperlink" Target="https://doi.org/10.1007/s10896-023-00532-8" TargetMode="External"/><Relationship Id="rId36" Type="http://schemas.openxmlformats.org/officeDocument/2006/relationships/hyperlink" Target="https://rss.com/podcasts/wiced/329869/" TargetMode="External"/><Relationship Id="rId57" Type="http://schemas.openxmlformats.org/officeDocument/2006/relationships/hyperlink" Target="https://go-gale-com.subzero.lib.uoguelph.ca/ps/i.do?p=CPI&amp;u=guel77241&amp;id=GALE|A696612294&amp;v=2.1&amp;it=r" TargetMode="External"/><Relationship Id="rId106" Type="http://schemas.openxmlformats.org/officeDocument/2006/relationships/hyperlink" Target="http://rabble.ca/columnists/2019/03/canadian-media-not-connecting-dots-femicide" TargetMode="External"/><Relationship Id="rId127" Type="http://schemas.openxmlformats.org/officeDocument/2006/relationships/hyperlink" Target="https://www.durhamregion.com/community-story/9068386-surviving-domestic-abuse-durham-woman-tells-her-story/" TargetMode="External"/><Relationship Id="rId10" Type="http://schemas.openxmlformats.org/officeDocument/2006/relationships/hyperlink" Target="http://www.cdhpi.ca/" TargetMode="External"/><Relationship Id="rId31" Type="http://schemas.openxmlformats.org/officeDocument/2006/relationships/hyperlink" Target="https://policyoptions.irpp.org/magazines/december-2021/data-is-a-defence-against-femicide/" TargetMode="External"/><Relationship Id="rId52" Type="http://schemas.openxmlformats.org/officeDocument/2006/relationships/hyperlink" Target="https://www.saltwire.com/atlantic-canada/news/mass-casualty-assaults-rarely-random-acts-public-inquiry-told-100754583/" TargetMode="External"/><Relationship Id="rId73" Type="http://schemas.openxmlformats.org/officeDocument/2006/relationships/hyperlink" Target="https://montreal.ctvnews.ca/29-year-old-montreal-woman-dies-following-alleged-attack-by-her-boyfriend-1.5359188" TargetMode="External"/><Relationship Id="rId78" Type="http://schemas.openxmlformats.org/officeDocument/2006/relationships/hyperlink" Target="https://www.proquest.com/canadiannews/docview/2371216532/4C3712E837364810PQ/27?accountid=11233" TargetMode="External"/><Relationship Id="rId94" Type="http://schemas.openxmlformats.org/officeDocument/2006/relationships/hyperlink" Target="https://www.mississauga.com/whatson-story/9522620-annual-fundraiser-honours-murdered-women-in-peel/" TargetMode="External"/><Relationship Id="rId99" Type="http://schemas.openxmlformats.org/officeDocument/2006/relationships/hyperlink" Target="https://search-proquest-com.subzero.lib.uoguelph.ca/docview/2222559562/D4A886169A0E4FDEPQ/1?accountid=11233" TargetMode="External"/><Relationship Id="rId101" Type="http://schemas.openxmlformats.org/officeDocument/2006/relationships/hyperlink" Target="https://www.niagara-news.com/shocking-femicide-stats-worry-gillians-place/" TargetMode="External"/><Relationship Id="rId122" Type="http://schemas.openxmlformats.org/officeDocument/2006/relationships/hyperlink" Target="https://www.washingtonpost.com/opinions/2019/01/14/canada-still-has-lot-do-women-refugees/" TargetMode="External"/><Relationship Id="rId143" Type="http://schemas.openxmlformats.org/officeDocument/2006/relationships/hyperlink" Target="https://www.thespec.com/news-story/9069365-women-most-at-risk-of-domestic-homicide-study-finds/" TargetMode="External"/><Relationship Id="rId148" Type="http://schemas.openxmlformats.org/officeDocument/2006/relationships/hyperlink" Target="https://www.northumberlandnews.com/community-story/9029366-cobourg-s-cornerstone-shelter-struggling-demand-for-services-reaching-historic-rates-/" TargetMode="External"/><Relationship Id="rId164" Type="http://schemas.openxmlformats.org/officeDocument/2006/relationships/hyperlink" Target="https://www.theglobeandmail.com/news/toronto/national-scale-research-project-looks-to-better-understand-domestic-violence-and-how-to-preventit/article37741540/" TargetMode="External"/><Relationship Id="rId169" Type="http://schemas.openxmlformats.org/officeDocument/2006/relationships/hyperlink" Target="https://www.thestar.com/life/2015/10/29/canadian-dads-more-likely-to-kill-their-kids-than-moms.html" TargetMode="External"/><Relationship Id="rId4" Type="http://schemas.openxmlformats.org/officeDocument/2006/relationships/settings" Target="settings.xml"/><Relationship Id="rId9" Type="http://schemas.openxmlformats.org/officeDocument/2006/relationships/hyperlink" Target="http://www.femicideincanada.ca/" TargetMode="External"/><Relationship Id="rId26" Type="http://schemas.openxmlformats.org/officeDocument/2006/relationships/hyperlink" Target="https://theconversation.com/canadas-shadow-pandemic-femicide-187661" TargetMode="External"/><Relationship Id="rId47" Type="http://schemas.openxmlformats.org/officeDocument/2006/relationships/hyperlink" Target="https://ewnews.com/equality-bahamas-renews-call-for-govt-action-on-gender-based-violence" TargetMode="External"/><Relationship Id="rId68" Type="http://schemas.openxmlformats.org/officeDocument/2006/relationships/hyperlink" Target="https://www.thestar.com/news/gta/2021/04/08/a-murder-is-not-a-private-crime-how-ontario-police-secrecy-is-leaving-more-homicide-victims-nameless.html" TargetMode="External"/><Relationship Id="rId89" Type="http://schemas.openxmlformats.org/officeDocument/2006/relationships/hyperlink" Target="https://www.theglobeandmail.com/canada/article-researchers-advocates-argue-opp-gender-rule-change-will-blur/" TargetMode="External"/><Relationship Id="rId112" Type="http://schemas.openxmlformats.org/officeDocument/2006/relationships/hyperlink" Target="https://leaderpost.com/news/local-news/sask-womens-violent-deaths-part-of-new-national-report-on-femicide" TargetMode="External"/><Relationship Id="rId133" Type="http://schemas.openxmlformats.org/officeDocument/2006/relationships/hyperlink" Target="https://www.theglobeandmail.com/canada/article-women-in-vulnerable-demographics-most-at-risk-of-domestic-homicide-2/" TargetMode="External"/><Relationship Id="rId154" Type="http://schemas.openxmlformats.org/officeDocument/2006/relationships/hyperlink" Target="https://globalnews.ca/news/4323388/women-violence-deaths-canada-2018/" TargetMode="External"/><Relationship Id="rId175" Type="http://schemas.openxmlformats.org/officeDocument/2006/relationships/fontTable" Target="fontTable.xml"/><Relationship Id="rId16" Type="http://schemas.openxmlformats.org/officeDocument/2006/relationships/hyperlink" Target="https://doi.org/10.1177%2F10887679221097626" TargetMode="External"/><Relationship Id="rId37" Type="http://schemas.openxmlformats.org/officeDocument/2006/relationships/hyperlink" Target="https://podcasts.apple.com/ca/podcast/she-is-your-neighbour/id1530439183" TargetMode="External"/><Relationship Id="rId58" Type="http://schemas.openxmlformats.org/officeDocument/2006/relationships/hyperlink" Target="https://www.proquest.com/canadiannews/docview/2606839389/4C3712E837364810PQ/1?accountid=11233" TargetMode="External"/><Relationship Id="rId79" Type="http://schemas.openxmlformats.org/officeDocument/2006/relationships/hyperlink" Target="https://www.equaltimes.org/what-will-it-take-for-canada-to?lang=en" TargetMode="External"/><Relationship Id="rId102" Type="http://schemas.openxmlformats.org/officeDocument/2006/relationships/hyperlink" Target="https://search-proquest-com.subzero.lib.uoguelph.ca/docview/2213731376/D4A886169A0E4FDEPQ/5?accountid=11233" TargetMode="External"/><Relationship Id="rId123" Type="http://schemas.openxmlformats.org/officeDocument/2006/relationships/hyperlink" Target="https://www.thespec.com/news-story/9112144-amid-spike-in-gta-domestic-homicides-experts-call-for-action-to-address-crisis-/" TargetMode="External"/><Relationship Id="rId144" Type="http://schemas.openxmlformats.org/officeDocument/2006/relationships/hyperlink" Target="https://www.cbc.ca/news/canada/kitchener-waterloo/indigenous-peoples-and-immigrants-more-at-risk-of-domestic-violence-in-canada-study-says-1.4934895" TargetMode="External"/><Relationship Id="rId90" Type="http://schemas.openxmlformats.org/officeDocument/2006/relationships/hyperlink" Target="https://www.chatelaine.com/news/canada-domestic-violence-crisis/" TargetMode="External"/><Relationship Id="rId165" Type="http://schemas.openxmlformats.org/officeDocument/2006/relationships/hyperlink" Target="http://www.cbc.ca/news/canada/kitchener-waterloo/university-guelph-research-women-girls-killed-femicide-1.4421632" TargetMode="External"/><Relationship Id="rId27" Type="http://schemas.openxmlformats.org/officeDocument/2006/relationships/hyperlink" Target="https://theconversation.com/toronto-woman-set-on-fire-violence-against-women-and-girls-should-be-treated-as-a-hate-crime-186024" TargetMode="External"/><Relationship Id="rId48" Type="http://schemas.openxmlformats.org/officeDocument/2006/relationships/hyperlink" Target="https://news.uoguelph.ca/2022/11/callitfemicide-u-of-g-honours-international-day-for-the-elimination-of-violence-against-women/" TargetMode="External"/><Relationship Id="rId69" Type="http://schemas.openxmlformats.org/officeDocument/2006/relationships/hyperlink" Target="https://www.thestar.com/news/gta/2021/04/19/she-was-torontos-homicide-no-70-of-2019-we-only-found-out-after-her-husband-died-of-covid-19-in-jail.html" TargetMode="External"/><Relationship Id="rId113" Type="http://schemas.openxmlformats.org/officeDocument/2006/relationships/hyperlink" Target="https://search-proquest-com.subzero.lib.uoguelph.ca/docview/2173309741/D4A886169A0E4FDEPQ/19?accountid=11233" TargetMode="External"/><Relationship Id="rId134" Type="http://schemas.openxmlformats.org/officeDocument/2006/relationships/hyperlink" Target="https://globalnews.ca/news/4735054/domestic-homicide-study-women/" TargetMode="External"/><Relationship Id="rId80" Type="http://schemas.openxmlformats.org/officeDocument/2006/relationships/hyperlink" Target="https://www.proquest.com/canadiannews/docview/2322056513/4C3712E837364810PQ/32?accountid=11233" TargetMode="External"/><Relationship Id="rId155" Type="http://schemas.openxmlformats.org/officeDocument/2006/relationships/hyperlink" Target="http://aptnnews.ca/2018/07/10/group-says-12-out-of-78-women-girls-killed-across-canada-in-last-six-months-were-indigenous/" TargetMode="External"/><Relationship Id="rId176" Type="http://schemas.openxmlformats.org/officeDocument/2006/relationships/theme" Target="theme/theme1.xml"/><Relationship Id="rId17" Type="http://schemas.openxmlformats.org/officeDocument/2006/relationships/hyperlink" Target="https://doi.org/10.1177/15248380221082084" TargetMode="External"/><Relationship Id="rId38" Type="http://schemas.openxmlformats.org/officeDocument/2006/relationships/hyperlink" Target="https://www.facebook.com/unwomeneuropecentralasia/videos/400271798607533" TargetMode="External"/><Relationship Id="rId59" Type="http://schemas.openxmlformats.org/officeDocument/2006/relationships/hyperlink" Target="https://www.guelphtoday.com/local-news/u-of-g-professor-leading-the-way-in-helping-shine-a-light-on-femicide-4828151" TargetMode="External"/><Relationship Id="rId103" Type="http://schemas.openxmlformats.org/officeDocument/2006/relationships/hyperlink" Target="https://search-proquest-com.subzero.lib.uoguelph.ca/docview/2211919888/D4A886169A0E4FDEPQ/6?accountid=11233" TargetMode="External"/><Relationship Id="rId124" Type="http://schemas.openxmlformats.org/officeDocument/2006/relationships/hyperlink" Target="https://www.thestar.com/calgary/2019/01/02/alberta-advocates-and-police-underline-epidemic-of-domestic-violence-in-the-province.html" TargetMode="External"/><Relationship Id="rId70" Type="http://schemas.openxmlformats.org/officeDocument/2006/relationships/hyperlink" Target="https://toronto.ctvnews.ca/murder-of-75-year-old-woman-in-2019-never-publicly-reported-by-toronto-police-1.5396990" TargetMode="External"/><Relationship Id="rId91" Type="http://schemas.openxmlformats.org/officeDocument/2006/relationships/hyperlink" Target="https://www.theglobeandmail.com/canada/article-in-counting-domestic-violence-deaths-canadas-jumble-of-rules-and/" TargetMode="External"/><Relationship Id="rId145" Type="http://schemas.openxmlformats.org/officeDocument/2006/relationships/hyperlink" Target="https://www.lapresse.ca/actualites/justice-et-faits-divers/201812/06/01-5206973-canada-76-des-victimes-dhomicides-domestiques-sont-des-femmes.php" TargetMode="External"/><Relationship Id="rId166" Type="http://schemas.openxmlformats.org/officeDocument/2006/relationships/hyperlink" Target="http://www.exchangemagazine.com/2017/week48/Tuesday/171128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AE7FF5D-0033-E748-A4A0-B4B7E105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71</Pages>
  <Words>24857</Words>
  <Characters>141690</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Graham</dc:creator>
  <cp:keywords/>
  <dc:description/>
  <cp:lastModifiedBy>Emily Graham</cp:lastModifiedBy>
  <cp:revision>265</cp:revision>
  <cp:lastPrinted>2021-08-09T18:58:00Z</cp:lastPrinted>
  <dcterms:created xsi:type="dcterms:W3CDTF">2023-05-03T19:07:00Z</dcterms:created>
  <dcterms:modified xsi:type="dcterms:W3CDTF">2023-05-05T00:38:00Z</dcterms:modified>
</cp:coreProperties>
</file>